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847BE" w:rsidRDefault="002912D2">
      <w:pPr>
        <w:framePr w:wrap="none" w:vAnchor="page" w:hAnchor="page" w:x="64" w:y="101"/>
        <w:rPr>
          <w:sz w:val="2"/>
          <w:szCs w:val="2"/>
        </w:rPr>
      </w:pPr>
      <w:r>
        <w:fldChar w:fldCharType="begin"/>
      </w:r>
      <w:r>
        <w:instrText xml:space="preserve"> </w:instrText>
      </w:r>
      <w:r>
        <w:instrText>INCLUDEPICTURE  "Z:\\sk\\NextUpload131\\Webserver\\german\\HeintzWagner\\media\\image1.jpeg"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503.25pt">
            <v:imagedata r:id="rId8" r:href="rId9"/>
          </v:shape>
        </w:pict>
      </w:r>
      <w:r>
        <w:fldChar w:fldCharType="end"/>
      </w:r>
    </w:p>
    <w:p w:rsidR="003847BE" w:rsidRDefault="003847BE">
      <w:pPr>
        <w:rPr>
          <w:sz w:val="2"/>
          <w:szCs w:val="2"/>
        </w:rPr>
        <w:sectPr w:rsidR="003847BE">
          <w:pgSz w:w="6448" w:h="10257"/>
          <w:pgMar w:top="360" w:right="360" w:bottom="360" w:left="360" w:header="0" w:footer="3" w:gutter="0"/>
          <w:cols w:space="720"/>
          <w:noEndnote/>
          <w:docGrid w:linePitch="360"/>
        </w:sectPr>
      </w:pPr>
    </w:p>
    <w:p w:rsidR="003847BE" w:rsidRDefault="002912D2">
      <w:pPr>
        <w:pStyle w:val="Heading20"/>
        <w:framePr w:w="4622" w:h="871" w:hRule="exact" w:wrap="none" w:vAnchor="page" w:hAnchor="page" w:x="1222" w:y="957"/>
        <w:shd w:val="clear" w:color="auto" w:fill="auto"/>
        <w:spacing w:before="0" w:after="158" w:line="300" w:lineRule="exact"/>
        <w:ind w:left="240"/>
      </w:pPr>
      <w:bookmarkStart w:id="1" w:name="bookmark0"/>
      <w:r>
        <w:lastRenderedPageBreak/>
        <w:t>Reinold von Thadden-Trieglaff</w:t>
      </w:r>
      <w:bookmarkEnd w:id="1"/>
    </w:p>
    <w:p w:rsidR="003847BE" w:rsidRDefault="002912D2">
      <w:pPr>
        <w:pStyle w:val="Bodytext20"/>
        <w:framePr w:w="4622" w:h="871" w:hRule="exact" w:wrap="none" w:vAnchor="page" w:hAnchor="page" w:x="1222" w:y="957"/>
        <w:shd w:val="clear" w:color="auto" w:fill="auto"/>
        <w:spacing w:before="0" w:after="0" w:line="300" w:lineRule="exact"/>
        <w:ind w:firstLine="0"/>
      </w:pPr>
      <w:r>
        <w:t>Ein Edelmann nach dem Herzen Gottes</w:t>
      </w:r>
    </w:p>
    <w:p w:rsidR="003847BE" w:rsidRDefault="002912D2">
      <w:pPr>
        <w:pStyle w:val="Bodytext50"/>
        <w:framePr w:w="4622" w:h="657" w:hRule="exact" w:wrap="none" w:vAnchor="page" w:hAnchor="page" w:x="1222" w:y="3562"/>
        <w:shd w:val="clear" w:color="auto" w:fill="auto"/>
        <w:spacing w:before="0" w:after="0" w:line="260" w:lineRule="exact"/>
      </w:pPr>
      <w:r>
        <w:t>Von</w:t>
      </w:r>
    </w:p>
    <w:p w:rsidR="003847BE" w:rsidRDefault="002912D2">
      <w:pPr>
        <w:pStyle w:val="Bodytext20"/>
        <w:framePr w:w="4622" w:h="657" w:hRule="exact" w:wrap="none" w:vAnchor="page" w:hAnchor="page" w:x="1222" w:y="3562"/>
        <w:shd w:val="clear" w:color="auto" w:fill="auto"/>
        <w:spacing w:before="0" w:after="0" w:line="300" w:lineRule="exact"/>
        <w:ind w:firstLine="0"/>
      </w:pPr>
      <w:r>
        <w:t>Heintz Wagner</w:t>
      </w:r>
    </w:p>
    <w:p w:rsidR="003847BE" w:rsidRDefault="002912D2">
      <w:pPr>
        <w:framePr w:wrap="none" w:vAnchor="page" w:hAnchor="page" w:x="3223" w:y="7240"/>
        <w:rPr>
          <w:sz w:val="2"/>
          <w:szCs w:val="2"/>
        </w:rPr>
      </w:pPr>
      <w:r>
        <w:fldChar w:fldCharType="begin"/>
      </w:r>
      <w:r>
        <w:instrText xml:space="preserve"> </w:instrText>
      </w:r>
      <w:r>
        <w:instrText>INCLUDEPICTURE  "Z:\\sk\\NextUpload131\\Webserver\\german\\HeintzWagner\\media\\image2.jpeg" \* MERGEFORMATINET</w:instrText>
      </w:r>
      <w:r>
        <w:instrText xml:space="preserve"> </w:instrText>
      </w:r>
      <w:r>
        <w:fldChar w:fldCharType="separate"/>
      </w:r>
      <w:r>
        <w:pict>
          <v:shape id="_x0000_i1026" type="#_x0000_t75" style="width:30.75pt;height:30.75pt">
            <v:imagedata r:id="rId10" r:href="rId11"/>
          </v:shape>
        </w:pict>
      </w:r>
      <w:r>
        <w:fldChar w:fldCharType="end"/>
      </w:r>
    </w:p>
    <w:p w:rsidR="003847BE" w:rsidRDefault="002912D2">
      <w:pPr>
        <w:pStyle w:val="Bodytext60"/>
        <w:framePr w:wrap="none" w:vAnchor="page" w:hAnchor="page" w:x="1222" w:y="8160"/>
        <w:shd w:val="clear" w:color="auto" w:fill="auto"/>
        <w:spacing w:before="0" w:line="200" w:lineRule="exact"/>
      </w:pPr>
      <w:r>
        <w:t>BRUNNEN=VERLAG • GIESSEN UND BASEL</w:t>
      </w:r>
    </w:p>
    <w:p w:rsidR="003847BE" w:rsidRDefault="003847BE">
      <w:pPr>
        <w:rPr>
          <w:sz w:val="2"/>
          <w:szCs w:val="2"/>
        </w:rPr>
        <w:sectPr w:rsidR="003847BE">
          <w:pgSz w:w="6322" w:h="10056"/>
          <w:pgMar w:top="360" w:right="360" w:bottom="360" w:left="360" w:header="0" w:footer="3" w:gutter="0"/>
          <w:cols w:space="720"/>
          <w:noEndnote/>
          <w:docGrid w:linePitch="360"/>
        </w:sectPr>
      </w:pPr>
    </w:p>
    <w:p w:rsidR="003847BE" w:rsidRDefault="002912D2">
      <w:pPr>
        <w:pStyle w:val="Bodytext50"/>
        <w:framePr w:w="4642" w:h="605" w:hRule="exact" w:wrap="none" w:vAnchor="page" w:hAnchor="page" w:x="1212" w:y="874"/>
        <w:shd w:val="clear" w:color="auto" w:fill="auto"/>
        <w:spacing w:before="0" w:after="0" w:line="278" w:lineRule="exact"/>
      </w:pPr>
      <w:r>
        <w:lastRenderedPageBreak/>
        <w:t>Band 155 der Sammlung</w:t>
      </w:r>
      <w:r>
        <w:br/>
        <w:t>„Zeugen des gegenwärtigen Gottes“</w:t>
      </w:r>
    </w:p>
    <w:p w:rsidR="003847BE" w:rsidRDefault="002912D2">
      <w:pPr>
        <w:pStyle w:val="Heading30"/>
        <w:framePr w:w="4642" w:h="4029" w:hRule="exact" w:wrap="none" w:vAnchor="page" w:hAnchor="page" w:x="1212" w:y="2728"/>
        <w:shd w:val="clear" w:color="auto" w:fill="auto"/>
        <w:spacing w:before="0" w:after="102" w:line="300" w:lineRule="exact"/>
      </w:pPr>
      <w:bookmarkStart w:id="2" w:name="bookmark1"/>
      <w:r>
        <w:t>Inhaltsverzeichnis</w:t>
      </w:r>
      <w:bookmarkEnd w:id="2"/>
    </w:p>
    <w:p w:rsidR="003847BE" w:rsidRDefault="002912D2">
      <w:pPr>
        <w:pStyle w:val="Verzeichnis3"/>
        <w:framePr w:w="4642" w:h="4029" w:hRule="exact" w:wrap="none" w:vAnchor="page" w:hAnchor="page" w:x="1212" w:y="2728"/>
        <w:shd w:val="clear" w:color="auto" w:fill="auto"/>
        <w:tabs>
          <w:tab w:val="right" w:leader="dot" w:pos="4570"/>
        </w:tabs>
        <w:spacing w:before="0" w:after="0" w:line="260" w:lineRule="exact"/>
      </w:pPr>
      <w:hyperlink w:anchor="bookmark2" w:tooltip="Current Document">
        <w:r>
          <w:t xml:space="preserve">Vorwort </w:t>
        </w:r>
        <w:r>
          <w:tab/>
          <w:t xml:space="preserve"> 3</w:t>
        </w:r>
      </w:hyperlink>
    </w:p>
    <w:p w:rsidR="003847BE" w:rsidRDefault="002912D2">
      <w:pPr>
        <w:pStyle w:val="Verzeichnis3"/>
        <w:framePr w:w="4642" w:h="4029" w:hRule="exact" w:wrap="none" w:vAnchor="page" w:hAnchor="page" w:x="1212" w:y="2728"/>
        <w:shd w:val="clear" w:color="auto" w:fill="auto"/>
        <w:tabs>
          <w:tab w:val="right" w:leader="dot" w:pos="4570"/>
        </w:tabs>
        <w:spacing w:before="0" w:after="0" w:line="298" w:lineRule="exact"/>
      </w:pPr>
      <w:hyperlink w:anchor="bookmark3" w:tooltip="Current Document">
        <w:r>
          <w:t>Das Wunder von Boechout</w:t>
        </w:r>
        <w:r>
          <w:tab/>
          <w:t xml:space="preserve"> 5</w:t>
        </w:r>
      </w:hyperlink>
    </w:p>
    <w:p w:rsidR="003847BE" w:rsidRDefault="002912D2">
      <w:pPr>
        <w:pStyle w:val="Verzeichnis3"/>
        <w:framePr w:w="4642" w:h="4029" w:hRule="exact" w:wrap="none" w:vAnchor="page" w:hAnchor="page" w:x="1212" w:y="2728"/>
        <w:shd w:val="clear" w:color="auto" w:fill="auto"/>
        <w:tabs>
          <w:tab w:val="right" w:leader="dot" w:pos="4570"/>
        </w:tabs>
        <w:spacing w:before="0" w:after="0" w:line="298" w:lineRule="exact"/>
      </w:pPr>
      <w:hyperlink w:anchor="bookmark4" w:tooltip="Current Document">
        <w:r>
          <w:t>Lebensretter in zwei Weltkriegen</w:t>
        </w:r>
        <w:r>
          <w:tab/>
          <w:t xml:space="preserve"> 8</w:t>
        </w:r>
      </w:hyperlink>
    </w:p>
    <w:p w:rsidR="003847BE" w:rsidRDefault="002912D2">
      <w:pPr>
        <w:pStyle w:val="Verzeichnis3"/>
        <w:framePr w:w="4642" w:h="4029" w:hRule="exact" w:wrap="none" w:vAnchor="page" w:hAnchor="page" w:x="1212" w:y="2728"/>
        <w:shd w:val="clear" w:color="auto" w:fill="auto"/>
        <w:tabs>
          <w:tab w:val="right" w:leader="dot" w:pos="4570"/>
        </w:tabs>
        <w:spacing w:before="0" w:after="0" w:line="298" w:lineRule="exact"/>
      </w:pPr>
      <w:hyperlink w:anchor="bookmark5" w:tooltip="Current Document">
        <w:r>
          <w:t>Der Kommandant von Löwen</w:t>
        </w:r>
        <w:r>
          <w:tab/>
          <w:t>12</w:t>
        </w:r>
      </w:hyperlink>
    </w:p>
    <w:p w:rsidR="003847BE" w:rsidRDefault="002912D2">
      <w:pPr>
        <w:pStyle w:val="Verzeichnis3"/>
        <w:framePr w:w="4642" w:h="4029" w:hRule="exact" w:wrap="none" w:vAnchor="page" w:hAnchor="page" w:x="1212" w:y="2728"/>
        <w:shd w:val="clear" w:color="auto" w:fill="auto"/>
        <w:tabs>
          <w:tab w:val="right" w:leader="dot" w:pos="4570"/>
        </w:tabs>
        <w:spacing w:before="0" w:after="0" w:line="298" w:lineRule="exact"/>
      </w:pPr>
      <w:hyperlink w:anchor="bookmark7" w:tooltip="Current Document">
        <w:r>
          <w:t xml:space="preserve">Nach Rußland verschleppt </w:t>
        </w:r>
        <w:r>
          <w:tab/>
          <w:t>28</w:t>
        </w:r>
      </w:hyperlink>
    </w:p>
    <w:p w:rsidR="003847BE" w:rsidRDefault="002912D2">
      <w:pPr>
        <w:pStyle w:val="Verzeichnis3"/>
        <w:framePr w:w="4642" w:h="4029" w:hRule="exact" w:wrap="none" w:vAnchor="page" w:hAnchor="page" w:x="1212" w:y="2728"/>
        <w:shd w:val="clear" w:color="auto" w:fill="auto"/>
        <w:tabs>
          <w:tab w:val="right" w:leader="dot" w:pos="4570"/>
        </w:tabs>
        <w:spacing w:before="0" w:after="0" w:line="298" w:lineRule="exact"/>
      </w:pPr>
      <w:hyperlink w:anchor="bookmark8" w:tooltip="Current Document">
        <w:r>
          <w:t xml:space="preserve">Das Erbe der Väter </w:t>
        </w:r>
        <w:r>
          <w:tab/>
          <w:t>32</w:t>
        </w:r>
      </w:hyperlink>
    </w:p>
    <w:p w:rsidR="003847BE" w:rsidRDefault="002912D2">
      <w:pPr>
        <w:pStyle w:val="Verzeichnis3"/>
        <w:framePr w:w="4642" w:h="4029" w:hRule="exact" w:wrap="none" w:vAnchor="page" w:hAnchor="page" w:x="1212" w:y="2728"/>
        <w:shd w:val="clear" w:color="auto" w:fill="auto"/>
        <w:tabs>
          <w:tab w:val="right" w:leader="dot" w:pos="4570"/>
        </w:tabs>
        <w:spacing w:before="0" w:after="0" w:line="298" w:lineRule="exact"/>
      </w:pPr>
      <w:hyperlink w:anchor="bookmark9" w:tooltip="Current Document">
        <w:r>
          <w:t xml:space="preserve">Werden und Wachsen </w:t>
        </w:r>
        <w:r>
          <w:tab/>
          <w:t>41</w:t>
        </w:r>
      </w:hyperlink>
    </w:p>
    <w:p w:rsidR="003847BE" w:rsidRDefault="002912D2">
      <w:pPr>
        <w:pStyle w:val="Verzeichnis3"/>
        <w:framePr w:w="4642" w:h="4029" w:hRule="exact" w:wrap="none" w:vAnchor="page" w:hAnchor="page" w:x="1212" w:y="2728"/>
        <w:shd w:val="clear" w:color="auto" w:fill="auto"/>
        <w:tabs>
          <w:tab w:val="right" w:leader="dot" w:pos="4570"/>
        </w:tabs>
        <w:spacing w:before="0" w:after="0" w:line="298" w:lineRule="exact"/>
      </w:pPr>
      <w:hyperlink w:anchor="bookmark10" w:tooltip="Current Document">
        <w:r>
          <w:t>Im Kampf für Christus und die Kirdie</w:t>
        </w:r>
        <w:r>
          <w:tab/>
          <w:t>52</w:t>
        </w:r>
      </w:hyperlink>
    </w:p>
    <w:p w:rsidR="003847BE" w:rsidRDefault="002912D2">
      <w:pPr>
        <w:pStyle w:val="Verzeichnis3"/>
        <w:framePr w:w="4642" w:h="4029" w:hRule="exact" w:wrap="none" w:vAnchor="page" w:hAnchor="page" w:x="1212" w:y="2728"/>
        <w:shd w:val="clear" w:color="auto" w:fill="auto"/>
        <w:tabs>
          <w:tab w:val="right" w:leader="dot" w:pos="4570"/>
        </w:tabs>
        <w:spacing w:before="0" w:after="0" w:line="298" w:lineRule="exact"/>
      </w:pPr>
      <w:hyperlink w:anchor="bookmark11" w:tooltip="Current Document">
        <w:r>
          <w:t>Der Deutsche Evangelische Kirchentag</w:t>
        </w:r>
        <w:r>
          <w:tab/>
          <w:t>55</w:t>
        </w:r>
      </w:hyperlink>
    </w:p>
    <w:p w:rsidR="003847BE" w:rsidRDefault="002912D2">
      <w:pPr>
        <w:pStyle w:val="Verzeichnis3"/>
        <w:framePr w:w="4642" w:h="4029" w:hRule="exact" w:wrap="none" w:vAnchor="page" w:hAnchor="page" w:x="1212" w:y="2728"/>
        <w:shd w:val="clear" w:color="auto" w:fill="auto"/>
        <w:tabs>
          <w:tab w:val="right" w:leader="dot" w:pos="4570"/>
        </w:tabs>
        <w:spacing w:before="0" w:after="0" w:line="298" w:lineRule="exact"/>
      </w:pPr>
      <w:hyperlink w:anchor="bookmark12" w:tooltip="Current Document">
        <w:r>
          <w:t xml:space="preserve">„Er führet midi auf rechter Straße“ </w:t>
        </w:r>
        <w:r>
          <w:tab/>
          <w:t>58</w:t>
        </w:r>
      </w:hyperlink>
    </w:p>
    <w:p w:rsidR="003847BE" w:rsidRDefault="002912D2">
      <w:pPr>
        <w:pStyle w:val="Verzeichnis3"/>
        <w:framePr w:w="4642" w:h="4029" w:hRule="exact" w:wrap="none" w:vAnchor="page" w:hAnchor="page" w:x="1212" w:y="2728"/>
        <w:shd w:val="clear" w:color="auto" w:fill="auto"/>
        <w:tabs>
          <w:tab w:val="right" w:leader="dot" w:pos="4570"/>
        </w:tabs>
        <w:spacing w:before="0" w:after="0" w:line="298" w:lineRule="exact"/>
      </w:pPr>
      <w:hyperlink w:anchor="bookmark13" w:tooltip="Current Document">
        <w:r>
          <w:t xml:space="preserve">Lebensdaten </w:t>
        </w:r>
        <w:r>
          <w:tab/>
          <w:t>63</w:t>
        </w:r>
      </w:hyperlink>
    </w:p>
    <w:p w:rsidR="003847BE" w:rsidRDefault="002912D2">
      <w:pPr>
        <w:pStyle w:val="Verzeichnis3"/>
        <w:framePr w:w="4642" w:h="4029" w:hRule="exact" w:wrap="none" w:vAnchor="page" w:hAnchor="page" w:x="1212" w:y="2728"/>
        <w:shd w:val="clear" w:color="auto" w:fill="auto"/>
        <w:tabs>
          <w:tab w:val="right" w:leader="dot" w:pos="4570"/>
        </w:tabs>
        <w:spacing w:before="0" w:after="0" w:line="298" w:lineRule="exact"/>
      </w:pPr>
      <w:hyperlink w:anchor="bookmark15" w:tooltip="Current Document">
        <w:r>
          <w:t>Benutzte Literatur</w:t>
        </w:r>
        <w:r>
          <w:tab/>
          <w:t>64</w:t>
        </w:r>
      </w:hyperlink>
    </w:p>
    <w:p w:rsidR="003847BE" w:rsidRDefault="002912D2">
      <w:pPr>
        <w:pStyle w:val="Bodytext70"/>
        <w:framePr w:w="4642" w:h="695" w:hRule="exact" w:wrap="none" w:vAnchor="page" w:hAnchor="page" w:x="1212" w:y="8223"/>
        <w:shd w:val="clear" w:color="auto" w:fill="auto"/>
        <w:spacing w:before="0"/>
      </w:pPr>
      <w:r>
        <w:t>(c) 1961 by Brunnen-Verlag, Gießen</w:t>
      </w:r>
      <w:r>
        <w:br/>
      </w:r>
      <w:r>
        <w:t>Printed in Germany</w:t>
      </w:r>
    </w:p>
    <w:p w:rsidR="003847BE" w:rsidRDefault="002912D2">
      <w:pPr>
        <w:pStyle w:val="Bodytext70"/>
        <w:framePr w:w="4642" w:h="695" w:hRule="exact" w:wrap="none" w:vAnchor="page" w:hAnchor="page" w:x="1212" w:y="8223"/>
        <w:shd w:val="clear" w:color="auto" w:fill="auto"/>
        <w:spacing w:before="0"/>
        <w:jc w:val="left"/>
      </w:pPr>
      <w:r>
        <w:t>Gesamtherstellung: Buchdruckerei Hermann Rathmann, Marburg an der Lahn</w:t>
      </w:r>
    </w:p>
    <w:p w:rsidR="003847BE" w:rsidRDefault="003847BE">
      <w:pPr>
        <w:rPr>
          <w:sz w:val="2"/>
          <w:szCs w:val="2"/>
        </w:rPr>
        <w:sectPr w:rsidR="003847BE">
          <w:pgSz w:w="6322" w:h="10056"/>
          <w:pgMar w:top="360" w:right="360" w:bottom="360" w:left="360" w:header="0" w:footer="3" w:gutter="0"/>
          <w:cols w:space="720"/>
          <w:noEndnote/>
          <w:docGrid w:linePitch="360"/>
        </w:sectPr>
      </w:pPr>
    </w:p>
    <w:p w:rsidR="003847BE" w:rsidRDefault="002912D2">
      <w:pPr>
        <w:pStyle w:val="Heading30"/>
        <w:framePr w:w="4670" w:h="362" w:hRule="exact" w:wrap="none" w:vAnchor="page" w:hAnchor="page" w:x="805" w:y="1501"/>
        <w:shd w:val="clear" w:color="auto" w:fill="auto"/>
        <w:spacing w:before="0" w:after="0" w:line="300" w:lineRule="exact"/>
      </w:pPr>
      <w:bookmarkStart w:id="3" w:name="bookmark2"/>
      <w:r>
        <w:lastRenderedPageBreak/>
        <w:t>Vorwort</w:t>
      </w:r>
      <w:bookmarkEnd w:id="3"/>
    </w:p>
    <w:p w:rsidR="003847BE" w:rsidRDefault="002912D2">
      <w:pPr>
        <w:pStyle w:val="Bodytext50"/>
        <w:framePr w:w="4670" w:h="5582" w:hRule="exact" w:wrap="none" w:vAnchor="page" w:hAnchor="page" w:x="805" w:y="1952"/>
        <w:shd w:val="clear" w:color="auto" w:fill="auto"/>
        <w:spacing w:before="0" w:after="60" w:line="235" w:lineRule="exact"/>
        <w:ind w:firstLine="220"/>
        <w:jc w:val="both"/>
      </w:pPr>
      <w:r>
        <w:t>Dieses Buch soll nichts anderes sein als ein schlichtes Zeugnis von der Freundlichkeit Gottes, der uns zuweilen Be</w:t>
      </w:r>
      <w:r>
        <w:softHyphen/>
        <w:t>gegnungen mit Mensche</w:t>
      </w:r>
      <w:r>
        <w:t>n schenkt, die uns mitreißen zum Wagnis des Glaubens im Gehorsam.</w:t>
      </w:r>
    </w:p>
    <w:p w:rsidR="003847BE" w:rsidRDefault="002912D2">
      <w:pPr>
        <w:pStyle w:val="Bodytext50"/>
        <w:framePr w:w="4670" w:h="5582" w:hRule="exact" w:wrap="none" w:vAnchor="page" w:hAnchor="page" w:x="805" w:y="1952"/>
        <w:shd w:val="clear" w:color="auto" w:fill="auto"/>
        <w:spacing w:before="0" w:after="60" w:line="235" w:lineRule="exact"/>
        <w:ind w:firstLine="300"/>
        <w:jc w:val="both"/>
      </w:pPr>
      <w:r>
        <w:t>Ich bin in Reinold von Thadden-Trieglaff einem solchen Diener seines Herrn Christus begegnet, wo ich es am wenig</w:t>
      </w:r>
      <w:r>
        <w:softHyphen/>
        <w:t>sten vermutete: im Kriege als Dolmetscher in seinem Stabe, in dem er mich als</w:t>
      </w:r>
      <w:r>
        <w:t xml:space="preserve"> seinen persönlichen Ordonanzoffizier ein</w:t>
      </w:r>
      <w:r>
        <w:softHyphen/>
        <w:t>setzte. Ich hatte nicht nötig, ein Leben auf Goldgrund zu malen, das längst in der ganzen Welt bekannt ist. Aber ich wollte bezeugen, daß ich in einer verhältnismäßig kurzen Zeit der äußersten Bewährung die Begegnu</w:t>
      </w:r>
      <w:r>
        <w:t>ng mit einem Menschen erleben durfte, dem Gott beides geschenkt hat: große Gedanken und ein Herz voll Liebe für den Nächsten.</w:t>
      </w:r>
    </w:p>
    <w:p w:rsidR="003847BE" w:rsidRDefault="002912D2">
      <w:pPr>
        <w:pStyle w:val="Bodytext50"/>
        <w:framePr w:w="4670" w:h="5582" w:hRule="exact" w:wrap="none" w:vAnchor="page" w:hAnchor="page" w:x="805" w:y="1952"/>
        <w:shd w:val="clear" w:color="auto" w:fill="auto"/>
        <w:spacing w:before="0" w:after="40" w:line="235" w:lineRule="exact"/>
        <w:ind w:firstLine="220"/>
        <w:jc w:val="both"/>
      </w:pPr>
      <w:r>
        <w:t>Das ist es, was gemeint ist mit dem „Edelmann nach dem Herzen Gottes“. Möchten wir aus diesem schlichten Lebens</w:t>
      </w:r>
      <w:r>
        <w:softHyphen/>
        <w:t>zeugnis auch die S</w:t>
      </w:r>
      <w:r>
        <w:t>timme dessen heraushören, der das „neue Gebot“ gegeben hat: „Dabei wird jedermann erkennen, daß ihr meine Jünger seid, so ihr Liebe untereinander habt“ (Joh. 13, 35)1</w:t>
      </w:r>
    </w:p>
    <w:p w:rsidR="003847BE" w:rsidRDefault="002912D2">
      <w:pPr>
        <w:pStyle w:val="Bodytext50"/>
        <w:framePr w:w="4670" w:h="5582" w:hRule="exact" w:wrap="none" w:vAnchor="page" w:hAnchor="page" w:x="805" w:y="1952"/>
        <w:shd w:val="clear" w:color="auto" w:fill="auto"/>
        <w:spacing w:before="0" w:after="50" w:line="260" w:lineRule="exact"/>
        <w:ind w:firstLine="220"/>
        <w:jc w:val="both"/>
      </w:pPr>
      <w:r>
        <w:t>Friedberg, in der Pfingstwoche 1961</w:t>
      </w:r>
    </w:p>
    <w:p w:rsidR="003847BE" w:rsidRDefault="002912D2">
      <w:pPr>
        <w:pStyle w:val="Bodytext50"/>
        <w:framePr w:w="4670" w:h="5582" w:hRule="exact" w:wrap="none" w:vAnchor="page" w:hAnchor="page" w:x="805" w:y="1952"/>
        <w:shd w:val="clear" w:color="auto" w:fill="auto"/>
        <w:spacing w:before="0" w:after="0" w:line="260" w:lineRule="exact"/>
        <w:ind w:right="200"/>
        <w:jc w:val="right"/>
      </w:pPr>
      <w:r>
        <w:t xml:space="preserve">H. </w:t>
      </w:r>
      <w:r>
        <w:rPr>
          <w:rStyle w:val="Bodytext5Spacing2pt"/>
        </w:rPr>
        <w:t>Wagner,</w:t>
      </w:r>
      <w:r>
        <w:t xml:space="preserve"> Pfarrer</w:t>
      </w:r>
    </w:p>
    <w:p w:rsidR="003847BE" w:rsidRDefault="002912D2">
      <w:pPr>
        <w:pStyle w:val="Headerorfooter0"/>
        <w:framePr w:wrap="none" w:vAnchor="page" w:hAnchor="page" w:x="5327" w:y="8972"/>
        <w:shd w:val="clear" w:color="auto" w:fill="auto"/>
        <w:spacing w:line="280" w:lineRule="exact"/>
      </w:pPr>
      <w:r>
        <w:t>3</w:t>
      </w:r>
    </w:p>
    <w:p w:rsidR="003847BE" w:rsidRDefault="003847BE">
      <w:pPr>
        <w:rPr>
          <w:sz w:val="2"/>
          <w:szCs w:val="2"/>
        </w:rPr>
        <w:sectPr w:rsidR="003847BE">
          <w:pgSz w:w="6322" w:h="10056"/>
          <w:pgMar w:top="360" w:right="360" w:bottom="360" w:left="360" w:header="0" w:footer="3" w:gutter="0"/>
          <w:cols w:space="720"/>
          <w:noEndnote/>
          <w:docGrid w:linePitch="360"/>
        </w:sectPr>
      </w:pPr>
    </w:p>
    <w:p w:rsidR="003847BE" w:rsidRDefault="003847BE">
      <w:pPr>
        <w:sectPr w:rsidR="003847BE">
          <w:pgSz w:w="6053" w:h="10186"/>
          <w:pgMar w:top="360" w:right="360" w:bottom="360" w:left="360" w:header="0" w:footer="3" w:gutter="0"/>
          <w:cols w:space="720"/>
          <w:noEndnote/>
          <w:docGrid w:linePitch="360"/>
        </w:sectPr>
      </w:pPr>
    </w:p>
    <w:p w:rsidR="003847BE" w:rsidRDefault="002912D2">
      <w:pPr>
        <w:pStyle w:val="Heading30"/>
        <w:framePr w:w="4642" w:h="358" w:hRule="exact" w:wrap="none" w:vAnchor="page" w:hAnchor="page" w:x="827" w:y="922"/>
        <w:shd w:val="clear" w:color="auto" w:fill="auto"/>
        <w:spacing w:before="0" w:after="0" w:line="300" w:lineRule="exact"/>
      </w:pPr>
      <w:bookmarkStart w:id="4" w:name="bookmark3"/>
      <w:r>
        <w:lastRenderedPageBreak/>
        <w:t>Das Wunder von Boechout</w:t>
      </w:r>
      <w:bookmarkEnd w:id="4"/>
    </w:p>
    <w:p w:rsidR="003847BE" w:rsidRDefault="002912D2">
      <w:pPr>
        <w:pStyle w:val="Bodytext20"/>
        <w:framePr w:w="4642" w:h="7555" w:hRule="exact" w:wrap="none" w:vAnchor="page" w:hAnchor="page" w:x="827" w:y="1396"/>
        <w:shd w:val="clear" w:color="auto" w:fill="auto"/>
        <w:spacing w:before="0" w:after="0" w:line="211" w:lineRule="exact"/>
        <w:ind w:firstLine="220"/>
        <w:jc w:val="both"/>
      </w:pPr>
      <w:r>
        <w:t>Am 16. Oktober 1960 predigte ich im Gottesdienst der evangelischen Gemeinde Boechout (Buchholz). Die Gemeinde ist bekannt geworden durch eine Erwek- kungsbewegung im flämischen Lande, in dem noch nicht ganz ei</w:t>
      </w:r>
      <w:r>
        <w:t>n Prozent evangelische Christen unter der rö</w:t>
      </w:r>
      <w:r>
        <w:softHyphen/>
        <w:t xml:space="preserve">misch-katholischen Bevölkerung wohnen. Der Name ..Buchholz“ ist ganz überraschend für die Christenheit in Belgien und Holland und über die Grenzen der Niederlande hinaus ein Begriff geworden. In einer Verlesung </w:t>
      </w:r>
      <w:r>
        <w:t>im Wintersemester 1960/61 versuchte ein Professor der Theologie in Hamburg, seinen Studenten am Beispiel dieser im ständigen Wachsen begriffenen Gemeinde deutlich zu machen, wie hier nicht nur an einem Ort, sondern in einer ganzen Gegend an Men</w:t>
      </w:r>
      <w:r>
        <w:softHyphen/>
        <w:t>schen eigen</w:t>
      </w:r>
      <w:r>
        <w:t>tlich ein doppeltes Wunder geschieht: das Wunder der Bekehrung und ihrer Sendung.</w:t>
      </w:r>
    </w:p>
    <w:p w:rsidR="003847BE" w:rsidRDefault="002912D2">
      <w:pPr>
        <w:pStyle w:val="Bodytext20"/>
        <w:framePr w:w="4642" w:h="7555" w:hRule="exact" w:wrap="none" w:vAnchor="page" w:hAnchor="page" w:x="827" w:y="1396"/>
        <w:shd w:val="clear" w:color="auto" w:fill="auto"/>
        <w:spacing w:before="0" w:after="0" w:line="211" w:lineRule="exact"/>
        <w:ind w:firstLine="220"/>
        <w:jc w:val="both"/>
      </w:pPr>
      <w:r>
        <w:t>Es fing so an: am 24. September 1952 waren sieben ernste Christen mit ihren Frauen zur Geburtstagsfeier des jetzigen Kirchmeisters zusammen. Man sprach über allerlei, und wie</w:t>
      </w:r>
      <w:r>
        <w:t xml:space="preserve"> das in einer römischen Umwelt nicht anders sein kann, auch über Fragen des Glau</w:t>
      </w:r>
      <w:r>
        <w:softHyphen/>
        <w:t>bens und über die Verpflichtung, Zeugnis abzulegen von dem Grund unserer Hoffnung. Am 13. Oktober fand der erste Evangelisationsabend statt mit dem Thema: „Gibt es einen Himme</w:t>
      </w:r>
      <w:r>
        <w:t>l, und wie kommen wir hinein?“ Das war der Beginn einer gesegneten Arbeit und die Begründung einer lebendigen Gemeinde.</w:t>
      </w:r>
    </w:p>
    <w:p w:rsidR="003847BE" w:rsidRDefault="002912D2">
      <w:pPr>
        <w:pStyle w:val="Bodytext20"/>
        <w:framePr w:w="4642" w:h="7555" w:hRule="exact" w:wrap="none" w:vAnchor="page" w:hAnchor="page" w:x="827" w:y="1396"/>
        <w:shd w:val="clear" w:color="auto" w:fill="auto"/>
        <w:spacing w:before="0" w:after="0" w:line="211" w:lineRule="exact"/>
        <w:ind w:firstLine="220"/>
        <w:jc w:val="both"/>
      </w:pPr>
      <w:r>
        <w:t>Ich war von dem freudigen Eifer dieser evangelischen Gemeinde, die damals schon 342 Glieder zählte, von denen 229 aus der katholischen K</w:t>
      </w:r>
      <w:r>
        <w:t>irche kamen, darum tief beeindruckt, weil ich hier überzeugend erlebte, was es heißt: in der ersten Liebe leben. Diese evan</w:t>
      </w:r>
      <w:r>
        <w:softHyphen/>
        <w:t>gelischen Christen, die in bewußter Entscheidung sich abgewendet haben vom eitlen Wandel nach Väter Weise, haben wohl darum, weil si</w:t>
      </w:r>
      <w:r>
        <w:t>ch ihr offener Bruch</w:t>
      </w:r>
    </w:p>
    <w:p w:rsidR="003847BE" w:rsidRDefault="002912D2">
      <w:pPr>
        <w:pStyle w:val="Headerorfooter0"/>
        <w:framePr w:wrap="none" w:vAnchor="page" w:hAnchor="page" w:x="5319" w:y="9045"/>
        <w:shd w:val="clear" w:color="auto" w:fill="auto"/>
        <w:spacing w:line="280" w:lineRule="exact"/>
      </w:pPr>
      <w:r>
        <w:t>5</w:t>
      </w:r>
    </w:p>
    <w:p w:rsidR="003847BE" w:rsidRDefault="003847BE">
      <w:pPr>
        <w:rPr>
          <w:sz w:val="2"/>
          <w:szCs w:val="2"/>
        </w:rPr>
        <w:sectPr w:rsidR="003847BE">
          <w:pgSz w:w="6322" w:h="10056"/>
          <w:pgMar w:top="360" w:right="360" w:bottom="360" w:left="360" w:header="0" w:footer="3" w:gutter="0"/>
          <w:cols w:space="720"/>
          <w:noEndnote/>
          <w:docGrid w:linePitch="360"/>
        </w:sectPr>
      </w:pPr>
    </w:p>
    <w:p w:rsidR="003847BE" w:rsidRDefault="002912D2">
      <w:pPr>
        <w:pStyle w:val="Bodytext20"/>
        <w:framePr w:w="4675" w:h="7973" w:hRule="exact" w:wrap="none" w:vAnchor="page" w:hAnchor="page" w:x="810" w:y="964"/>
        <w:shd w:val="clear" w:color="auto" w:fill="auto"/>
        <w:spacing w:before="0" w:after="0" w:line="211" w:lineRule="exact"/>
        <w:ind w:firstLine="0"/>
        <w:jc w:val="both"/>
      </w:pPr>
      <w:r>
        <w:lastRenderedPageBreak/>
        <w:t>mit Rom oft unter ganz großen, elementaren Kämpfen und unter wirklichen Opfern vollzog, das ganz starke Verlangen, ihren Angehörigen und darüber hinaus dem ganzen Volk, das sie liebhaben, zu bezeugen, wie herr</w:t>
      </w:r>
      <w:r>
        <w:softHyphen/>
      </w:r>
      <w:r>
        <w:t>lich es ist, dem Herrn Christus zu dienen in der rech</w:t>
      </w:r>
      <w:r>
        <w:softHyphen/>
        <w:t>ten Freiheit eines Christenmenschen.</w:t>
      </w:r>
    </w:p>
    <w:p w:rsidR="003847BE" w:rsidRDefault="002912D2">
      <w:pPr>
        <w:pStyle w:val="Bodytext20"/>
        <w:framePr w:w="4675" w:h="7973" w:hRule="exact" w:wrap="none" w:vAnchor="page" w:hAnchor="page" w:x="810" w:y="964"/>
        <w:shd w:val="clear" w:color="auto" w:fill="auto"/>
        <w:spacing w:before="0" w:after="0" w:line="211" w:lineRule="exact"/>
        <w:ind w:firstLine="240"/>
        <w:jc w:val="both"/>
      </w:pPr>
      <w:r>
        <w:t>Die junge Gemeinde ist eine ausgesprochene Mis</w:t>
      </w:r>
      <w:r>
        <w:softHyphen/>
        <w:t>sionsgemeinde, die genau weiß, daß sie von der Sen</w:t>
      </w:r>
      <w:r>
        <w:softHyphen/>
        <w:t>dung lebt. Was dem objektiven Beobachter auffällt, ist der starke W</w:t>
      </w:r>
      <w:r>
        <w:t>ille zum Gottesdienst. Wenn man an diesem Sonntag noch 17 Erwachsene und 28 Kinder, die vor ihrer Aufnahme in die Gemeinde den evan</w:t>
      </w:r>
      <w:r>
        <w:softHyphen/>
        <w:t>gelischen Unterricht besuchen, hinzuzählt und dabei auf 387 Menschen kommt, dann muß man allerdings staunen, daß im Gottesdi</w:t>
      </w:r>
      <w:r>
        <w:t>enst am Vormittag etwa 300 Personen und an demselben Nachmittag wieder 200 versammelt sind, während mindestens 75 Kinder in drei Sonntagsschulklassen in Gottes Wort unterrichtet werden. Eis hören also Sonntag für Sonntag über 500 Menschen in dem einen Gebä</w:t>
      </w:r>
      <w:r>
        <w:t>ude, das den bezeichnen</w:t>
      </w:r>
      <w:r>
        <w:softHyphen/>
        <w:t>den Namen „Schule mit der Bibel“ trägt, das Evange</w:t>
      </w:r>
      <w:r>
        <w:softHyphen/>
        <w:t>lium. Von dieser Bewegung, die einen aus Ungarn stam</w:t>
      </w:r>
      <w:r>
        <w:softHyphen/>
        <w:t>menden holländischen Pfarrer und zehn aktive Mit</w:t>
      </w:r>
      <w:r>
        <w:softHyphen/>
        <w:t>glieder ihres Kirchenrates als Leiter und Verkündiger hat, spricht man mit Rech</w:t>
      </w:r>
      <w:r>
        <w:t>t in der Christenheit als von dem „Wunder von Boechout“.</w:t>
      </w:r>
    </w:p>
    <w:p w:rsidR="003847BE" w:rsidRDefault="002912D2">
      <w:pPr>
        <w:pStyle w:val="Bodytext20"/>
        <w:framePr w:w="4675" w:h="7973" w:hRule="exact" w:wrap="none" w:vAnchor="page" w:hAnchor="page" w:x="810" w:y="964"/>
        <w:shd w:val="clear" w:color="auto" w:fill="auto"/>
        <w:spacing w:before="0" w:after="0" w:line="211" w:lineRule="exact"/>
        <w:ind w:firstLine="240"/>
        <w:jc w:val="both"/>
      </w:pPr>
      <w:r>
        <w:t>Diese junge Kirche unterhält eine blühende Schule mit der Bibel, zu der oft von weit her und unter vielen Opfern die Kinder täglich mit Omnibussen geholt wer</w:t>
      </w:r>
      <w:r>
        <w:softHyphen/>
        <w:t>den. Eis kommen bereits täglich 260 Kinde</w:t>
      </w:r>
      <w:r>
        <w:t>r. Außerdem wird ein Kinderheim mit bisher 30 „Kindern von der Landstraße“ von der Gemeinde getragen. DieGemeinde treibt ganz folgerichtig Mission und Diakonie. Es ist kennzeichnend für die Kraft ihres Glaubens, daß sie bei all ihren Arbeiten auf alle staa</w:t>
      </w:r>
      <w:r>
        <w:t>tlichen Mittel, die ihr nach dem geltenden Gesetz zustehen, bewußt ver</w:t>
      </w:r>
      <w:r>
        <w:softHyphen/>
        <w:t>zichtet.</w:t>
      </w:r>
    </w:p>
    <w:p w:rsidR="003847BE" w:rsidRDefault="002912D2">
      <w:pPr>
        <w:pStyle w:val="Headerorfooter0"/>
        <w:framePr w:wrap="none" w:vAnchor="page" w:hAnchor="page" w:x="805" w:y="9041"/>
        <w:shd w:val="clear" w:color="auto" w:fill="auto"/>
        <w:spacing w:line="280" w:lineRule="exact"/>
      </w:pPr>
      <w:r>
        <w:t>6</w:t>
      </w:r>
    </w:p>
    <w:p w:rsidR="003847BE" w:rsidRDefault="003847BE">
      <w:pPr>
        <w:rPr>
          <w:sz w:val="2"/>
          <w:szCs w:val="2"/>
        </w:rPr>
        <w:sectPr w:rsidR="003847BE">
          <w:pgSz w:w="6322" w:h="10056"/>
          <w:pgMar w:top="360" w:right="360" w:bottom="360" w:left="360" w:header="0" w:footer="3" w:gutter="0"/>
          <w:cols w:space="720"/>
          <w:noEndnote/>
          <w:docGrid w:linePitch="360"/>
        </w:sectPr>
      </w:pPr>
    </w:p>
    <w:p w:rsidR="003847BE" w:rsidRDefault="002912D2">
      <w:pPr>
        <w:pStyle w:val="Bodytext20"/>
        <w:framePr w:w="4666" w:h="7982" w:hRule="exact" w:wrap="none" w:vAnchor="page" w:hAnchor="page" w:x="815" w:y="974"/>
        <w:shd w:val="clear" w:color="auto" w:fill="auto"/>
        <w:spacing w:before="0" w:after="0" w:line="211" w:lineRule="exact"/>
        <w:ind w:firstLine="220"/>
        <w:jc w:val="both"/>
      </w:pPr>
      <w:r>
        <w:lastRenderedPageBreak/>
        <w:t>Das tut sie auch bei dem notwendig gewordenen Bau der Kirche, die mindestens 550 Sitzplätze haben müßte. Nach dem Gottesdienst weihte mich der Schrift</w:t>
      </w:r>
      <w:r>
        <w:softHyphen/>
        <w:t>f</w:t>
      </w:r>
      <w:r>
        <w:t>ührer im Kirchenrat, Klaas Sluys, der über die Bewe</w:t>
      </w:r>
      <w:r>
        <w:softHyphen/>
        <w:t>gung in Flandern ein beachtliches Buch geschrieben hat, in den Plan ein, einen deutschen Mann, dessen Name nicht nur in Deutschland, sondern in der ganzen Öku</w:t>
      </w:r>
      <w:r>
        <w:softHyphen/>
        <w:t>mene einen besonderen Klang hat, die Schirmhe</w:t>
      </w:r>
      <w:r>
        <w:t>rr</w:t>
      </w:r>
      <w:r>
        <w:softHyphen/>
        <w:t>schaft über das geplante Werk des Kirchbaues an</w:t>
      </w:r>
      <w:r>
        <w:softHyphen/>
        <w:t>zubieten. Er hat den Namen dieses Mannes zum ersten</w:t>
      </w:r>
      <w:r>
        <w:softHyphen/>
        <w:t>mal gehört, als er im Krieg um seiner Liebe zu Israel willen im Polizeigefängnis zu Löwen saß.</w:t>
      </w:r>
    </w:p>
    <w:p w:rsidR="003847BE" w:rsidRDefault="002912D2">
      <w:pPr>
        <w:pStyle w:val="Bodytext20"/>
        <w:framePr w:w="4666" w:h="7982" w:hRule="exact" w:wrap="none" w:vAnchor="page" w:hAnchor="page" w:x="815" w:y="974"/>
        <w:shd w:val="clear" w:color="auto" w:fill="auto"/>
        <w:spacing w:before="0" w:after="0" w:line="211" w:lineRule="exact"/>
        <w:ind w:firstLine="220"/>
        <w:jc w:val="both"/>
      </w:pPr>
      <w:r>
        <w:t>In einem Schreiben vom 25. Oktober 1960 hat er den Präside</w:t>
      </w:r>
      <w:r>
        <w:t xml:space="preserve">nten des Deutschen Evangelischen Kirchentages, </w:t>
      </w:r>
      <w:r>
        <w:rPr>
          <w:rStyle w:val="Bodytext2Italic"/>
        </w:rPr>
        <w:t>D. Dr. Reinold von</w:t>
      </w:r>
      <w:r>
        <w:t xml:space="preserve"> T</w:t>
      </w:r>
      <w:r>
        <w:rPr>
          <w:rStyle w:val="Bodytext2Italic"/>
        </w:rPr>
        <w:t>hadden-7rieglaff</w:t>
      </w:r>
      <w:r>
        <w:t>, sehr herzlich darum gebeten, seinen Namen, der durch Gottes ganz besondere Führung dort im flämischen Raum eine Autorität ist, zum Aufruf für das Werk zur Verfügung zu ste</w:t>
      </w:r>
      <w:r>
        <w:t>llen. Wahrlich ein weiter Weg, auf dem aus</w:t>
      </w:r>
      <w:r>
        <w:softHyphen/>
        <w:t>gerechnet ein lutherischer Patron seiner Kirche in Trieglaff in Pommern zum Schirmherm einer refor</w:t>
      </w:r>
      <w:r>
        <w:softHyphen/>
        <w:t>mierten Kirche in Flandern wird.</w:t>
      </w:r>
    </w:p>
    <w:p w:rsidR="003847BE" w:rsidRDefault="002912D2">
      <w:pPr>
        <w:pStyle w:val="Bodytext20"/>
        <w:framePr w:w="4666" w:h="7982" w:hRule="exact" w:wrap="none" w:vAnchor="page" w:hAnchor="page" w:x="815" w:y="974"/>
        <w:shd w:val="clear" w:color="auto" w:fill="auto"/>
        <w:spacing w:before="0" w:after="0" w:line="211" w:lineRule="exact"/>
        <w:ind w:firstLine="220"/>
        <w:jc w:val="both"/>
      </w:pPr>
      <w:r>
        <w:t xml:space="preserve">Das vorliegende Buch versucht, dem reichgesegneten Weg dieses Mannes nachzugehen </w:t>
      </w:r>
      <w:r>
        <w:t>und ihn der Christen</w:t>
      </w:r>
      <w:r>
        <w:softHyphen/>
        <w:t>heit zu deuten. Es will nicht einen Menschen oder sein Lebenswerk rühmen. Es rühmt allein den Herrn, der uns heute das Wunder der Gemeinde Jesu Christi unter den Völkern der Erde sehen läßt. Es dankt Gott dafür, daß er seinem Volk zuwe</w:t>
      </w:r>
      <w:r>
        <w:t>ilen ganz besondere Zeichen in Menschen gibt, an denen wir deutlich ab- sehen können, welches seine letzte Absicht, auch unter Strafen und Gerichten, ist: Errettung.</w:t>
      </w:r>
    </w:p>
    <w:p w:rsidR="003847BE" w:rsidRDefault="002912D2">
      <w:pPr>
        <w:pStyle w:val="Bodytext20"/>
        <w:framePr w:w="4666" w:h="7982" w:hRule="exact" w:wrap="none" w:vAnchor="page" w:hAnchor="page" w:x="815" w:y="974"/>
        <w:shd w:val="clear" w:color="auto" w:fill="auto"/>
        <w:spacing w:before="0" w:after="0" w:line="211" w:lineRule="exact"/>
        <w:ind w:firstLine="220"/>
        <w:jc w:val="both"/>
      </w:pPr>
      <w:r>
        <w:t>D. Reinold von Thadden hat in seiner Bescheiden</w:t>
      </w:r>
      <w:r>
        <w:softHyphen/>
        <w:t xml:space="preserve">heit im Blick auf den besonderen Weg, den </w:t>
      </w:r>
      <w:r>
        <w:t>er geführt wurde, gesagt: „Ob ich überhaupt eine Bedeutung irgendwo gehabt habe, kann kein Mensch aussagen. Ganz sicher ist es aber, daß unter Lebenden ein solches</w:t>
      </w:r>
    </w:p>
    <w:p w:rsidR="003847BE" w:rsidRDefault="002912D2">
      <w:pPr>
        <w:pStyle w:val="Headerorfooter20"/>
        <w:framePr w:wrap="none" w:vAnchor="page" w:hAnchor="page" w:x="5346" w:y="9093"/>
        <w:shd w:val="clear" w:color="auto" w:fill="auto"/>
        <w:spacing w:line="220" w:lineRule="exact"/>
      </w:pPr>
      <w:r>
        <w:t>7</w:t>
      </w:r>
    </w:p>
    <w:p w:rsidR="003847BE" w:rsidRDefault="003847BE">
      <w:pPr>
        <w:rPr>
          <w:sz w:val="2"/>
          <w:szCs w:val="2"/>
        </w:rPr>
        <w:sectPr w:rsidR="003847BE">
          <w:pgSz w:w="6322" w:h="10056"/>
          <w:pgMar w:top="360" w:right="360" w:bottom="360" w:left="360" w:header="0" w:footer="3" w:gutter="0"/>
          <w:cols w:space="720"/>
          <w:noEndnote/>
          <w:docGrid w:linePitch="360"/>
        </w:sectPr>
      </w:pPr>
    </w:p>
    <w:p w:rsidR="003847BE" w:rsidRDefault="002912D2">
      <w:pPr>
        <w:pStyle w:val="Bodytext20"/>
        <w:framePr w:w="4646" w:h="1977" w:hRule="exact" w:wrap="none" w:vAnchor="page" w:hAnchor="page" w:x="824" w:y="983"/>
        <w:shd w:val="clear" w:color="auto" w:fill="auto"/>
        <w:spacing w:before="0" w:after="0" w:line="211" w:lineRule="exact"/>
        <w:ind w:firstLine="0"/>
        <w:jc w:val="both"/>
      </w:pPr>
      <w:r>
        <w:lastRenderedPageBreak/>
        <w:t xml:space="preserve">Urteil nur dann erträglich wäre, wenn es sich um die gesamte </w:t>
      </w:r>
      <w:r>
        <w:t>Lebensleistung, nicht aber um eine Episode handelt.“ Es wird hier die allerdings wundersame Ge</w:t>
      </w:r>
      <w:r>
        <w:softHyphen/>
        <w:t xml:space="preserve">schichte Gottes mit einem deutschen </w:t>
      </w:r>
      <w:r>
        <w:rPr>
          <w:rStyle w:val="Bodytext2Italic"/>
        </w:rPr>
        <w:t>Edelmann</w:t>
      </w:r>
      <w:r>
        <w:t xml:space="preserve"> erzählt, dessen Wirken im geschichtlichen Bereich auf höchster Ebene der Verantwortlichkeit lag. Daß diese Geschicht</w:t>
      </w:r>
      <w:r>
        <w:t>e an einzelnen beispielhaften Episoden aufgezeigt wird, wird das Gesamtbild dieses Mannes am besten deut</w:t>
      </w:r>
      <w:r>
        <w:softHyphen/>
        <w:t>lich machen.</w:t>
      </w:r>
    </w:p>
    <w:p w:rsidR="003847BE" w:rsidRDefault="002912D2">
      <w:pPr>
        <w:pStyle w:val="Heading30"/>
        <w:framePr w:w="4646" w:h="5678" w:hRule="exact" w:wrap="none" w:vAnchor="page" w:hAnchor="page" w:x="824" w:y="3274"/>
        <w:shd w:val="clear" w:color="auto" w:fill="auto"/>
        <w:spacing w:before="0" w:after="155" w:line="300" w:lineRule="exact"/>
      </w:pPr>
      <w:bookmarkStart w:id="5" w:name="bookmark4"/>
      <w:r>
        <w:t>Lebensretter in zwei Weltkriegen</w:t>
      </w:r>
      <w:bookmarkEnd w:id="5"/>
    </w:p>
    <w:p w:rsidR="003847BE" w:rsidRDefault="002912D2">
      <w:pPr>
        <w:pStyle w:val="Bodytext20"/>
        <w:framePr w:w="4646" w:h="5678" w:hRule="exact" w:wrap="none" w:vAnchor="page" w:hAnchor="page" w:x="824" w:y="3274"/>
        <w:shd w:val="clear" w:color="auto" w:fill="auto"/>
        <w:spacing w:before="0" w:after="0" w:line="211" w:lineRule="exact"/>
        <w:ind w:firstLine="220"/>
        <w:jc w:val="both"/>
      </w:pPr>
      <w:r>
        <w:t>Es war in den Augusttagen des Jahres 1914, als auf der Straße Löwen—Mecheln ein blutjunger Unter</w:t>
      </w:r>
      <w:r>
        <w:softHyphen/>
        <w:t>offizier</w:t>
      </w:r>
      <w:r>
        <w:t xml:space="preserve"> des preußischen Dragonerregiments 12 ver</w:t>
      </w:r>
      <w:r>
        <w:softHyphen/>
        <w:t xml:space="preserve">wundet wurde. Trotz seines Beinschusses gelang es dem Unteroffizier, mit Hilfe belgischer Bauern, auf einem kleinen Gefährt nach Boortmeerbeek zu gelangen, wo hart vor der Wegkreuzung nach Haacht ein Weg rechts zu </w:t>
      </w:r>
      <w:r>
        <w:t>einem Kastell führt, wie sie in jener anmutigen Landschaft häufig zu finden sind. Mitleidige flämische Arbeiter haben den preußischen Junker auf einem armseligen Wägelchen vor das Schloß gebracht.</w:t>
      </w:r>
    </w:p>
    <w:p w:rsidR="003847BE" w:rsidRDefault="002912D2">
      <w:pPr>
        <w:pStyle w:val="Bodytext20"/>
        <w:framePr w:w="4646" w:h="5678" w:hRule="exact" w:wrap="none" w:vAnchor="page" w:hAnchor="page" w:x="824" w:y="3274"/>
        <w:shd w:val="clear" w:color="auto" w:fill="auto"/>
        <w:spacing w:before="0" w:after="0" w:line="211" w:lineRule="exact"/>
        <w:ind w:firstLine="220"/>
        <w:jc w:val="both"/>
      </w:pPr>
      <w:r>
        <w:t>Flämische Edle, vom Schrecken des Krieges noch selber bedro</w:t>
      </w:r>
      <w:r>
        <w:t>ht, nehmen in jener militärisch kritischen Stunde den Feind freundlich auf, bereiten ihm ein Bad, verbinden seine Wunde und geben ihm ein weiches Bett. Der Unteroffizier, der in Paris an der Sorbonne studiert hat, kennt nicht nur die elegante Sprache un</w:t>
      </w:r>
      <w:r>
        <w:softHyphen/>
        <w:t>se</w:t>
      </w:r>
      <w:r>
        <w:t>rer westlichen Nachbarn, sondern auch die unbedingte Gastfreundschaft der Flamen. Er leidet nicht an der Vorstellung, daß alle Belgier Franktireurs seien. Trotz seines Fiebers gewinnen nicht die Greuelmärchen, son</w:t>
      </w:r>
      <w:r>
        <w:softHyphen/>
        <w:t>dern die Erinnerung an viele treue Gastfre</w:t>
      </w:r>
      <w:r>
        <w:t>unde im Westen in seinen Gedanken die Oberhand.</w:t>
      </w:r>
    </w:p>
    <w:p w:rsidR="003847BE" w:rsidRDefault="002912D2">
      <w:pPr>
        <w:pStyle w:val="Bodytext20"/>
        <w:framePr w:w="4646" w:h="5678" w:hRule="exact" w:wrap="none" w:vAnchor="page" w:hAnchor="page" w:x="824" w:y="3274"/>
        <w:shd w:val="clear" w:color="auto" w:fill="auto"/>
        <w:spacing w:before="0" w:after="0" w:line="211" w:lineRule="exact"/>
        <w:ind w:firstLine="220"/>
        <w:jc w:val="both"/>
      </w:pPr>
      <w:r>
        <w:t>Als er erwacht, sitzt an seinem Bett ein Priester. Im</w:t>
      </w:r>
    </w:p>
    <w:p w:rsidR="003847BE" w:rsidRDefault="002912D2">
      <w:pPr>
        <w:pStyle w:val="Headerorfooter0"/>
        <w:framePr w:wrap="none" w:vAnchor="page" w:hAnchor="page" w:x="824" w:y="9041"/>
        <w:shd w:val="clear" w:color="auto" w:fill="auto"/>
        <w:spacing w:line="280" w:lineRule="exact"/>
      </w:pPr>
      <w:r>
        <w:t>8</w:t>
      </w:r>
    </w:p>
    <w:p w:rsidR="003847BE" w:rsidRDefault="003847BE">
      <w:pPr>
        <w:rPr>
          <w:sz w:val="2"/>
          <w:szCs w:val="2"/>
        </w:rPr>
        <w:sectPr w:rsidR="003847BE">
          <w:pgSz w:w="6322" w:h="10056"/>
          <w:pgMar w:top="360" w:right="360" w:bottom="360" w:left="360" w:header="0" w:footer="3" w:gutter="0"/>
          <w:cols w:space="720"/>
          <w:noEndnote/>
          <w:docGrid w:linePitch="360"/>
        </w:sectPr>
      </w:pPr>
    </w:p>
    <w:p w:rsidR="003847BE" w:rsidRDefault="002912D2">
      <w:pPr>
        <w:pStyle w:val="Bodytext20"/>
        <w:framePr w:w="4651" w:h="7988" w:hRule="exact" w:wrap="none" w:vAnchor="page" w:hAnchor="page" w:x="822" w:y="959"/>
        <w:shd w:val="clear" w:color="auto" w:fill="auto"/>
        <w:spacing w:before="0" w:after="0" w:line="211" w:lineRule="exact"/>
        <w:ind w:firstLine="0"/>
        <w:jc w:val="both"/>
      </w:pPr>
      <w:r>
        <w:lastRenderedPageBreak/>
        <w:t>Lärm, der von der Heerstraße her bis in den Seiten</w:t>
      </w:r>
      <w:r>
        <w:softHyphen/>
        <w:t>weg kommt, betet er.</w:t>
      </w:r>
    </w:p>
    <w:p w:rsidR="003847BE" w:rsidRDefault="002912D2">
      <w:pPr>
        <w:pStyle w:val="Bodytext20"/>
        <w:framePr w:w="4651" w:h="7988" w:hRule="exact" w:wrap="none" w:vAnchor="page" w:hAnchor="page" w:x="822" w:y="959"/>
        <w:shd w:val="clear" w:color="auto" w:fill="auto"/>
        <w:spacing w:before="0" w:after="0" w:line="211" w:lineRule="exact"/>
        <w:ind w:firstLine="220"/>
        <w:jc w:val="both"/>
      </w:pPr>
      <w:r>
        <w:t xml:space="preserve">Als der Priester bemerkt, daß der Soldat endlich aus </w:t>
      </w:r>
      <w:r>
        <w:t>seinem tiefen Schlaf erwacht und seine Sprache ver</w:t>
      </w:r>
      <w:r>
        <w:softHyphen/>
        <w:t>steht, geht ein großes Freuen durch seine Seele. Er sagt dem jungen Soldaten von seiner Freude; denn er sieht in ihm nicht den Feind, sondern den hilfs</w:t>
      </w:r>
      <w:r>
        <w:softHyphen/>
        <w:t>bedürftigen Menschen. In aller Stille finden hier zwe</w:t>
      </w:r>
      <w:r>
        <w:t>i Menschen, der katholische Belgier und der evangelische Deutsche, einen Weg über den abgrundtiefen Graben des Hasses und des Nichtverstehens. Christen sind Menschen, die über die Grenzen ihrer Länder und auch ihrer Konfessionen sich letztlich doch versteh</w:t>
      </w:r>
      <w:r>
        <w:t>en.</w:t>
      </w:r>
    </w:p>
    <w:p w:rsidR="003847BE" w:rsidRDefault="002912D2">
      <w:pPr>
        <w:pStyle w:val="Bodytext20"/>
        <w:framePr w:w="4651" w:h="7988" w:hRule="exact" w:wrap="none" w:vAnchor="page" w:hAnchor="page" w:x="822" w:y="959"/>
        <w:shd w:val="clear" w:color="auto" w:fill="auto"/>
        <w:spacing w:before="0" w:after="0" w:line="211" w:lineRule="exact"/>
        <w:ind w:firstLine="220"/>
        <w:jc w:val="both"/>
      </w:pPr>
      <w:r>
        <w:t>In ihr Gespräch, in die feierliche Begegnung vor dem einen Herrn, der ihr Meister ist, tritt ein preußischer Major. Die Stunde ist voller Spannungen. Gegen den siegreichen Vormarsch der Deutschen, der unaufhalt</w:t>
      </w:r>
      <w:r>
        <w:softHyphen/>
        <w:t xml:space="preserve">sam scheint, wirft der Verteidiger jetzt </w:t>
      </w:r>
      <w:r>
        <w:t>aus Antwerpen seine starken Truppen. Die Gegenoffensive scheint an diesem Tage zu gelingen. Unmittelbar vor Medieln der Feind, rings im Lande Franktireurs. In kurzer Zeit kann das bisher so lachende Glück zerbrechen. Der Offizier, dem gemeldet wurde, daß e</w:t>
      </w:r>
      <w:r>
        <w:t>in Soldat im Schloß verschwand, mag als besorgter Vorgesetzter handeln. Er ist durch nächtliche Kämpfe gegen unsicht</w:t>
      </w:r>
      <w:r>
        <w:softHyphen/>
        <w:t>bare Belgier nervös geworden. Er ist übermüdet und iiberrreizt. Er will das junge Blut nicht allein lassen.</w:t>
      </w:r>
    </w:p>
    <w:p w:rsidR="003847BE" w:rsidRDefault="002912D2">
      <w:pPr>
        <w:pStyle w:val="Bodytext20"/>
        <w:framePr w:w="4651" w:h="7988" w:hRule="exact" w:wrap="none" w:vAnchor="page" w:hAnchor="page" w:x="822" w:y="959"/>
        <w:shd w:val="clear" w:color="auto" w:fill="auto"/>
        <w:spacing w:before="0" w:after="0" w:line="211" w:lineRule="exact"/>
        <w:ind w:firstLine="220"/>
        <w:jc w:val="both"/>
      </w:pPr>
      <w:r>
        <w:t>Aber als er am Gewand den Pries</w:t>
      </w:r>
      <w:r>
        <w:t>ter erkennt, über</w:t>
      </w:r>
      <w:r>
        <w:softHyphen/>
        <w:t>mannt ihn eine völlig sinnlose Wut. Er sieht an dem Bett des Soldaten einen Feind sitzen, und dieser Feind ist noch dazu ein „Schwarzkittel“. Das wirkt auf ihn wie ein rotes Tuch. Er kennt keine Rücksicht, als er schreit: „Der Schwarze is</w:t>
      </w:r>
      <w:r>
        <w:t>t ein Spion, die Kuttenträger verstecken Waffen! Heraus mit dem Kerl — er wird sofort erschossen!“</w:t>
      </w:r>
    </w:p>
    <w:p w:rsidR="003847BE" w:rsidRDefault="002912D2">
      <w:pPr>
        <w:pStyle w:val="Bodytext20"/>
        <w:framePr w:w="4651" w:h="7988" w:hRule="exact" w:wrap="none" w:vAnchor="page" w:hAnchor="page" w:x="822" w:y="959"/>
        <w:shd w:val="clear" w:color="auto" w:fill="auto"/>
        <w:spacing w:before="0" w:after="0" w:line="211" w:lineRule="exact"/>
        <w:ind w:firstLine="220"/>
        <w:jc w:val="both"/>
      </w:pPr>
      <w:r>
        <w:t>Es lebte aber damals schon der Mann, der einige Jahrzehnte später in Belgien ein Mittler werden sollte</w:t>
      </w:r>
    </w:p>
    <w:p w:rsidR="003847BE" w:rsidRDefault="002912D2">
      <w:pPr>
        <w:pStyle w:val="Headerorfooter0"/>
        <w:framePr w:wrap="none" w:vAnchor="page" w:hAnchor="page" w:x="5334" w:y="9041"/>
        <w:shd w:val="clear" w:color="auto" w:fill="auto"/>
        <w:spacing w:line="280" w:lineRule="exact"/>
      </w:pPr>
      <w:r>
        <w:t>9</w:t>
      </w:r>
    </w:p>
    <w:p w:rsidR="003847BE" w:rsidRDefault="003847BE">
      <w:pPr>
        <w:rPr>
          <w:sz w:val="2"/>
          <w:szCs w:val="2"/>
        </w:rPr>
        <w:sectPr w:rsidR="003847BE">
          <w:pgSz w:w="6322" w:h="10056"/>
          <w:pgMar w:top="360" w:right="360" w:bottom="360" w:left="360" w:header="0" w:footer="3" w:gutter="0"/>
          <w:cols w:space="720"/>
          <w:noEndnote/>
          <w:docGrid w:linePitch="360"/>
        </w:sectPr>
      </w:pPr>
    </w:p>
    <w:p w:rsidR="003847BE" w:rsidRDefault="002912D2">
      <w:pPr>
        <w:pStyle w:val="Bodytext20"/>
        <w:framePr w:w="4666" w:h="7982" w:hRule="exact" w:wrap="none" w:vAnchor="page" w:hAnchor="page" w:x="815" w:y="959"/>
        <w:shd w:val="clear" w:color="auto" w:fill="auto"/>
        <w:spacing w:before="0" w:after="0" w:line="211" w:lineRule="exact"/>
        <w:ind w:firstLine="0"/>
        <w:jc w:val="both"/>
      </w:pPr>
      <w:r>
        <w:t>zwischen der leidenden Bevölke</w:t>
      </w:r>
      <w:r>
        <w:t>rung und der Besat</w:t>
      </w:r>
      <w:r>
        <w:softHyphen/>
        <w:t>zungsmacht. Als solcher hat er den Namen des deut</w:t>
      </w:r>
      <w:r>
        <w:softHyphen/>
        <w:t>schen Soldaten zu Ehren gebracht, damals wie heute.</w:t>
      </w:r>
    </w:p>
    <w:p w:rsidR="003847BE" w:rsidRDefault="002912D2">
      <w:pPr>
        <w:pStyle w:val="Bodytext20"/>
        <w:framePr w:w="4666" w:h="7982" w:hRule="exact" w:wrap="none" w:vAnchor="page" w:hAnchor="page" w:x="815" w:y="959"/>
        <w:shd w:val="clear" w:color="auto" w:fill="auto"/>
        <w:spacing w:before="0" w:after="0" w:line="211" w:lineRule="exact"/>
        <w:ind w:firstLine="220"/>
        <w:jc w:val="both"/>
      </w:pPr>
      <w:r>
        <w:t>Als er den Offizier also schreien hört, nimmt er alle Kraft zusammen und bittet für den, der gekommen ist, ihm zu helfen. Aber der Mann</w:t>
      </w:r>
      <w:r>
        <w:t xml:space="preserve"> ist verloren! Was weiß denn so ein junger Unteroffizier von den harten Ge</w:t>
      </w:r>
      <w:r>
        <w:softHyphen/>
        <w:t xml:space="preserve">setzen des Krieges? Draußen wird geschossen. Ein Menschenleben kostet nicht viel, und die „Schwarzen“ sind der „Hort des Vaterlandes“, sind Feinde, Spione und deren Helfer. „Hinaus </w:t>
      </w:r>
      <w:r>
        <w:t>mit dir!“ Der Offizier reißt das Fenster zum Park auf. Unten stehen Soldaten. Sie werden gleich die Tür aufstoßen. Befehl ist Be</w:t>
      </w:r>
      <w:r>
        <w:softHyphen/>
        <w:t>fehl! — Ja, gibt es denn in dieser Stunde des Hasses keine andere Macht, die spürbar ist? Der Priester er</w:t>
      </w:r>
      <w:r>
        <w:softHyphen/>
        <w:t>hebt sich zu seinem l</w:t>
      </w:r>
      <w:r>
        <w:t>etzten Gang. Der Offizier, schon wieder neuen, dringlicheren Aufgaben zugewandt, spricht im Weggehen den Soldaten an: „Wie heißen Sie?“ — Der Name klingt durch den Raum, zum erstenmal. In diesem Namen sollten in Zukunft noch viele Menschen gerettet werden.</w:t>
      </w:r>
      <w:r>
        <w:t xml:space="preserve"> In diesem Namen wird zum erstenmal ein Priester gerettet. Der Unteroffizier hat mit Betonung seinen Namen genannt: „Reinold von Thadden-Trieglaff“.</w:t>
      </w:r>
    </w:p>
    <w:p w:rsidR="003847BE" w:rsidRDefault="002912D2">
      <w:pPr>
        <w:pStyle w:val="Bodytext20"/>
        <w:framePr w:w="4666" w:h="7982" w:hRule="exact" w:wrap="none" w:vAnchor="page" w:hAnchor="page" w:x="815" w:y="959"/>
        <w:shd w:val="clear" w:color="auto" w:fill="auto"/>
        <w:spacing w:before="0" w:after="0" w:line="211" w:lineRule="exact"/>
        <w:ind w:firstLine="220"/>
        <w:jc w:val="both"/>
      </w:pPr>
      <w:r>
        <w:t xml:space="preserve">Der adlige Major ist nicht nur erstaunt, er stutzt. Peinliche Angelegenheit! Ausgerechnet ein Thadden! Die </w:t>
      </w:r>
      <w:r>
        <w:t>von Thadden-Trieglaff sind einflußreiche Leute. War nicht der Urgroßvater dieses jungen Soldaten ein Freund Bismarcks? Der Offizier hat die Tür zugewor</w:t>
      </w:r>
      <w:r>
        <w:softHyphen/>
        <w:t>fen und ruft: „Der Priester soll hierbleiben, er mag seines Amtes walten!“</w:t>
      </w:r>
    </w:p>
    <w:p w:rsidR="003847BE" w:rsidRDefault="002912D2">
      <w:pPr>
        <w:pStyle w:val="Bodytext20"/>
        <w:framePr w:w="4666" w:h="7982" w:hRule="exact" w:wrap="none" w:vAnchor="page" w:hAnchor="page" w:x="815" w:y="959"/>
        <w:shd w:val="clear" w:color="auto" w:fill="auto"/>
        <w:spacing w:before="0" w:after="0" w:line="211" w:lineRule="exact"/>
        <w:ind w:firstLine="220"/>
        <w:jc w:val="both"/>
      </w:pPr>
      <w:r>
        <w:t xml:space="preserve">Bewegten Herzens dankt der </w:t>
      </w:r>
      <w:r>
        <w:t>Priester dem Soldaten. Er ist wahrlich nicht der einzige geblieben. Nach drei</w:t>
      </w:r>
      <w:r>
        <w:softHyphen/>
        <w:t>ßig Jahren, im Jahre 1944, danken demselben deut</w:t>
      </w:r>
      <w:r>
        <w:softHyphen/>
        <w:t xml:space="preserve">schen Mann ungezählte Geistliche, Priester und Mönche, Professoren und namhafte Gelehrte. Denn Gott hat das wundersame Leben des </w:t>
      </w:r>
      <w:r>
        <w:t>Reinold von Thadden zu</w:t>
      </w:r>
    </w:p>
    <w:p w:rsidR="003847BE" w:rsidRDefault="002912D2">
      <w:pPr>
        <w:pStyle w:val="Headerorfooter0"/>
        <w:framePr w:wrap="none" w:vAnchor="page" w:hAnchor="page" w:x="829" w:y="9036"/>
        <w:shd w:val="clear" w:color="auto" w:fill="auto"/>
        <w:spacing w:line="280" w:lineRule="exact"/>
      </w:pPr>
      <w:r>
        <w:t>10</w:t>
      </w:r>
    </w:p>
    <w:p w:rsidR="003847BE" w:rsidRDefault="003847BE">
      <w:pPr>
        <w:rPr>
          <w:sz w:val="2"/>
          <w:szCs w:val="2"/>
        </w:rPr>
        <w:sectPr w:rsidR="003847BE">
          <w:pgSz w:w="6322" w:h="10056"/>
          <w:pgMar w:top="360" w:right="360" w:bottom="360" w:left="360" w:header="0" w:footer="3" w:gutter="0"/>
          <w:cols w:space="720"/>
          <w:noEndnote/>
          <w:docGrid w:linePitch="360"/>
        </w:sectPr>
      </w:pPr>
    </w:p>
    <w:p w:rsidR="003847BE" w:rsidRDefault="002912D2">
      <w:pPr>
        <w:pStyle w:val="Bodytext20"/>
        <w:framePr w:w="4694" w:h="7983" w:hRule="exact" w:wrap="none" w:vAnchor="page" w:hAnchor="page" w:x="800" w:y="964"/>
        <w:shd w:val="clear" w:color="auto" w:fill="auto"/>
        <w:spacing w:before="0" w:after="0" w:line="211" w:lineRule="exact"/>
        <w:ind w:firstLine="0"/>
        <w:jc w:val="both"/>
      </w:pPr>
      <w:r>
        <w:t>einem aufgerichteten Zeichen gesetzt, an dem viele Arme und Elende lernten, Gott zu loben.</w:t>
      </w:r>
    </w:p>
    <w:p w:rsidR="003847BE" w:rsidRDefault="002912D2">
      <w:pPr>
        <w:pStyle w:val="Bodytext20"/>
        <w:framePr w:w="4694" w:h="7983" w:hRule="exact" w:wrap="none" w:vAnchor="page" w:hAnchor="page" w:x="800" w:y="964"/>
        <w:shd w:val="clear" w:color="auto" w:fill="auto"/>
        <w:spacing w:before="0" w:after="0" w:line="211" w:lineRule="exact"/>
        <w:ind w:firstLine="240"/>
        <w:jc w:val="both"/>
      </w:pPr>
      <w:r>
        <w:t>Der Unteroffizier von 1914 ist genau dreißig Jahre später, im Herbst 1944, in Löwen, der Kreisstadt des belgischen Ra</w:t>
      </w:r>
      <w:r>
        <w:t>umes, in dem er damals verwundet wurde, als Major Stadt- und Gebietskommandant. Die Menschen, die ihm anvertraut waren, segnen heute sein Andenken. Die Stadt, in die er auf seinen eige</w:t>
      </w:r>
      <w:r>
        <w:softHyphen/>
        <w:t>nen Wunsch zwar, aber, wie es die dankbare Bevölke</w:t>
      </w:r>
      <w:r>
        <w:softHyphen/>
        <w:t>rung heute noch begr</w:t>
      </w:r>
      <w:r>
        <w:t>eift, doch nach dem Willen Gottes kam, wurde durch dieses Edelmannes unbeugsamen Willen und durch seinen Trotz gegen die Tyrannei am letzten Sonntag seiner Tätigkeit dort, dem 3. Sep</w:t>
      </w:r>
      <w:r>
        <w:softHyphen/>
        <w:t>tember 1944, vor der völligen Vernichtung gerettet. Der Mann, dessen Schw</w:t>
      </w:r>
      <w:r>
        <w:t>ester bereits von den Schergen Freislers hingerichtet worden war, hat alle Drohungen mit Gleichmut ertragen, ohne seine Haltung, die nicht von politischen Motiven, sondern von der Liebe zum be</w:t>
      </w:r>
      <w:r>
        <w:softHyphen/>
        <w:t>drängten Nächsten geprägt war, zu ändern. Am letzten Sonntag ab</w:t>
      </w:r>
      <w:r>
        <w:t>er bedrohte ihn ein durchziehender Kampf</w:t>
      </w:r>
      <w:r>
        <w:softHyphen/>
        <w:t>kommandant mit sofortiger Erschießung, wenn er sich seinem (damals völlig sinnlosen) Befehl widersetze. Es bleibt das geschichtliche Verdienst ihres Kommandan</w:t>
      </w:r>
      <w:r>
        <w:softHyphen/>
        <w:t>ten, der durch Jahre hindurch das Schicksal dieser Stadt</w:t>
      </w:r>
      <w:r>
        <w:t xml:space="preserve"> auf seinem Herzen trug, daß er sie in jener Nacht vor dem Abzug der deutschen Truppen so be</w:t>
      </w:r>
      <w:r>
        <w:softHyphen/>
        <w:t>wahrte, daß außer ganz unwesentlichen Sprengungen keine einzige Beschädigung geschah. Das bleibt ihm unvergessen, nicht nur vom jetzigen Landrat in Löwen, der dama</w:t>
      </w:r>
      <w:r>
        <w:t>ls Student an der dortigen Universität war, sondern auch vom jetzigen Gouverneur von Brabant, der während der Besatzungszeit zusammen mit uns in einem Gebäude seine Dienstgeschäfte führte, und der Gelegenheit hatte, den Feind täglich zu beobachten. Die Stu</w:t>
      </w:r>
      <w:r>
        <w:t>denten haben mit jenem Pastor, der, als er hörte, daß dieser Edelmann abberufen werden sollte, einen Bittgottesdienst abhielt, am kräftigsten die stän</w:t>
      </w:r>
      <w:r>
        <w:softHyphen/>
      </w:r>
    </w:p>
    <w:p w:rsidR="003847BE" w:rsidRDefault="002912D2">
      <w:pPr>
        <w:pStyle w:val="Headerorfooter20"/>
        <w:framePr w:wrap="none" w:vAnchor="page" w:hAnchor="page" w:x="5240" w:y="9089"/>
        <w:shd w:val="clear" w:color="auto" w:fill="auto"/>
        <w:spacing w:line="220" w:lineRule="exact"/>
      </w:pPr>
      <w:r>
        <w:t>11</w:t>
      </w:r>
    </w:p>
    <w:p w:rsidR="003847BE" w:rsidRDefault="003847BE">
      <w:pPr>
        <w:rPr>
          <w:sz w:val="2"/>
          <w:szCs w:val="2"/>
        </w:rPr>
        <w:sectPr w:rsidR="003847BE">
          <w:pgSz w:w="6322" w:h="10056"/>
          <w:pgMar w:top="360" w:right="360" w:bottom="360" w:left="360" w:header="0" w:footer="3" w:gutter="0"/>
          <w:cols w:space="720"/>
          <w:noEndnote/>
          <w:docGrid w:linePitch="360"/>
        </w:sectPr>
      </w:pPr>
    </w:p>
    <w:p w:rsidR="003847BE" w:rsidRDefault="002912D2">
      <w:pPr>
        <w:pStyle w:val="Bodytext20"/>
        <w:framePr w:w="4651" w:h="6571" w:hRule="exact" w:wrap="none" w:vAnchor="page" w:hAnchor="page" w:x="822" w:y="969"/>
        <w:shd w:val="clear" w:color="auto" w:fill="auto"/>
        <w:spacing w:before="0" w:after="0" w:line="211" w:lineRule="exact"/>
        <w:ind w:firstLine="0"/>
        <w:jc w:val="both"/>
      </w:pPr>
      <w:r>
        <w:t>dig bedrohte Position des Retters der Stadt geschützt. An seinem Geburtstag, am</w:t>
      </w:r>
      <w:r>
        <w:t xml:space="preserve"> 19. August 1944, hatten sie nicht etwa einen Fackelzug zu seinen Ehren veran</w:t>
      </w:r>
      <w:r>
        <w:softHyphen/>
        <w:t>staltet, sondern sich still versammelt und für ihn ge</w:t>
      </w:r>
      <w:r>
        <w:softHyphen/>
        <w:t>betet. Vielleicht, weil sie als fromme Katholiken mehr von formulierten als von frei gesprochenen Gebeten hielten, vielleich</w:t>
      </w:r>
      <w:r>
        <w:t>t, weil sie es nicht anders auszudrük- ken vermochten, beteten sie mit den Worten eines an</w:t>
      </w:r>
      <w:r>
        <w:softHyphen/>
        <w:t>deren deutschen Edelmanns, der einst nach den Nieder</w:t>
      </w:r>
      <w:r>
        <w:softHyphen/>
        <w:t>landen zog und Flandern von der Tyrannei retten wollte:</w:t>
      </w:r>
    </w:p>
    <w:p w:rsidR="003847BE" w:rsidRDefault="002912D2">
      <w:pPr>
        <w:pStyle w:val="Bodytext20"/>
        <w:framePr w:w="4651" w:h="6571" w:hRule="exact" w:wrap="none" w:vAnchor="page" w:hAnchor="page" w:x="822" w:y="969"/>
        <w:shd w:val="clear" w:color="auto" w:fill="auto"/>
        <w:spacing w:before="0" w:after="0" w:line="211" w:lineRule="exact"/>
        <w:ind w:left="1000" w:right="1200"/>
        <w:jc w:val="left"/>
      </w:pPr>
      <w:r>
        <w:t xml:space="preserve">„Vor allen groß Gefahren und den Verfolgern mein wollst </w:t>
      </w:r>
      <w:r>
        <w:t>mich, o Gott, bewahren in diesem trüben Schein!</w:t>
      </w:r>
    </w:p>
    <w:p w:rsidR="003847BE" w:rsidRDefault="002912D2">
      <w:pPr>
        <w:pStyle w:val="Bodytext20"/>
        <w:framePr w:w="4651" w:h="6571" w:hRule="exact" w:wrap="none" w:vAnchor="page" w:hAnchor="page" w:x="822" w:y="969"/>
        <w:shd w:val="clear" w:color="auto" w:fill="auto"/>
        <w:spacing w:before="0" w:after="60" w:line="211" w:lineRule="exact"/>
        <w:ind w:left="1000" w:right="1000" w:firstLine="0"/>
        <w:jc w:val="left"/>
      </w:pPr>
      <w:r>
        <w:t>Daß sie mich nicht verraschen in ihrem bösen Mut und ihre Hand’ nicht waschen in mei’m unschuldigen Blut!“</w:t>
      </w:r>
    </w:p>
    <w:p w:rsidR="003847BE" w:rsidRDefault="002912D2">
      <w:pPr>
        <w:pStyle w:val="Bodytext20"/>
        <w:framePr w:w="4651" w:h="6571" w:hRule="exact" w:wrap="none" w:vAnchor="page" w:hAnchor="page" w:x="822" w:y="969"/>
        <w:shd w:val="clear" w:color="auto" w:fill="auto"/>
        <w:spacing w:before="0" w:after="0" w:line="211" w:lineRule="exact"/>
        <w:ind w:firstLine="220"/>
        <w:jc w:val="both"/>
      </w:pPr>
      <w:r>
        <w:t>Jedenfalls gab es in der damaligen Lage an diesem seinem letzten Geburtstag in Belgien kaum ein an</w:t>
      </w:r>
      <w:r>
        <w:softHyphen/>
        <w:t>de</w:t>
      </w:r>
      <w:r>
        <w:t>res Gebet, das treffender ausdrücken konnte, was unser aller Gebetswunsch war. Gott hat auch dieses Gebet erhört. Es steht hier geschrieben, weil es sicher</w:t>
      </w:r>
      <w:r>
        <w:softHyphen/>
        <w:t xml:space="preserve">lich kaum irgendwo geschehen ist, daß junge Menschen, selbst leidend unter allerlei Drangsalen, oft </w:t>
      </w:r>
      <w:r>
        <w:t>hungernd und frierend, von der ständigen Gefahr bedroht, in ein fremdes Land deportiert zu werden, für einen Feind also erhörlich beteten. Sie hatten das Zeichen er</w:t>
      </w:r>
      <w:r>
        <w:softHyphen/>
        <w:t>kannt, das aufgerichtete Zeichen Gottes.</w:t>
      </w:r>
    </w:p>
    <w:p w:rsidR="003847BE" w:rsidRDefault="002912D2">
      <w:pPr>
        <w:pStyle w:val="Heading30"/>
        <w:framePr w:w="4651" w:h="1176" w:hRule="exact" w:wrap="none" w:vAnchor="page" w:hAnchor="page" w:x="822" w:y="7761"/>
        <w:shd w:val="clear" w:color="auto" w:fill="auto"/>
        <w:spacing w:before="0" w:after="155" w:line="300" w:lineRule="exact"/>
        <w:ind w:left="1000"/>
        <w:jc w:val="left"/>
      </w:pPr>
      <w:bookmarkStart w:id="6" w:name="bookmark5"/>
      <w:r>
        <w:t>Der Kommandant von Löwen</w:t>
      </w:r>
      <w:bookmarkEnd w:id="6"/>
    </w:p>
    <w:p w:rsidR="003847BE" w:rsidRDefault="002912D2">
      <w:pPr>
        <w:pStyle w:val="Bodytext20"/>
        <w:framePr w:w="4651" w:h="1176" w:hRule="exact" w:wrap="none" w:vAnchor="page" w:hAnchor="page" w:x="822" w:y="7761"/>
        <w:shd w:val="clear" w:color="auto" w:fill="auto"/>
        <w:spacing w:before="0" w:after="0" w:line="211" w:lineRule="exact"/>
        <w:ind w:firstLine="220"/>
        <w:jc w:val="both"/>
      </w:pPr>
      <w:r>
        <w:t>Im Sommer 1942 gingen sch</w:t>
      </w:r>
      <w:r>
        <w:t>were Wolken über die Stadt Löwen, die die Eingangspforte in das schöne Land Brabant ist. Der damalige Kommandant, Major</w:t>
      </w:r>
    </w:p>
    <w:p w:rsidR="003847BE" w:rsidRDefault="002912D2">
      <w:pPr>
        <w:pStyle w:val="Headerorfooter0"/>
        <w:framePr w:wrap="none" w:vAnchor="page" w:hAnchor="page" w:x="836" w:y="9041"/>
        <w:shd w:val="clear" w:color="auto" w:fill="auto"/>
        <w:spacing w:line="280" w:lineRule="exact"/>
      </w:pPr>
      <w:r>
        <w:t>12</w:t>
      </w:r>
    </w:p>
    <w:p w:rsidR="003847BE" w:rsidRDefault="003847BE">
      <w:pPr>
        <w:rPr>
          <w:sz w:val="2"/>
          <w:szCs w:val="2"/>
        </w:rPr>
        <w:sectPr w:rsidR="003847BE">
          <w:pgSz w:w="6322" w:h="10056"/>
          <w:pgMar w:top="360" w:right="360" w:bottom="360" w:left="360" w:header="0" w:footer="3" w:gutter="0"/>
          <w:cols w:space="720"/>
          <w:noEndnote/>
          <w:docGrid w:linePitch="360"/>
        </w:sectPr>
      </w:pPr>
    </w:p>
    <w:p w:rsidR="003847BE" w:rsidRDefault="002912D2">
      <w:pPr>
        <w:pStyle w:val="Bodytext20"/>
        <w:framePr w:w="4651" w:h="7988" w:hRule="exact" w:wrap="none" w:vAnchor="page" w:hAnchor="page" w:x="822" w:y="955"/>
        <w:shd w:val="clear" w:color="auto" w:fill="auto"/>
        <w:spacing w:before="0" w:after="0" w:line="211" w:lineRule="exact"/>
        <w:ind w:firstLine="0"/>
        <w:jc w:val="both"/>
      </w:pPr>
      <w:r>
        <w:t>Walter Bresges, war, fast zusammen mit seinem Adju</w:t>
      </w:r>
      <w:r>
        <w:softHyphen/>
        <w:t xml:space="preserve">tanten Dr. Wiesner, abberufen worden. Wie wird sich das </w:t>
      </w:r>
      <w:r>
        <w:t>fernere Schicksal der Menschen in Not jetzt gestalten? Die Stadt, der wahrscheinlich als einziger im ganzen Krieg auch nicht eine wesentliche Bestrafung auferlegt wurde, Löwen, die Stadt, in der man nach dem Zeugnis maßgebender Männer noch ohne Furcht lebe</w:t>
      </w:r>
      <w:r>
        <w:t>n konnte, weil dort deutsche Offiziere wachten, die ihre Hoffnung nicht aufgeben wollten, daß Gott der Herr doch ein</w:t>
      </w:r>
      <w:r>
        <w:softHyphen/>
        <w:t>mal das Schreien der hungernden und frierenden Kinder hören würde, schien einen ganz schweren Weg zu gehen. Wer wird der zukünftige Mann se</w:t>
      </w:r>
      <w:r>
        <w:t xml:space="preserve">in? Wird es überhaupt im Hitler-Deutschland </w:t>
      </w:r>
      <w:r>
        <w:rPr>
          <w:rStyle w:val="Bodytext2Italic"/>
        </w:rPr>
        <w:t>einen</w:t>
      </w:r>
      <w:r>
        <w:t xml:space="preserve"> Mann geben, der hier wirklich helfen kann?</w:t>
      </w:r>
    </w:p>
    <w:p w:rsidR="003847BE" w:rsidRDefault="002912D2">
      <w:pPr>
        <w:pStyle w:val="Bodytext20"/>
        <w:framePr w:w="4651" w:h="7988" w:hRule="exact" w:wrap="none" w:vAnchor="page" w:hAnchor="page" w:x="822" w:y="955"/>
        <w:shd w:val="clear" w:color="auto" w:fill="auto"/>
        <w:spacing w:before="0" w:after="0" w:line="211" w:lineRule="exact"/>
        <w:ind w:firstLine="220"/>
        <w:jc w:val="both"/>
      </w:pPr>
      <w:r>
        <w:t>Während man sich noch sorgte und täglich vergeb</w:t>
      </w:r>
      <w:r>
        <w:softHyphen/>
        <w:t>lich nach einem Zeichen ausschaute, war bereits über der Stadt und dem Lande ein heller Tag angebrochen, der für al</w:t>
      </w:r>
      <w:r>
        <w:t>le Zeiten in der Geschichte dort festgehalten wird. Am 28. August 1942 kam Reinold von Thadden- Trieglaff.</w:t>
      </w:r>
    </w:p>
    <w:p w:rsidR="003847BE" w:rsidRDefault="002912D2">
      <w:pPr>
        <w:pStyle w:val="Bodytext20"/>
        <w:framePr w:w="4651" w:h="7988" w:hRule="exact" w:wrap="none" w:vAnchor="page" w:hAnchor="page" w:x="822" w:y="955"/>
        <w:shd w:val="clear" w:color="auto" w:fill="auto"/>
        <w:spacing w:before="0" w:after="0" w:line="211" w:lineRule="exact"/>
        <w:ind w:firstLine="220"/>
        <w:jc w:val="both"/>
      </w:pPr>
      <w:r>
        <w:t>Es begann damals ganz deutlich sichtbar eine fort</w:t>
      </w:r>
      <w:r>
        <w:softHyphen/>
        <w:t>schreitende Radikalisierung und politisch immer schwie</w:t>
      </w:r>
      <w:r>
        <w:softHyphen/>
        <w:t>riger werdende Zeit. Ohne daß man an der Kom</w:t>
      </w:r>
      <w:r>
        <w:softHyphen/>
        <w:t>mandostelle überhaupt etwas davon wußte, hörte man plötzlich von Razzien in der Stadt und auf den Dörfern. Eine allgemeine Unsicherheit griff um sich. Der so</w:t>
      </w:r>
      <w:r>
        <w:softHyphen/>
        <w:t>genannte Sicherheitsdienst war mit seinem ganzen Apparat eingezogen und schien dafür zu sorgen, d</w:t>
      </w:r>
      <w:r>
        <w:t>aß es für alle Zeiten keine Sicherheit mehr geben sollte.</w:t>
      </w:r>
    </w:p>
    <w:p w:rsidR="003847BE" w:rsidRDefault="002912D2">
      <w:pPr>
        <w:pStyle w:val="Bodytext20"/>
        <w:framePr w:w="4651" w:h="7988" w:hRule="exact" w:wrap="none" w:vAnchor="page" w:hAnchor="page" w:x="822" w:y="955"/>
        <w:shd w:val="clear" w:color="auto" w:fill="auto"/>
        <w:spacing w:before="0" w:after="0" w:line="211" w:lineRule="exact"/>
        <w:ind w:firstLine="220"/>
        <w:jc w:val="both"/>
      </w:pPr>
      <w:r>
        <w:t>Da geschah unter der zielbewußten Kommando</w:t>
      </w:r>
      <w:r>
        <w:softHyphen/>
        <w:t>führung des Doktors der Rechte, Reinold von Thadden, aller Verzagtheit und allem Kleinglauben zum Trotz, etwas ganz Bedeutsames. Seine starke Persönlichkei</w:t>
      </w:r>
      <w:r>
        <w:t>t bewirkte zunächst eine Festigung der Kameradschaft und des Vertrauens zu seiner Führung. Ich durfte mit Erstaunen sehen, wie es ihm gelang, die einzig mög</w:t>
      </w:r>
      <w:r>
        <w:softHyphen/>
        <w:t>liche Voraussetzung für ein vernünftiges Wirken nach</w:t>
      </w:r>
    </w:p>
    <w:p w:rsidR="003847BE" w:rsidRDefault="002912D2">
      <w:pPr>
        <w:pStyle w:val="Headerorfooter0"/>
        <w:framePr w:wrap="none" w:vAnchor="page" w:hAnchor="page" w:x="5257" w:y="9045"/>
        <w:shd w:val="clear" w:color="auto" w:fill="auto"/>
        <w:spacing w:line="280" w:lineRule="exact"/>
      </w:pPr>
      <w:r>
        <w:t>13</w:t>
      </w:r>
    </w:p>
    <w:p w:rsidR="003847BE" w:rsidRDefault="003847BE">
      <w:pPr>
        <w:rPr>
          <w:sz w:val="2"/>
          <w:szCs w:val="2"/>
        </w:rPr>
        <w:sectPr w:rsidR="003847BE">
          <w:pgSz w:w="6322" w:h="10056"/>
          <w:pgMar w:top="360" w:right="360" w:bottom="360" w:left="360" w:header="0" w:footer="3" w:gutter="0"/>
          <w:cols w:space="720"/>
          <w:noEndnote/>
          <w:docGrid w:linePitch="360"/>
        </w:sectPr>
      </w:pPr>
    </w:p>
    <w:p w:rsidR="003847BE" w:rsidRDefault="002912D2">
      <w:pPr>
        <w:pStyle w:val="Bodytext20"/>
        <w:framePr w:w="4670" w:h="7978" w:hRule="exact" w:wrap="none" w:vAnchor="page" w:hAnchor="page" w:x="812" w:y="959"/>
        <w:shd w:val="clear" w:color="auto" w:fill="auto"/>
        <w:spacing w:before="0" w:after="0" w:line="211" w:lineRule="exact"/>
        <w:ind w:firstLine="0"/>
        <w:jc w:val="both"/>
      </w:pPr>
      <w:r>
        <w:t>draußen dadurch zu sc</w:t>
      </w:r>
      <w:r>
        <w:t>haffen, daß die früheren Span</w:t>
      </w:r>
      <w:r>
        <w:softHyphen/>
        <w:t>nungen zwischen dem soldatischen Kommandostab einerseits und dem parteiorientierten Verwaltungsstab andererseits verschwanden.</w:t>
      </w:r>
    </w:p>
    <w:p w:rsidR="003847BE" w:rsidRDefault="002912D2">
      <w:pPr>
        <w:pStyle w:val="Bodytext20"/>
        <w:framePr w:w="4670" w:h="7978" w:hRule="exact" w:wrap="none" w:vAnchor="page" w:hAnchor="page" w:x="812" w:y="959"/>
        <w:shd w:val="clear" w:color="auto" w:fill="auto"/>
        <w:spacing w:before="0" w:after="0" w:line="211" w:lineRule="exact"/>
        <w:ind w:firstLine="240"/>
        <w:jc w:val="both"/>
      </w:pPr>
      <w:r>
        <w:t xml:space="preserve">Man kann es nicht begreifen, daß die Verbündeten die leuchtende Stadt Löwen, „die Perle Brabants“, </w:t>
      </w:r>
      <w:r>
        <w:t>mit ihrer stolzen Universität und der weltberühmten Bi</w:t>
      </w:r>
      <w:r>
        <w:softHyphen/>
        <w:t>bliothek aus der Luft bombardiert haben. Aber es ist geschehen, und vielleicht haben in jenen wirren Tagen etliche Belgier wirklich geglaubt, daß es die Deutschen gewesen seien, die solches Leid über d</w:t>
      </w:r>
      <w:r>
        <w:t>ie Bevölkerung brachten.</w:t>
      </w:r>
    </w:p>
    <w:p w:rsidR="003847BE" w:rsidRDefault="002912D2">
      <w:pPr>
        <w:pStyle w:val="Bodytext20"/>
        <w:framePr w:w="4670" w:h="7978" w:hRule="exact" w:wrap="none" w:vAnchor="page" w:hAnchor="page" w:x="812" w:y="959"/>
        <w:shd w:val="clear" w:color="auto" w:fill="auto"/>
        <w:spacing w:before="0" w:after="0" w:line="211" w:lineRule="exact"/>
        <w:ind w:firstLine="240"/>
        <w:jc w:val="both"/>
      </w:pPr>
      <w:r>
        <w:t>Als die Bomben noch in der Gegend am Bahnhof fielen, setzte die Rettungsaktion in der Stadt bereits ein. Neben dem braven deutschen „Landser“, der furchtlos sein Leben zur Rettung des „Feindes“ ein</w:t>
      </w:r>
      <w:r>
        <w:softHyphen/>
        <w:t>setzte, kämpfte der Mönch. Wie Ge</w:t>
      </w:r>
      <w:r>
        <w:t>stalten aus dem Mittelalter wirkten diese tapferen Männer mit ihrer grimmigen Todesverachtung. Mit Äxten und Beilen, mit Stangen und Spaten eilten sie auf die Straßen. Sie stürmten in die brennenden Quartiere; sie retteten, was zu retten war. Auf Karren un</w:t>
      </w:r>
      <w:r>
        <w:t xml:space="preserve">d Wagen fuhren sie Menschen und Hausrat hinweg. Noch nie waren uns diese „Brüder gegen den Tod“ so nahe wie in diesen Stunden. Sie verbanden die Verwundeten, sie trösteten die Sterbenden, in einem großen Keller wuschen sie die Leichen. Was diese Männer in </w:t>
      </w:r>
      <w:r>
        <w:t>jenen Tagen geleistet haben, beweist, daß alles Gerede von ihrer Fremdheit in den Dingen des Alltags leichtfertig ist. Wer sie bei jener Rettungsaktion sah, der mußte im Geist sich tief vor ihnen verneigen.</w:t>
      </w:r>
    </w:p>
    <w:p w:rsidR="003847BE" w:rsidRDefault="002912D2">
      <w:pPr>
        <w:pStyle w:val="Bodytext20"/>
        <w:framePr w:w="4670" w:h="7978" w:hRule="exact" w:wrap="none" w:vAnchor="page" w:hAnchor="page" w:x="812" w:y="959"/>
        <w:shd w:val="clear" w:color="auto" w:fill="auto"/>
        <w:spacing w:before="0" w:after="0" w:line="211" w:lineRule="exact"/>
        <w:ind w:firstLine="240"/>
        <w:jc w:val="both"/>
      </w:pPr>
      <w:r>
        <w:t>Einer hat sich nicht nur vor ihnen verneigt, sond</w:t>
      </w:r>
      <w:r>
        <w:t>ern hat sich schützend vor sie gestellt: Reinold von Thadden. Der junge Unteroffizier des ersten Welt</w:t>
      </w:r>
      <w:r>
        <w:softHyphen/>
        <w:t>krieges war zu einem Mann geworden, dessen Name mit großer Ehrfurcht vom „Feind“ genannt wurde. Es gehört zu den unbegreiflichen Führungen Gottes in</w:t>
      </w:r>
    </w:p>
    <w:p w:rsidR="003847BE" w:rsidRDefault="002912D2">
      <w:pPr>
        <w:pStyle w:val="Headerorfooter0"/>
        <w:framePr w:wrap="none" w:vAnchor="page" w:hAnchor="page" w:x="831" w:y="9041"/>
        <w:shd w:val="clear" w:color="auto" w:fill="auto"/>
        <w:spacing w:line="280" w:lineRule="exact"/>
      </w:pPr>
      <w:r>
        <w:t>14</w:t>
      </w:r>
    </w:p>
    <w:p w:rsidR="003847BE" w:rsidRDefault="003847BE">
      <w:pPr>
        <w:rPr>
          <w:sz w:val="2"/>
          <w:szCs w:val="2"/>
        </w:rPr>
        <w:sectPr w:rsidR="003847BE">
          <w:pgSz w:w="6322" w:h="10056"/>
          <w:pgMar w:top="360" w:right="360" w:bottom="360" w:left="360" w:header="0" w:footer="3" w:gutter="0"/>
          <w:cols w:space="720"/>
          <w:noEndnote/>
          <w:docGrid w:linePitch="360"/>
        </w:sectPr>
      </w:pPr>
    </w:p>
    <w:p w:rsidR="003847BE" w:rsidRDefault="002912D2">
      <w:pPr>
        <w:pStyle w:val="Bodytext20"/>
        <w:framePr w:w="4680" w:h="7979" w:hRule="exact" w:wrap="none" w:vAnchor="page" w:hAnchor="page" w:x="807" w:y="964"/>
        <w:shd w:val="clear" w:color="auto" w:fill="auto"/>
        <w:spacing w:before="0" w:after="0" w:line="211" w:lineRule="exact"/>
        <w:ind w:firstLine="0"/>
        <w:jc w:val="both"/>
      </w:pPr>
      <w:r>
        <w:t>seinem Leben, daß in jenen entscheidenden Jahren das Schicksal der Stadt Löwen, der hundert Klöster, der Universität und all der wertvollen Laboratorien, in den Händen eines Mannes lag-, der diese arme, leidende Welt in seinem Herzen</w:t>
      </w:r>
      <w:r>
        <w:t xml:space="preserve"> trug. Freilich, er setzte dabei ständig sein Leben aufs Spiel. Aber weil er die Ge</w:t>
      </w:r>
      <w:r>
        <w:softHyphen/>
        <w:t>rechtigkeit Gottes kannte, konnte er sich, wenn es sich um die Liebe zum Bruder handelte, vom formalen Recht lösen. Er sah die Dinge im großen Zusammen</w:t>
      </w:r>
      <w:r>
        <w:softHyphen/>
        <w:t>hang.</w:t>
      </w:r>
    </w:p>
    <w:p w:rsidR="003847BE" w:rsidRDefault="002912D2">
      <w:pPr>
        <w:pStyle w:val="Bodytext20"/>
        <w:framePr w:w="4680" w:h="7979" w:hRule="exact" w:wrap="none" w:vAnchor="page" w:hAnchor="page" w:x="807" w:y="964"/>
        <w:shd w:val="clear" w:color="auto" w:fill="auto"/>
        <w:spacing w:before="0" w:after="0" w:line="211" w:lineRule="exact"/>
        <w:ind w:firstLine="240"/>
        <w:jc w:val="both"/>
      </w:pPr>
      <w:r>
        <w:t>Schon am Morge</w:t>
      </w:r>
      <w:r>
        <w:t>n nach jenem unbegreiflichen Bom</w:t>
      </w:r>
      <w:r>
        <w:softHyphen/>
        <w:t>bardement war Löwens Kommandant gefordert. Es stürmte in der Frühe ein General in sein Dienstzimmer. Er wußte von dem furchtbaren Terror des Angriffs, aber auch von der „Demonstration“ der Priester und Mönche. „Was diese fa</w:t>
      </w:r>
      <w:r>
        <w:t>ulen Bäuche sich nur erlauben, so demonstrativ vor aller Öffentlichkeit aufzutreten!“ schrie der General. „Denen muß der Mut gekühlt und das Handwerk gelegt werden! In Arbeitskompanien müssen sie eingeteilt und sofort nach Deutschland zum Arbeitsdienst ges</w:t>
      </w:r>
      <w:r>
        <w:t>chafft werden. Die Kommandantur hat sofort alle Vorbereitungen dafür zu treffen.“</w:t>
      </w:r>
    </w:p>
    <w:p w:rsidR="003847BE" w:rsidRDefault="002912D2">
      <w:pPr>
        <w:pStyle w:val="Bodytext20"/>
        <w:framePr w:w="4680" w:h="7979" w:hRule="exact" w:wrap="none" w:vAnchor="page" w:hAnchor="page" w:x="807" w:y="964"/>
        <w:shd w:val="clear" w:color="auto" w:fill="auto"/>
        <w:spacing w:before="0" w:after="0" w:line="211" w:lineRule="exact"/>
        <w:ind w:firstLine="240"/>
        <w:jc w:val="both"/>
      </w:pPr>
      <w:r>
        <w:t>Wenn ein preußischer Junker, aufgewachsen in der untadeligen Tradition des Gehorsams gegenüber einem Vorgesetzten, vor einem General steht, dann steht er vor ihm in der recht</w:t>
      </w:r>
      <w:r>
        <w:t>en Haltung. Reinold von Thadden- Trieglaff, der in diesem Kriege drei Söhne vor dem Feind verloren hat, hat auch an diesem Morgen nicht die Haltung verloren, als er in großer Ruhe, aber mit Entschiedenheit solches Ansinnen ablehnte. Er schil</w:t>
      </w:r>
      <w:r>
        <w:softHyphen/>
        <w:t>derte jenem Ge</w:t>
      </w:r>
      <w:r>
        <w:t xml:space="preserve">neral den todesmutigen Einsatz der Mönche. Seine Stimme wurde warm und werbend, als könnte er solchem Wahn gegenüber doch noch helfen.— Vielleicht war es doch wieder, ähnlich wie vor dreißig Jahren in Boortmeerbek, letztlich sein Name, der den General zum </w:t>
      </w:r>
      <w:r>
        <w:t>Verstummen brachte. Er sagte zwar nicht wie jener Major damals: „Die Mönche mögen bleiben</w:t>
      </w:r>
    </w:p>
    <w:p w:rsidR="003847BE" w:rsidRDefault="002912D2">
      <w:pPr>
        <w:pStyle w:val="Headerorfooter0"/>
        <w:framePr w:wrap="none" w:vAnchor="page" w:hAnchor="page" w:x="5267" w:y="9041"/>
        <w:shd w:val="clear" w:color="auto" w:fill="auto"/>
        <w:spacing w:line="280" w:lineRule="exact"/>
      </w:pPr>
      <w:r>
        <w:t>15</w:t>
      </w:r>
    </w:p>
    <w:p w:rsidR="003847BE" w:rsidRDefault="003847BE">
      <w:pPr>
        <w:rPr>
          <w:sz w:val="2"/>
          <w:szCs w:val="2"/>
        </w:rPr>
        <w:sectPr w:rsidR="003847BE">
          <w:pgSz w:w="6322" w:h="10056"/>
          <w:pgMar w:top="360" w:right="360" w:bottom="360" w:left="360" w:header="0" w:footer="3" w:gutter="0"/>
          <w:cols w:space="720"/>
          <w:noEndnote/>
          <w:docGrid w:linePitch="360"/>
        </w:sectPr>
      </w:pPr>
    </w:p>
    <w:p w:rsidR="003847BE" w:rsidRDefault="002912D2">
      <w:pPr>
        <w:pStyle w:val="Bodytext20"/>
        <w:framePr w:w="4666" w:h="7974" w:hRule="exact" w:wrap="none" w:vAnchor="page" w:hAnchor="page" w:x="815" w:y="959"/>
        <w:shd w:val="clear" w:color="auto" w:fill="auto"/>
        <w:spacing w:before="0" w:after="0" w:line="211" w:lineRule="exact"/>
        <w:ind w:firstLine="0"/>
        <w:jc w:val="both"/>
      </w:pPr>
      <w:r>
        <w:t xml:space="preserve">und ihres Amtes walten!“ Aber er verließ klirrend das schwer angeschlagene Justizgebäude, in dem Reinold von Thadden sich schützend vor die </w:t>
      </w:r>
      <w:r>
        <w:t>Klosterbrüder ge</w:t>
      </w:r>
      <w:r>
        <w:softHyphen/>
        <w:t>stellt hatte. Der Befehl zum Abtransport der Mönche kam nicht, wie wir erwartet hatten; es blieb still.</w:t>
      </w:r>
    </w:p>
    <w:p w:rsidR="003847BE" w:rsidRDefault="002912D2">
      <w:pPr>
        <w:pStyle w:val="Bodytext20"/>
        <w:framePr w:w="4666" w:h="7974" w:hRule="exact" w:wrap="none" w:vAnchor="page" w:hAnchor="page" w:x="815" w:y="959"/>
        <w:shd w:val="clear" w:color="auto" w:fill="auto"/>
        <w:spacing w:before="0" w:after="0" w:line="211" w:lineRule="exact"/>
        <w:ind w:firstLine="240"/>
        <w:jc w:val="both"/>
      </w:pPr>
      <w:r>
        <w:t>Am Sonntagmorgen aber, als der Kommandant aus dem Wehrmachtsgottesdienst kam, wartete auf ihn eine feierliche Deputation der Kirche, de</w:t>
      </w:r>
      <w:r>
        <w:t xml:space="preserve">r Universität und der Stadt, mit den ehrwürdigen Trägern großer Namen, darunter der berühmte Bakteriologe Richard Bruynoghe, der Bürgermeister der Stadt, und dankten. Im Jahre 1944 dankten jene Männer dem „Feind“ dafür, daß er sich vor jene mutigen Mönche </w:t>
      </w:r>
      <w:r>
        <w:t>gestellt hatte. „Möge Gott“, so sagten sie, „an Ihren Kindern vergelten, was Sie uns damit getan!“ Ein Segens</w:t>
      </w:r>
      <w:r>
        <w:softHyphen/>
        <w:t>wunsch, wie ihn damals oft Menschen aussprachen, die nicht ahnen konnten, daß drei blühende Söhne dieses Mannes im Felde gefallen sind. —</w:t>
      </w:r>
    </w:p>
    <w:p w:rsidR="003847BE" w:rsidRDefault="002912D2">
      <w:pPr>
        <w:pStyle w:val="Bodytext20"/>
        <w:framePr w:w="4666" w:h="7974" w:hRule="exact" w:wrap="none" w:vAnchor="page" w:hAnchor="page" w:x="815" w:y="959"/>
        <w:shd w:val="clear" w:color="auto" w:fill="auto"/>
        <w:spacing w:before="0" w:after="0" w:line="211" w:lineRule="exact"/>
        <w:ind w:firstLine="240"/>
        <w:jc w:val="both"/>
      </w:pPr>
      <w:r>
        <w:t>Die Gatt</w:t>
      </w:r>
      <w:r>
        <w:t>in eines Chirurgen, die in Erinnerung an die Schrecken von 1914 mit ihrem Mann und neun Kindern am 10. Mai 1940 nach Südfrankreich geflohen war, er</w:t>
      </w:r>
      <w:r>
        <w:softHyphen/>
        <w:t>zählte nach ihrer Rückkehr immer wieder mit beweg</w:t>
      </w:r>
      <w:r>
        <w:softHyphen/>
        <w:t xml:space="preserve">tem Herzen davon, wie sie unten im Süden gehört habe, daß </w:t>
      </w:r>
      <w:r>
        <w:t>Löwen gar nicht zerstört worden sei, und daß man in der Tat ganz unbehelligt dort wohnen könne. Als die Familie der sonderbaren Botschaft endlich Glauben schenkte und bis an die damalige Demarka</w:t>
      </w:r>
      <w:r>
        <w:softHyphen/>
        <w:t>tionslinie gekommen war, war das Benzin verbraucht. „Ausgerec</w:t>
      </w:r>
      <w:r>
        <w:t>hnet ein deutscher Offizier besorgte uns Benzin und kümmerte sich um uns. Dabei nahm er sich der Kinder besonders freundlich an.“ Noch viel mehr als über diese unerwartete Haltung staunte sie über den Zustand von Haus und Wohnung, in der vorüber</w:t>
      </w:r>
      <w:r>
        <w:softHyphen/>
        <w:t>gehend Ein</w:t>
      </w:r>
      <w:r>
        <w:t>quartierung gelegen hatte. „Ich fand alles absolut unbeschädigt. Die Soldaten hatten unsere Tep</w:t>
      </w:r>
      <w:r>
        <w:softHyphen/>
        <w:t>piche, um sie zu schonen, aufgerollt und hochgestellt. Es fehlte nichts, aber auch gar nichts. Wir lebten von</w:t>
      </w:r>
    </w:p>
    <w:p w:rsidR="003847BE" w:rsidRDefault="002912D2">
      <w:pPr>
        <w:pStyle w:val="Headerorfooter0"/>
        <w:framePr w:wrap="none" w:vAnchor="page" w:hAnchor="page" w:x="829" w:y="9031"/>
        <w:shd w:val="clear" w:color="auto" w:fill="auto"/>
        <w:spacing w:line="280" w:lineRule="exact"/>
      </w:pPr>
      <w:r>
        <w:t>16</w:t>
      </w:r>
    </w:p>
    <w:p w:rsidR="003847BE" w:rsidRDefault="003847BE">
      <w:pPr>
        <w:rPr>
          <w:sz w:val="2"/>
          <w:szCs w:val="2"/>
        </w:rPr>
        <w:sectPr w:rsidR="003847BE">
          <w:pgSz w:w="6322" w:h="10056"/>
          <w:pgMar w:top="360" w:right="360" w:bottom="360" w:left="360" w:header="0" w:footer="3" w:gutter="0"/>
          <w:cols w:space="720"/>
          <w:noEndnote/>
          <w:docGrid w:linePitch="360"/>
        </w:sectPr>
      </w:pPr>
    </w:p>
    <w:p w:rsidR="003847BE" w:rsidRDefault="002912D2">
      <w:pPr>
        <w:pStyle w:val="Bodytext20"/>
        <w:framePr w:w="4680" w:h="7978" w:hRule="exact" w:wrap="none" w:vAnchor="page" w:hAnchor="page" w:x="807" w:y="639"/>
        <w:shd w:val="clear" w:color="auto" w:fill="auto"/>
        <w:spacing w:before="0" w:after="0" w:line="211" w:lineRule="exact"/>
        <w:ind w:firstLine="0"/>
        <w:jc w:val="both"/>
      </w:pPr>
      <w:r>
        <w:t xml:space="preserve">Stund an in der </w:t>
      </w:r>
      <w:r>
        <w:t>Täuschung, daß dieses Volk, dessen Soldaten nun zum zweitenmal in unser Land einfielen, sicherlich eine große innere Umwandlung durchgemacht haben müsse, und daß die Führer unserer flämischen Bewegung recht gehabt hatten, wenn sie meinten, daß auf der deut</w:t>
      </w:r>
      <w:r>
        <w:t>schen Seite unsere sichere Zukunft liege/</w:t>
      </w:r>
    </w:p>
    <w:p w:rsidR="003847BE" w:rsidRDefault="002912D2">
      <w:pPr>
        <w:pStyle w:val="Bodytext20"/>
        <w:framePr w:w="4680" w:h="7978" w:hRule="exact" w:wrap="none" w:vAnchor="page" w:hAnchor="page" w:x="807" w:y="639"/>
        <w:shd w:val="clear" w:color="auto" w:fill="auto"/>
        <w:spacing w:before="0" w:after="0" w:line="211" w:lineRule="exact"/>
        <w:ind w:firstLine="260"/>
        <w:jc w:val="both"/>
      </w:pPr>
      <w:r>
        <w:t>Diese kluge Frau, Tochter eines hervorragenden Germanisten, sprach später mit großer Bitterkeit da</w:t>
      </w:r>
      <w:r>
        <w:softHyphen/>
        <w:t>von, daß sie bald erkannt habe, daß alles, was sie an Positivem gesehen habe, letztlich doch wohl nichts an</w:t>
      </w:r>
      <w:r>
        <w:softHyphen/>
        <w:t>deres g</w:t>
      </w:r>
      <w:r>
        <w:t>ewesen sei als eine bewußt gelenkte Propaganda. Das Verdienst des deutschen Landsers aber ließ sie dankbar bestehen. Es gehört zu der sicher größten Er</w:t>
      </w:r>
      <w:r>
        <w:softHyphen/>
        <w:t>fahrung ihres Lebens, daß sie durch das helfende Ein</w:t>
      </w:r>
      <w:r>
        <w:softHyphen/>
        <w:t>greifen des Edelmannes in Löwen vom Tode errettet w</w:t>
      </w:r>
      <w:r>
        <w:t>urde. Sie hatte einige Professoren und den Pfarrer der Stadtgemeinde zu einem damals selten gewordenen festlichen Mahl eingeladen. Am nächsten Morgen er</w:t>
      </w:r>
      <w:r>
        <w:softHyphen/>
        <w:t>krankten sie und ihr Mann schwer. Es traten vorüber</w:t>
      </w:r>
      <w:r>
        <w:softHyphen/>
        <w:t>gehende Sehstörung und Lähmung der Atmungsorgane ei</w:t>
      </w:r>
      <w:r>
        <w:t>n. Einer ihrer Gäste erlag schon am anderen Tag der Vergiftung, während sie mit dem Tode rang. Der damalige Bürgermeister Löwens, eben jener Professor Bruynoghe, Bakteriologe von Weltruhm, stellte Ver</w:t>
      </w:r>
      <w:r>
        <w:softHyphen/>
        <w:t>giftung durch Botulismus — eine, wie er sagte, glück</w:t>
      </w:r>
      <w:r>
        <w:softHyphen/>
        <w:t>li</w:t>
      </w:r>
      <w:r>
        <w:t>cherweise in dieser Form etwa seit 50 Jahren im bel</w:t>
      </w:r>
      <w:r>
        <w:softHyphen/>
        <w:t>gischen Raum nicht mehr aufgetretene Vergiftung durch eingeweckten Spargel — fest. Er schrieb über diesen besonderen Fall eine Arbeit. Nach seiner Mei</w:t>
      </w:r>
      <w:r>
        <w:softHyphen/>
        <w:t>nung müßte Frau Mulier wohl sterben, zumal das ein</w:t>
      </w:r>
      <w:r>
        <w:softHyphen/>
        <w:t>zi</w:t>
      </w:r>
      <w:r>
        <w:t>ge Mittel, das man damals kannte, in Belgien nicht aufzutreiben sei.</w:t>
      </w:r>
    </w:p>
    <w:p w:rsidR="003847BE" w:rsidRDefault="002912D2">
      <w:pPr>
        <w:pStyle w:val="Bodytext20"/>
        <w:framePr w:w="4680" w:h="7978" w:hRule="exact" w:wrap="none" w:vAnchor="page" w:hAnchor="page" w:x="807" w:y="639"/>
        <w:shd w:val="clear" w:color="auto" w:fill="auto"/>
        <w:spacing w:before="0" w:after="0" w:line="211" w:lineRule="exact"/>
        <w:ind w:firstLine="260"/>
        <w:jc w:val="both"/>
      </w:pPr>
      <w:r>
        <w:t>Als ich Reinold von Thadden davon berichtete und ihm sagte, daß es sich um eine Mutter von neun Kin</w:t>
      </w:r>
      <w:r>
        <w:softHyphen/>
        <w:t>dern handle, befahl er mir, auf der Stelle nach Brüssel zu fahren und in der Wehrmachts</w:t>
      </w:r>
      <w:r>
        <w:t>apotheke das rettende Serum zu suchen. Es wurde gefunden, die Lähmung</w:t>
      </w:r>
    </w:p>
    <w:p w:rsidR="003847BE" w:rsidRDefault="002912D2">
      <w:pPr>
        <w:pStyle w:val="Bodytext80"/>
        <w:framePr w:wrap="none" w:vAnchor="page" w:hAnchor="page" w:x="807" w:y="8875"/>
        <w:shd w:val="clear" w:color="auto" w:fill="auto"/>
        <w:spacing w:before="0" w:line="140" w:lineRule="exact"/>
      </w:pPr>
      <w:r>
        <w:t>2 von Thadden-Trieglafl</w:t>
      </w:r>
    </w:p>
    <w:p w:rsidR="003847BE" w:rsidRDefault="002912D2">
      <w:pPr>
        <w:pStyle w:val="Headerorfooter0"/>
        <w:framePr w:wrap="none" w:vAnchor="page" w:hAnchor="page" w:x="5247" w:y="8714"/>
        <w:shd w:val="clear" w:color="auto" w:fill="auto"/>
        <w:spacing w:line="280" w:lineRule="exact"/>
      </w:pPr>
      <w:r>
        <w:t>17</w:t>
      </w:r>
    </w:p>
    <w:p w:rsidR="003847BE" w:rsidRDefault="003847BE">
      <w:pPr>
        <w:rPr>
          <w:sz w:val="2"/>
          <w:szCs w:val="2"/>
        </w:rPr>
        <w:sectPr w:rsidR="003847BE">
          <w:pgSz w:w="6322" w:h="10056"/>
          <w:pgMar w:top="360" w:right="360" w:bottom="360" w:left="360" w:header="0" w:footer="3" w:gutter="0"/>
          <w:cols w:space="720"/>
          <w:noEndnote/>
          <w:docGrid w:linePitch="360"/>
        </w:sectPr>
      </w:pPr>
    </w:p>
    <w:p w:rsidR="003847BE" w:rsidRDefault="002912D2">
      <w:pPr>
        <w:pStyle w:val="Bodytext20"/>
        <w:framePr w:w="4675" w:h="7972" w:hRule="exact" w:wrap="none" w:vAnchor="page" w:hAnchor="page" w:x="810" w:y="948"/>
        <w:shd w:val="clear" w:color="auto" w:fill="auto"/>
        <w:spacing w:before="0" w:after="0" w:line="211" w:lineRule="exact"/>
        <w:ind w:firstLine="0"/>
        <w:jc w:val="both"/>
      </w:pPr>
      <w:r>
        <w:t>schwand, und heute gehört zu den bis ans Ende ihres Lebens dankbaren Katholiken, die für unseren Kirchen</w:t>
      </w:r>
      <w:r>
        <w:softHyphen/>
        <w:t xml:space="preserve">tagspräsidenten beten, auch </w:t>
      </w:r>
      <w:r>
        <w:t>diese Frau, die trotz allem, was ihr Herz als Patriotin damals schmerzlich bewegte, diesen betont offiziellen Besuch am Sonntagmorgen mit innerer Anteilnahme freudig begrüßte. Sie fand es so richtig, daß es Recht und Pflicht sei, vor der Ge</w:t>
      </w:r>
      <w:r>
        <w:softHyphen/>
        <w:t xml:space="preserve">schichte ihres </w:t>
      </w:r>
      <w:r>
        <w:t>Landes auch einmal zu dokumentieren, daß es doch noch ein anderes Deutschland gebe, in dem noch Männer lebten, „die nach dem Herzen Got</w:t>
      </w:r>
      <w:r>
        <w:softHyphen/>
        <w:t>tes sind“.</w:t>
      </w:r>
    </w:p>
    <w:p w:rsidR="003847BE" w:rsidRDefault="002912D2">
      <w:pPr>
        <w:pStyle w:val="Bodytext20"/>
        <w:framePr w:w="4675" w:h="7972" w:hRule="exact" w:wrap="none" w:vAnchor="page" w:hAnchor="page" w:x="810" w:y="948"/>
        <w:shd w:val="clear" w:color="auto" w:fill="auto"/>
        <w:spacing w:before="0" w:after="0" w:line="211" w:lineRule="exact"/>
        <w:ind w:firstLine="240"/>
        <w:jc w:val="both"/>
      </w:pPr>
      <w:r>
        <w:t>Man wußte damals nicht nur bei den Spitzen der Be</w:t>
      </w:r>
      <w:r>
        <w:softHyphen/>
        <w:t>hörden und der Universität — aber dort ganz beson</w:t>
      </w:r>
      <w:r>
        <w:softHyphen/>
        <w:t>ders —, w</w:t>
      </w:r>
      <w:r>
        <w:t>as die Gegenwart eines Mannes bedeutete, den ein starkes Gefühl für absolutes Recht in all sei</w:t>
      </w:r>
      <w:r>
        <w:softHyphen/>
        <w:t>nen Handlungen bewegte. Daß dieser nicht nur in der Öffentlichkeit stets mit Achtung von der Persönlichkeit des Rektors der Universität, eines Protonotars des He</w:t>
      </w:r>
      <w:r>
        <w:t>i</w:t>
      </w:r>
      <w:r>
        <w:softHyphen/>
        <w:t>ligen Stuhls, sprach, wußte man an von Thadden be</w:t>
      </w:r>
      <w:r>
        <w:softHyphen/>
        <w:t>sonders hoch zu schätzen, weil er ja nicht nur Feind, sondern dazu auch noch Protestant war.</w:t>
      </w:r>
    </w:p>
    <w:p w:rsidR="003847BE" w:rsidRDefault="002912D2">
      <w:pPr>
        <w:pStyle w:val="Bodytext20"/>
        <w:framePr w:w="4675" w:h="7972" w:hRule="exact" w:wrap="none" w:vAnchor="page" w:hAnchor="page" w:x="810" w:y="948"/>
        <w:shd w:val="clear" w:color="auto" w:fill="auto"/>
        <w:spacing w:before="0" w:after="0" w:line="211" w:lineRule="exact"/>
        <w:ind w:firstLine="240"/>
        <w:jc w:val="both"/>
      </w:pPr>
      <w:r>
        <w:t>Als ich am Vorabend der von der SS geforderten Verhaftung des Rektors meinem Chef von dem soeben ergangenen Bef</w:t>
      </w:r>
      <w:r>
        <w:t>ehl Mitteilung machte, geschah etwas, was ich in den Jahren unter seinem Kommando oft beobachtete: er ergrimmte im Geist. Er merkte sofort den Unsinn einer solchen öffentlichen Darstellung der Macht gegen Ende des Krieges. Er wußte, daß hier, nach allem, w</w:t>
      </w:r>
      <w:r>
        <w:t>as geschehen war, ein nie wiedergutzu</w:t>
      </w:r>
      <w:r>
        <w:softHyphen/>
        <w:t>machender Schaden angerichtet würde. Wenn man Monsignore van Waeyenbergh verhaftete, weil er sich weigerte, die Liste mit den Namen der etwa 10 000 Studenten herauszugeben, dann war das Dummheit und Unrecht zugleich. D</w:t>
      </w:r>
      <w:r>
        <w:t>er Rektor dieser Universität, die der katholischen Kirche gehört, hatte eine Art hausväterliches und polizeiähnliches Recht über die ihm anvertrauten Studenten, auch wenn sie nicht in den</w:t>
      </w:r>
    </w:p>
    <w:p w:rsidR="003847BE" w:rsidRDefault="002912D2">
      <w:pPr>
        <w:pStyle w:val="Headerorfooter20"/>
        <w:framePr w:wrap="none" w:vAnchor="page" w:hAnchor="page" w:x="815" w:y="9072"/>
        <w:shd w:val="clear" w:color="auto" w:fill="auto"/>
        <w:spacing w:line="220" w:lineRule="exact"/>
      </w:pPr>
      <w:r>
        <w:t>18</w:t>
      </w:r>
    </w:p>
    <w:p w:rsidR="003847BE" w:rsidRDefault="003847BE">
      <w:pPr>
        <w:rPr>
          <w:sz w:val="2"/>
          <w:szCs w:val="2"/>
        </w:rPr>
        <w:sectPr w:rsidR="003847BE">
          <w:pgSz w:w="6322" w:h="10056"/>
          <w:pgMar w:top="360" w:right="360" w:bottom="360" w:left="360" w:header="0" w:footer="3" w:gutter="0"/>
          <w:cols w:space="720"/>
          <w:noEndnote/>
          <w:docGrid w:linePitch="360"/>
        </w:sectPr>
      </w:pPr>
    </w:p>
    <w:p w:rsidR="003847BE" w:rsidRDefault="002912D2">
      <w:pPr>
        <w:pStyle w:val="Bodytext20"/>
        <w:framePr w:w="4661" w:h="7964" w:hRule="exact" w:wrap="none" w:vAnchor="page" w:hAnchor="page" w:x="824" w:y="953"/>
        <w:shd w:val="clear" w:color="auto" w:fill="auto"/>
        <w:spacing w:before="0" w:after="0" w:line="211" w:lineRule="exact"/>
        <w:ind w:firstLine="0"/>
        <w:jc w:val="both"/>
      </w:pPr>
      <w:r>
        <w:t>Gebäuden der Universität wohnten. Die Auffo</w:t>
      </w:r>
      <w:r>
        <w:t>rde</w:t>
      </w:r>
      <w:r>
        <w:softHyphen/>
        <w:t>rung an den Rektor, eine solche Liste aufzustellen und herauszugeben, war eine dumme Provokation; denn man hätte sich die Namen anderweitig beschaffen können als durch solche öffentliche Demütigung eines Mannes, der bisher versucht hatte, in dieser wah</w:t>
      </w:r>
      <w:r>
        <w:t>rlich nicht leichten Situation an der Spitze einer Universi</w:t>
      </w:r>
      <w:r>
        <w:softHyphen/>
        <w:t>tät, an der die Studenten dauernd versuchten, ihre Vaterlandsliebe zu beweisen, loyal zu bleiben.</w:t>
      </w:r>
    </w:p>
    <w:p w:rsidR="003847BE" w:rsidRDefault="002912D2">
      <w:pPr>
        <w:pStyle w:val="Bodytext20"/>
        <w:framePr w:w="4661" w:h="7964" w:hRule="exact" w:wrap="none" w:vAnchor="page" w:hAnchor="page" w:x="824" w:y="953"/>
        <w:shd w:val="clear" w:color="auto" w:fill="auto"/>
        <w:spacing w:before="0" w:after="0" w:line="211" w:lineRule="exact"/>
        <w:ind w:firstLine="240"/>
        <w:jc w:val="both"/>
      </w:pPr>
      <w:r>
        <w:t xml:space="preserve">Daß der Name eines Feindes dem Rektor Garant war für die letzte Gerechtigkeit, und daß er darum </w:t>
      </w:r>
      <w:r>
        <w:t>dafür sorgte, daß es während seiner Zeit nie zu Un</w:t>
      </w:r>
      <w:r>
        <w:softHyphen/>
        <w:t>ruhen kam, ist wiederum ein geschichtlicher Beweis für den Wert des Namens, der von allen mit Ehr</w:t>
      </w:r>
      <w:r>
        <w:softHyphen/>
        <w:t xml:space="preserve">furcht genannt wurde. Es war bodenlose Dummheit, nach Jahren des Wiederaufbaus und Ausstattung der auch in </w:t>
      </w:r>
      <w:r>
        <w:t>diesem Krieg leider wieder zerstörten welt</w:t>
      </w:r>
      <w:r>
        <w:softHyphen/>
        <w:t>bekannten Bibliothek, ausgerechnet hier und jetzt den Rektor zu verhaften. Darum ergrimmte von Thadden; denn er ermaß die Wirkung. Es war ihm, dessen stän</w:t>
      </w:r>
      <w:r>
        <w:softHyphen/>
        <w:t>diges Bemühen es war, den Schild des deutschen Sol</w:t>
      </w:r>
      <w:r>
        <w:softHyphen/>
        <w:t>daten r</w:t>
      </w:r>
      <w:r>
        <w:t>ein zu halten, besonders schmerzlich, daß man — wiederum natürlich nicht ohne Absicht — gerade ihm die Verhaftung befahl. In später Abendstunde suchte er den Rektor auf. Dieser wußte, daß den Gegnern von Thaddens'endlich eine schon lange gesuchte Ge</w:t>
      </w:r>
      <w:r>
        <w:softHyphen/>
        <w:t>legenh</w:t>
      </w:r>
      <w:r>
        <w:t>eit zu seiner sofortigen Abberufung aus Löwen gegeben würde, wenn dieser jetzt dem unsinnigen Be</w:t>
      </w:r>
      <w:r>
        <w:softHyphen/>
        <w:t>fehl nicht gehorchte. „Die Leidtragenden würden nur die Menschen in und um Löwen sein“, sagte er. Am anderen Morgen wurde er verhaftet. Aber von Thadden fuhr s</w:t>
      </w:r>
      <w:r>
        <w:t>ofort selber zum Oberbefehlshaber von Belgien und Nordfrankreich, um ihm zu melden, daß jetzt mit der Möglichkeit offenen Aufruhrs in der inzwischen stark gewordenen Widerstandsbewegung gerechnet werden müsse. Der General verstand ihn sofort. Er sorgte auf</w:t>
      </w:r>
      <w:r>
        <w:t xml:space="preserve"> seine Bitte dafür, daß der Rektor nach</w:t>
      </w:r>
    </w:p>
    <w:p w:rsidR="003847BE" w:rsidRDefault="002912D2">
      <w:pPr>
        <w:pStyle w:val="Bodytext90"/>
        <w:framePr w:wrap="none" w:vAnchor="page" w:hAnchor="page" w:x="824" w:y="9195"/>
        <w:shd w:val="clear" w:color="auto" w:fill="auto"/>
        <w:spacing w:line="120" w:lineRule="exact"/>
      </w:pPr>
      <w:r>
        <w:rPr>
          <w:rStyle w:val="Bodytext96pt"/>
        </w:rPr>
        <w:t>2</w:t>
      </w:r>
      <w:r>
        <w:t>«</w:t>
      </w:r>
    </w:p>
    <w:p w:rsidR="003847BE" w:rsidRDefault="002912D2">
      <w:pPr>
        <w:pStyle w:val="Heading320"/>
        <w:framePr w:w="4661" w:h="338" w:hRule="exact" w:wrap="none" w:vAnchor="page" w:hAnchor="page" w:x="824" w:y="9019"/>
        <w:shd w:val="clear" w:color="auto" w:fill="auto"/>
        <w:spacing w:before="0" w:line="280" w:lineRule="exact"/>
        <w:ind w:right="20"/>
      </w:pPr>
      <w:bookmarkStart w:id="7" w:name="bookmark6"/>
      <w:r>
        <w:t>19</w:t>
      </w:r>
      <w:bookmarkEnd w:id="7"/>
    </w:p>
    <w:p w:rsidR="003847BE" w:rsidRDefault="003847BE">
      <w:pPr>
        <w:rPr>
          <w:sz w:val="2"/>
          <w:szCs w:val="2"/>
        </w:rPr>
        <w:sectPr w:rsidR="003847BE">
          <w:pgSz w:w="6322" w:h="10056"/>
          <w:pgMar w:top="360" w:right="360" w:bottom="360" w:left="360" w:header="0" w:footer="3" w:gutter="0"/>
          <w:cols w:space="720"/>
          <w:noEndnote/>
          <w:docGrid w:linePitch="360"/>
        </w:sectPr>
      </w:pPr>
    </w:p>
    <w:p w:rsidR="003847BE" w:rsidRDefault="002912D2">
      <w:pPr>
        <w:pStyle w:val="Bodytext20"/>
        <w:framePr w:w="4666" w:h="7978" w:hRule="exact" w:wrap="none" w:vAnchor="page" w:hAnchor="page" w:x="819" w:y="934"/>
        <w:shd w:val="clear" w:color="auto" w:fill="auto"/>
        <w:spacing w:before="0" w:after="0" w:line="211" w:lineRule="exact"/>
        <w:ind w:firstLine="0"/>
        <w:jc w:val="both"/>
      </w:pPr>
      <w:r>
        <w:t>einigen Wodien der Haft in ein Kloster gebracht wurde, wo er bis zum Ende des Krieges blieb.</w:t>
      </w:r>
    </w:p>
    <w:p w:rsidR="003847BE" w:rsidRDefault="002912D2">
      <w:pPr>
        <w:pStyle w:val="Bodytext20"/>
        <w:framePr w:w="4666" w:h="7978" w:hRule="exact" w:wrap="none" w:vAnchor="page" w:hAnchor="page" w:x="819" w:y="934"/>
        <w:shd w:val="clear" w:color="auto" w:fill="auto"/>
        <w:spacing w:before="0" w:after="0" w:line="211" w:lineRule="exact"/>
        <w:ind w:firstLine="240"/>
        <w:jc w:val="both"/>
      </w:pPr>
      <w:r>
        <w:t>Es gehört zu dem, was in der Besatzungszeit eigent</w:t>
      </w:r>
      <w:r>
        <w:softHyphen/>
        <w:t>lich am unfaßlichsten war, daß die Männer un</w:t>
      </w:r>
      <w:r>
        <w:t>d Frauen der flämischen Erneuerungsbewegung, trotzdem sie unter die starke Propaganda der „gemeinsamen Sprache und Kultur“ gerieten, dennoch im letzten Grund einem Feinde trauten, während der andere, noch größere Teil der Bevölkerung von der belgischen Ide</w:t>
      </w:r>
      <w:r>
        <w:t>e ergriffen war und diese Nationalisten als Verräter bezeichnete. Ich glaube sicher, daß beide sich ständig bekämpfenden Richtungen in Thadden-Trieglaff letzt</w:t>
      </w:r>
      <w:r>
        <w:softHyphen/>
        <w:t>lich den Mann der Kirche sahen. Ihm ging es stets um unbedingte Gerechtigkeit gegenüber der einhe</w:t>
      </w:r>
      <w:r>
        <w:t>imischen und vor allem der ärmeren Bevölkerung. In der Hilfe</w:t>
      </w:r>
      <w:r>
        <w:softHyphen/>
        <w:t>leistung ohne Rücksicht auf Person oder Stand, wo immer sich ihm dazu Gelegenheit bot, erkannten auch die zunächst kritischen, mehr auf wallonische und rote Parolen eingestellten „Proletarier“, d</w:t>
      </w:r>
      <w:r>
        <w:t>aß es sogar adelige deutsche Offiziere gab, die für ihr Wohl ein</w:t>
      </w:r>
      <w:r>
        <w:softHyphen/>
        <w:t>traten. Das war ein starkes Stüde! Die drei Prädikate: Deutscher, Offizier und Junker machten es ihnen nicht gerade leicht, das anzuerkennen. Nur Thadden schaffte es, daß in einer Stadt, in d</w:t>
      </w:r>
      <w:r>
        <w:t>er die Erinnerung an den Brand von 1914 noch wach war, die Bürger den Deut</w:t>
      </w:r>
      <w:r>
        <w:softHyphen/>
        <w:t>schen trauten.</w:t>
      </w:r>
    </w:p>
    <w:p w:rsidR="003847BE" w:rsidRDefault="002912D2">
      <w:pPr>
        <w:pStyle w:val="Bodytext20"/>
        <w:framePr w:w="4666" w:h="7978" w:hRule="exact" w:wrap="none" w:vAnchor="page" w:hAnchor="page" w:x="819" w:y="934"/>
        <w:shd w:val="clear" w:color="auto" w:fill="auto"/>
        <w:spacing w:before="0" w:after="0" w:line="211" w:lineRule="exact"/>
        <w:ind w:firstLine="240"/>
        <w:jc w:val="both"/>
      </w:pPr>
      <w:r>
        <w:t>Weil es ihm von Anfang, an gelang, eine Gleich</w:t>
      </w:r>
      <w:r>
        <w:softHyphen/>
        <w:t>gewichtsverschiebung zwischen dem flämisch und fran</w:t>
      </w:r>
      <w:r>
        <w:softHyphen/>
        <w:t>zösisch sprechenden Element zu verhindern, schwand das Mißtrauen di</w:t>
      </w:r>
      <w:r>
        <w:t>eser für eine ordentliche und ge</w:t>
      </w:r>
      <w:r>
        <w:softHyphen/>
        <w:t>rechte Verwaltung schwierigen, damals starken Ar</w:t>
      </w:r>
      <w:r>
        <w:softHyphen/>
        <w:t>beiterkreise. Gerade sie verstanden ihn. Alle waren einig in dem Dank für die bewußte Unterstützung aller christlichen Frömmigkeit, selbstverständlich ein</w:t>
      </w:r>
      <w:r>
        <w:softHyphen/>
        <w:t>schließlich der kat</w:t>
      </w:r>
      <w:r>
        <w:t>holischen Kirche. Von dieser seiner Haltung her ist auch die Wirkung seines Namens weit über den belgischen Raum hinaus zu verstehen. Es</w:t>
      </w:r>
    </w:p>
    <w:p w:rsidR="003847BE" w:rsidRDefault="002912D2">
      <w:pPr>
        <w:pStyle w:val="Headerorfooter0"/>
        <w:framePr w:wrap="none" w:vAnchor="page" w:hAnchor="page" w:x="819" w:y="9011"/>
        <w:shd w:val="clear" w:color="auto" w:fill="auto"/>
        <w:spacing w:line="280" w:lineRule="exact"/>
      </w:pPr>
      <w:r>
        <w:t>20</w:t>
      </w:r>
    </w:p>
    <w:p w:rsidR="003847BE" w:rsidRDefault="003847BE">
      <w:pPr>
        <w:rPr>
          <w:sz w:val="2"/>
          <w:szCs w:val="2"/>
        </w:rPr>
        <w:sectPr w:rsidR="003847BE">
          <w:pgSz w:w="6322" w:h="10056"/>
          <w:pgMar w:top="360" w:right="360" w:bottom="360" w:left="360" w:header="0" w:footer="3" w:gutter="0"/>
          <w:cols w:space="720"/>
          <w:noEndnote/>
          <w:docGrid w:linePitch="360"/>
        </w:sectPr>
      </w:pPr>
    </w:p>
    <w:p w:rsidR="003847BE" w:rsidRDefault="002912D2">
      <w:pPr>
        <w:pStyle w:val="Bodytext20"/>
        <w:framePr w:w="4675" w:h="7988" w:hRule="exact" w:wrap="none" w:vAnchor="page" w:hAnchor="page" w:x="814" w:y="934"/>
        <w:shd w:val="clear" w:color="auto" w:fill="auto"/>
        <w:spacing w:before="0" w:after="0" w:line="211" w:lineRule="exact"/>
        <w:ind w:firstLine="0"/>
        <w:jc w:val="both"/>
      </w:pPr>
      <w:r>
        <w:t xml:space="preserve">kamen feierliche Deputationen, nicht nur aus der Stadt, auch aus Frankreich und Holland. Sein </w:t>
      </w:r>
      <w:r>
        <w:t>Dienstzimmer hatte nicht zufällig- einen privaten Eingang, durch den mancher Hilfesuchende Zutritt fand. Das Vorzimmer war, längst bevor er zum Dienst erschien, umlagert von aufgescheuchten, verängstigten Menschen, unter denen einmal ein Mann mit dem aller</w:t>
      </w:r>
      <w:r>
        <w:t>dings sein Anliegen kaum fördernden Schreiben von seinem Unterpastor aus Westflandern kam. Dieser schrieb, man solle doch etwas mehr Vorsicht walten lassen und sich die Leute gut ansehen, denen man helfe; denn es sei bis an der Küste längst bekannt, daß ma</w:t>
      </w:r>
      <w:r>
        <w:t>n in Löwen Hilfe finden könne. Thadden ließ sich das Schreiben übersetzen und meinte ganz unbekümmert, dieser Pastor sei ein bes</w:t>
      </w:r>
      <w:r>
        <w:softHyphen/>
        <w:t xml:space="preserve">serer Psychologe als ich. Er habe gerade mit dieser Warnung das Anliegen seines Pfarrkindes kräftig unterstützt. Diesem, einem </w:t>
      </w:r>
      <w:r>
        <w:t>Landarbeiter, wurde ge</w:t>
      </w:r>
      <w:r>
        <w:softHyphen/>
        <w:t>holfen, einige Monate später auch dem Unterpastor. Er hatte nämlich zwei junge Männer, die fälschlich be</w:t>
      </w:r>
      <w:r>
        <w:softHyphen/>
        <w:t>schuldigt waren, einen Flachsacker in Brand gesteckt zu haben, vor ihrer Verhaftung geschützt, indem er sie in seiner Pastorei v</w:t>
      </w:r>
      <w:r>
        <w:t>erbarg. Die Militärverwaltung legte damals Wert darauf, daß nach Möglichkeit überall im Lande der wertvolle Flachs angebaut wurde. Wo aber hier und da wirklich Flachs wuchs, wurde er auf dem Acker nachts verbrannt; denn das Gebot des Feindes mußte ja sabot</w:t>
      </w:r>
      <w:r>
        <w:t>iert werden. Wenn man bei solcher Sabotage in Gefahr geriet, verdächtigt zu werden, be</w:t>
      </w:r>
      <w:r>
        <w:softHyphen/>
        <w:t>schuldigte man schnell die, die bisher nicht mitgemacht hatten. Als nun jene beiden jungen Männer verhaftet werden sollten, wußten sie in ihrer Verzweiflung vor der kalt</w:t>
      </w:r>
      <w:r>
        <w:t>en Hand des Widerstandes sich keinen anderen Rat, als im Haus ihres Herrn Unterpastors Zuflucht zu suchen. Der aber war ein mutiger, derber Bauernsohn und behauptete, eine Pastorei sei exterritorialer Boden. Man könne aus einem Pfarrhaus heraus niemand ver</w:t>
      </w:r>
      <w:r>
        <w:softHyphen/>
        <w:t>haften. Er blieb auch dabei, als eifrige Feldgendarme</w:t>
      </w:r>
    </w:p>
    <w:p w:rsidR="003847BE" w:rsidRDefault="002912D2">
      <w:pPr>
        <w:pStyle w:val="Headerorfooter0"/>
        <w:framePr w:wrap="none" w:vAnchor="page" w:hAnchor="page" w:x="5254" w:y="9011"/>
        <w:shd w:val="clear" w:color="auto" w:fill="auto"/>
        <w:spacing w:line="280" w:lineRule="exact"/>
      </w:pPr>
      <w:r>
        <w:t>21</w:t>
      </w:r>
    </w:p>
    <w:p w:rsidR="003847BE" w:rsidRDefault="003847BE">
      <w:pPr>
        <w:rPr>
          <w:sz w:val="2"/>
          <w:szCs w:val="2"/>
        </w:rPr>
        <w:sectPr w:rsidR="003847BE">
          <w:pgSz w:w="6322" w:h="10056"/>
          <w:pgMar w:top="360" w:right="360" w:bottom="360" w:left="360" w:header="0" w:footer="3" w:gutter="0"/>
          <w:cols w:space="720"/>
          <w:noEndnote/>
          <w:docGrid w:linePitch="360"/>
        </w:sectPr>
      </w:pPr>
    </w:p>
    <w:p w:rsidR="003847BE" w:rsidRDefault="002912D2">
      <w:pPr>
        <w:pStyle w:val="Bodytext20"/>
        <w:framePr w:w="4651" w:h="7968" w:hRule="exact" w:wrap="none" w:vAnchor="page" w:hAnchor="page" w:x="826" w:y="939"/>
        <w:shd w:val="clear" w:color="auto" w:fill="auto"/>
        <w:spacing w:before="0" w:after="0" w:line="211" w:lineRule="exact"/>
        <w:ind w:firstLine="0"/>
        <w:jc w:val="both"/>
      </w:pPr>
      <w:r>
        <w:t>kamen, ließ sich verhaften und kam ins Polizeigefäng</w:t>
      </w:r>
      <w:r>
        <w:softHyphen/>
        <w:t>nis nach Löwen. Ein Theologieprofessor, der die Ge</w:t>
      </w:r>
      <w:r>
        <w:softHyphen/>
        <w:t>fangenen dann und wann besuchen durfte, kam am nächsten Morgen mit fröhl</w:t>
      </w:r>
      <w:r>
        <w:t>ichem Gesicht auf die Kom</w:t>
      </w:r>
      <w:r>
        <w:softHyphen/>
        <w:t>mandantur und begehrte, den Ritter von Thadden per</w:t>
      </w:r>
      <w:r>
        <w:softHyphen/>
        <w:t>sönlich zu sprechen. Sein Auftreten als Sachwalter Unschuldiger war für ihn gar nichts Besonderes. Er hieß Professor van Reusel und hatte schon im ersten Weltkrieg sich des öftere</w:t>
      </w:r>
      <w:r>
        <w:t>n für Gefangene verwandt. Jetzt erklärte er, ein Unterpastor sei als „praktischer Theologe“ in der Ausübung seines Dienstes behindert worden. Er bäte sehr darum, daß diese Angelegen</w:t>
      </w:r>
      <w:r>
        <w:softHyphen/>
        <w:t>heit durch von Thadden, von dem er wisse, daß er auch ein Theologe und ein</w:t>
      </w:r>
      <w:r>
        <w:t xml:space="preserve"> schlichter Bauer sei, unter</w:t>
      </w:r>
      <w:r>
        <w:softHyphen/>
        <w:t>sucht würde. Er bitte, daß er, solange die Unschuld seiner Mandanten noch nicht klar sei, für sie stellver</w:t>
      </w:r>
      <w:r>
        <w:softHyphen/>
        <w:t>tretend im Gefängnis bleiben dürfte. Da blieb er denn auch, bis es gelang, die Sache zu klären. Diese an sich harmlose G</w:t>
      </w:r>
      <w:r>
        <w:t>eschichte wurde merkwürdigerweise im ganzen Land bekannt als eine von vielen.</w:t>
      </w:r>
    </w:p>
    <w:p w:rsidR="003847BE" w:rsidRDefault="002912D2">
      <w:pPr>
        <w:pStyle w:val="Bodytext20"/>
        <w:framePr w:w="4651" w:h="7968" w:hRule="exact" w:wrap="none" w:vAnchor="page" w:hAnchor="page" w:x="826" w:y="939"/>
        <w:shd w:val="clear" w:color="auto" w:fill="auto"/>
        <w:spacing w:before="0" w:after="0" w:line="211" w:lineRule="exact"/>
        <w:ind w:firstLine="220"/>
        <w:jc w:val="both"/>
      </w:pPr>
      <w:r>
        <w:t>Van Reusels stiller Wunsch nach dem Zusammen</w:t>
      </w:r>
      <w:r>
        <w:softHyphen/>
        <w:t>bruch ist gewesen, die Geschichte des Edelmannes von Löwen einmal aufzuschreiben. Das Material, das er als aufmerksamer Beobachter ge</w:t>
      </w:r>
      <w:r>
        <w:t>sammelt hat, wäre sicher von unschätzbarem Wert. Leider ist er vor kurzer Zeit gestorben.</w:t>
      </w:r>
    </w:p>
    <w:p w:rsidR="003847BE" w:rsidRDefault="002912D2">
      <w:pPr>
        <w:pStyle w:val="Bodytext20"/>
        <w:framePr w:w="4651" w:h="7968" w:hRule="exact" w:wrap="none" w:vAnchor="page" w:hAnchor="page" w:x="826" w:y="939"/>
        <w:shd w:val="clear" w:color="auto" w:fill="auto"/>
        <w:spacing w:before="0" w:after="0" w:line="211" w:lineRule="exact"/>
        <w:ind w:firstLine="220"/>
        <w:jc w:val="both"/>
      </w:pPr>
      <w:r>
        <w:t>Er war ein lustiger Mann, der auch allerlei Humor</w:t>
      </w:r>
      <w:r>
        <w:softHyphen/>
        <w:t>volles aufgeschrieben hatte, was uns damals zu alltäg</w:t>
      </w:r>
      <w:r>
        <w:softHyphen/>
        <w:t>lich schien, ihm aber, um des Ausgangs willen, wert</w:t>
      </w:r>
      <w:r>
        <w:softHyphen/>
        <w:t>voll genug</w:t>
      </w:r>
      <w:r>
        <w:t xml:space="preserve"> war. So war im Frühjahr 1944 wieder ein</w:t>
      </w:r>
      <w:r>
        <w:softHyphen/>
        <w:t>mal eine nächtliche Razzia gewesen. Am Morgen stan</w:t>
      </w:r>
      <w:r>
        <w:softHyphen/>
        <w:t>den im großen Gerichtssaal der Kommandantur viele Männer und Frauen, mit dem Gesicht nach der Wand. Ich hörte ein etwa 20jähriges Mädchen so herz</w:t>
      </w:r>
      <w:r>
        <w:softHyphen/>
        <w:t>zerreißend weinen,</w:t>
      </w:r>
      <w:r>
        <w:t xml:space="preserve"> daß ich den „Kreischef“ bat, we</w:t>
      </w:r>
      <w:r>
        <w:softHyphen/>
        <w:t>nigstens diese Sache zu prüfen. Es stellte sich heraus, daß hier wieder einmal unter Verwechslung des</w:t>
      </w:r>
    </w:p>
    <w:p w:rsidR="003847BE" w:rsidRDefault="002912D2">
      <w:pPr>
        <w:pStyle w:val="Headerorfooter0"/>
        <w:framePr w:wrap="none" w:vAnchor="page" w:hAnchor="page" w:x="817" w:y="9005"/>
        <w:shd w:val="clear" w:color="auto" w:fill="auto"/>
        <w:spacing w:line="280" w:lineRule="exact"/>
      </w:pPr>
      <w:r>
        <w:t>22</w:t>
      </w:r>
    </w:p>
    <w:p w:rsidR="003847BE" w:rsidRDefault="003847BE">
      <w:pPr>
        <w:rPr>
          <w:sz w:val="2"/>
          <w:szCs w:val="2"/>
        </w:rPr>
        <w:sectPr w:rsidR="003847BE">
          <w:pgSz w:w="6322" w:h="10056"/>
          <w:pgMar w:top="360" w:right="360" w:bottom="360" w:left="360" w:header="0" w:footer="3" w:gutter="0"/>
          <w:cols w:space="720"/>
          <w:noEndnote/>
          <w:docGrid w:linePitch="360"/>
        </w:sectPr>
      </w:pPr>
    </w:p>
    <w:p w:rsidR="003847BE" w:rsidRDefault="002912D2">
      <w:pPr>
        <w:pStyle w:val="Bodytext20"/>
        <w:framePr w:w="4670" w:h="7983" w:hRule="exact" w:wrap="none" w:vAnchor="page" w:hAnchor="page" w:x="817" w:y="929"/>
        <w:shd w:val="clear" w:color="auto" w:fill="auto"/>
        <w:spacing w:before="0" w:after="0" w:line="211" w:lineRule="exact"/>
        <w:ind w:firstLine="0"/>
        <w:jc w:val="both"/>
      </w:pPr>
      <w:r>
        <w:t xml:space="preserve">Namens ein ganz harmloses Mädchen mitgenommen worden war. Sie konnte es kaum fassen, daß sie </w:t>
      </w:r>
      <w:r>
        <w:t>plötz</w:t>
      </w:r>
      <w:r>
        <w:softHyphen/>
        <w:t>lich freigelassen wurde. — Für den nächsten Tag stand ein Lokaltermin an, bei dem untersucht werden sollte, ob ein Fabrikant, dem vorgeworfen wurde, seine Fa</w:t>
      </w:r>
      <w:r>
        <w:softHyphen/>
        <w:t xml:space="preserve">brik nicht verdunkelt zu haben, wirklich schuldig war. Als einwandfrei feststand, daß er in </w:t>
      </w:r>
      <w:r>
        <w:t>der betreffenden Zeit überhaupt nicht daheim war, und wir ihm ver</w:t>
      </w:r>
      <w:r>
        <w:softHyphen/>
        <w:t xml:space="preserve">sicherten, daß gegen ihn nichts unternommen werden solle, eilte er in echt flämischer Gastfreundschaft aus seinem Büro über den Hof und kam zurück, gefolgt von einer Köchin, die ein Tablett </w:t>
      </w:r>
      <w:r>
        <w:t>mit einer Flasche und einigen Gläsern trug. Er wollte in jäh aufwallen</w:t>
      </w:r>
      <w:r>
        <w:softHyphen/>
        <w:t>der Dankbarkeit uns eine Freundlichkeit erweisen. Der Wein wurde nicht getrunken! Aber nicht, weil Thadden etwa aus prinzipiellen Gründen es abgelehnt hätte, sondern weil das Tablett mi</w:t>
      </w:r>
      <w:r>
        <w:t>t allem, was darauf war, klirrend zu Boden fiel. Als das Mädchen, dem man ge</w:t>
      </w:r>
      <w:r>
        <w:softHyphen/>
        <w:t>sagt hatte, wem es seine Freilassung verdanke, Thadden sah, war es so erschrocken, daß es alles fallen ließ.</w:t>
      </w:r>
    </w:p>
    <w:p w:rsidR="003847BE" w:rsidRDefault="002912D2">
      <w:pPr>
        <w:pStyle w:val="Bodytext20"/>
        <w:framePr w:w="4670" w:h="7983" w:hRule="exact" w:wrap="none" w:vAnchor="page" w:hAnchor="page" w:x="817" w:y="929"/>
        <w:shd w:val="clear" w:color="auto" w:fill="auto"/>
        <w:spacing w:before="0" w:after="0" w:line="211" w:lineRule="exact"/>
        <w:ind w:firstLine="220"/>
        <w:jc w:val="both"/>
      </w:pPr>
      <w:r>
        <w:t>Einmal hat Thadden sogar eine Belohnung für sein unerschrockenes Eintr</w:t>
      </w:r>
      <w:r>
        <w:t>eten erhalten. Sie kam aus einem Gefängnis. Die Frau des Apothekers Coenen hatte in mühsamer Arbeit mit feinem Seidenfaden zwei wunder</w:t>
      </w:r>
      <w:r>
        <w:softHyphen/>
        <w:t>schöne Tischdecken gestickt. Sie waren für unsere Frauen gedacht aus Dankbarkeit für die Errettung vom Tode.</w:t>
      </w:r>
    </w:p>
    <w:p w:rsidR="003847BE" w:rsidRDefault="002912D2">
      <w:pPr>
        <w:pStyle w:val="Bodytext20"/>
        <w:framePr w:w="4670" w:h="7983" w:hRule="exact" w:wrap="none" w:vAnchor="page" w:hAnchor="page" w:x="817" w:y="929"/>
        <w:shd w:val="clear" w:color="auto" w:fill="auto"/>
        <w:spacing w:before="0" w:after="0" w:line="211" w:lineRule="exact"/>
        <w:ind w:firstLine="220"/>
        <w:jc w:val="both"/>
      </w:pPr>
      <w:r>
        <w:t xml:space="preserve">Eines Tages </w:t>
      </w:r>
      <w:r>
        <w:t>saßen auf einer der langen Bänke vor unserem Dienstraum zwei Mädchen, Kinder etwa von acht und zwölf Jahren. Die Kleine weinte, als sie mich sah. Darum ließ ich sie, im stillen Einverständnis mit den anderen Leuten, zuerst mit ihrer Schwester durch. Sie hi</w:t>
      </w:r>
      <w:r>
        <w:t>elt einen Brief vom Kriegsgericht in ihren Hän</w:t>
      </w:r>
      <w:r>
        <w:softHyphen/>
        <w:t>den. Das helle Entsetzen leuchtete aus ihren Augen. Die Eltern waren zum Tode verurteilt worden. Den Kindern wurde erlaubt, sich von ihnen zu verabschie</w:t>
      </w:r>
      <w:r>
        <w:softHyphen/>
        <w:t>den. Es dauerte sehr lange, bis wir den ganzen Vor</w:t>
      </w:r>
      <w:r>
        <w:softHyphen/>
      </w:r>
    </w:p>
    <w:p w:rsidR="003847BE" w:rsidRDefault="002912D2">
      <w:pPr>
        <w:pStyle w:val="Headerorfooter0"/>
        <w:framePr w:wrap="none" w:vAnchor="page" w:hAnchor="page" w:x="5242" w:y="9011"/>
        <w:shd w:val="clear" w:color="auto" w:fill="auto"/>
        <w:spacing w:line="280" w:lineRule="exact"/>
      </w:pPr>
      <w:r>
        <w:t>23</w:t>
      </w:r>
    </w:p>
    <w:p w:rsidR="003847BE" w:rsidRDefault="003847BE">
      <w:pPr>
        <w:rPr>
          <w:sz w:val="2"/>
          <w:szCs w:val="2"/>
        </w:rPr>
        <w:sectPr w:rsidR="003847BE">
          <w:pgSz w:w="6322" w:h="10056"/>
          <w:pgMar w:top="360" w:right="360" w:bottom="360" w:left="360" w:header="0" w:footer="3" w:gutter="0"/>
          <w:cols w:space="720"/>
          <w:noEndnote/>
          <w:docGrid w:linePitch="360"/>
        </w:sectPr>
      </w:pPr>
    </w:p>
    <w:p w:rsidR="003847BE" w:rsidRDefault="002912D2">
      <w:pPr>
        <w:pStyle w:val="Bodytext20"/>
        <w:framePr w:w="4656" w:h="7987" w:hRule="exact" w:wrap="none" w:vAnchor="page" w:hAnchor="page" w:x="824" w:y="929"/>
        <w:shd w:val="clear" w:color="auto" w:fill="auto"/>
        <w:spacing w:before="0" w:after="0" w:line="211" w:lineRule="exact"/>
        <w:ind w:firstLine="0"/>
        <w:jc w:val="both"/>
      </w:pPr>
      <w:r>
        <w:t>gang einigermaßen deutlich übersehen konnten. Zwi</w:t>
      </w:r>
      <w:r>
        <w:softHyphen/>
        <w:t>schen Brüssel und Löwen war ein englisches Flugzeug abgeschossen worden. Der Pilot konnte sich mit dem Fallschirm retten. Belgische Patrioten nahmen ihn auf. Er wäre untergetaucht, we</w:t>
      </w:r>
      <w:r>
        <w:t>nn er nicht am Fuß verletzt gewesen wäre. Seine Beschützer brachten ihn in Zivil</w:t>
      </w:r>
      <w:r>
        <w:softHyphen/>
        <w:t>kleidung nach Löwen. An einem Sonnabendabend kam er in die Apotheke, wo er alle Käufer zunächst vorließ, sich aber in keiner Weise auffällig benahm. Er zeigte, fließend franzö</w:t>
      </w:r>
      <w:r>
        <w:t>sisch sprechend, seine verwundete Ferse und bat den Apotheker um seine Hilfe. Da die Dienst</w:t>
      </w:r>
      <w:r>
        <w:softHyphen/>
        <w:t>stunden zu Ende waren und eine andere Apotheke Be</w:t>
      </w:r>
      <w:r>
        <w:softHyphen/>
        <w:t>reitschaft hatte, nahm sich Herr Coenen seiner an und verband ihn. Der Mann schlief erschöpft auf der Couch ein. C</w:t>
      </w:r>
      <w:r>
        <w:t>oenen hatte als junger Mensch im ersten Weltkrieg einen deutschen Soldaten, der in der Winter</w:t>
      </w:r>
      <w:r>
        <w:softHyphen/>
        <w:t>zeit in Flandern in einen Kanal gestürzt war, unter Einsatz seines Lebens vor dem Ertrinken gerettet. Für ihn war es völlig gleichgültig, um wen es sich jetzt han</w:t>
      </w:r>
      <w:r>
        <w:t>delte. Er hatte bei seiner Verteidigung für sich in Anspruch genommen, daß er aus Berufsethos gehandelt habe, als er dem Mann half. Die Apothekersleute brachten ihn, nachdem er am Sonntag wohl versorgt worden war, zu einem befreundeten Nachbarn, bei dem er</w:t>
      </w:r>
      <w:r>
        <w:t xml:space="preserve"> entdeckt und zusammen mit seinen Gastgebern ver</w:t>
      </w:r>
      <w:r>
        <w:softHyphen/>
        <w:t>haftet wurde. Das Ehepaar wurde zum Tode verurteilt. Als die Frau ihr Todesurteil in ihre Muttersprache übersetzt hörte, verlor sie die Nerven und rief: „Was haben wir denn getan? Unsere Nachbarn haben uns d</w:t>
      </w:r>
      <w:r>
        <w:t>en Mann ja herübergebracht!“ So kam es auch zum Todesurteil gegen die Apothekersleute, und darum standen nun die unschuldigen Kinder hier und weinten. Ich brachte sie zum Chef, und der nahm sich der beiden Kleinen in einer so freundlichen, väterlichen Weis</w:t>
      </w:r>
      <w:r>
        <w:t>e an, daß unter seinem fließenden Französisch die Tränen versiegten. Sie sollten ganz bestimmt zu ihren Eltern fahren und sie besuchen. In der Sache selbst</w:t>
      </w:r>
    </w:p>
    <w:p w:rsidR="003847BE" w:rsidRDefault="002912D2">
      <w:pPr>
        <w:pStyle w:val="Headerorfooter0"/>
        <w:framePr w:wrap="none" w:vAnchor="page" w:hAnchor="page" w:x="819" w:y="9005"/>
        <w:shd w:val="clear" w:color="auto" w:fill="auto"/>
        <w:spacing w:line="280" w:lineRule="exact"/>
      </w:pPr>
      <w:r>
        <w:t>24</w:t>
      </w:r>
    </w:p>
    <w:p w:rsidR="003847BE" w:rsidRDefault="003847BE">
      <w:pPr>
        <w:rPr>
          <w:sz w:val="2"/>
          <w:szCs w:val="2"/>
        </w:rPr>
        <w:sectPr w:rsidR="003847BE">
          <w:pgSz w:w="6322" w:h="10056"/>
          <w:pgMar w:top="360" w:right="360" w:bottom="360" w:left="360" w:header="0" w:footer="3" w:gutter="0"/>
          <w:cols w:space="720"/>
          <w:noEndnote/>
          <w:docGrid w:linePitch="360"/>
        </w:sectPr>
      </w:pPr>
    </w:p>
    <w:p w:rsidR="003847BE" w:rsidRDefault="002912D2">
      <w:pPr>
        <w:pStyle w:val="Bodytext20"/>
        <w:framePr w:w="4661" w:h="7983" w:hRule="exact" w:wrap="none" w:vAnchor="page" w:hAnchor="page" w:x="821" w:y="939"/>
        <w:shd w:val="clear" w:color="auto" w:fill="auto"/>
        <w:spacing w:before="0" w:after="0" w:line="211" w:lineRule="exact"/>
        <w:ind w:firstLine="0"/>
        <w:jc w:val="both"/>
      </w:pPr>
      <w:r>
        <w:t>aber glaubte er, nichts unternehmen zu können. „Wir können eben nicht alles</w:t>
      </w:r>
      <w:r>
        <w:t xml:space="preserve"> Unrecht verhüten; wie soll nur all diesen armen Leuten geholfen werden?“ Eine Stunde später war er wieder in Brüssel. Es hat sehr lange gedauert, bis diese Kinder ihre Eltern wieder</w:t>
      </w:r>
      <w:r>
        <w:softHyphen/>
        <w:t>hatten.</w:t>
      </w:r>
    </w:p>
    <w:p w:rsidR="003847BE" w:rsidRDefault="002912D2">
      <w:pPr>
        <w:pStyle w:val="Bodytext20"/>
        <w:framePr w:w="4661" w:h="7983" w:hRule="exact" w:wrap="none" w:vAnchor="page" w:hAnchor="page" w:x="821" w:y="939"/>
        <w:shd w:val="clear" w:color="auto" w:fill="auto"/>
        <w:spacing w:before="0" w:after="0" w:line="211" w:lineRule="exact"/>
        <w:ind w:firstLine="220"/>
        <w:jc w:val="both"/>
      </w:pPr>
      <w:r>
        <w:t>Auf eine für mich sehr eindrucksvolle Weise hörte ich 1945 von de</w:t>
      </w:r>
      <w:r>
        <w:t>m Enderfolg der Bemühungen von Thaddens in dieser Sache. Es war seit 1940 in Löwen unter dem ersten Kommandanten der Stadt auch ein Mann der Bekennenden Kirche als Adjutant tätig. Die</w:t>
      </w:r>
      <w:r>
        <w:softHyphen/>
        <w:t>ser Mann, Dr. Karl-Theodor Wiesner, wurde wegen seines furchtlosen Eintr</w:t>
      </w:r>
      <w:r>
        <w:t>etens für die Bevölkerung vor das Volksgericht gestellt und wegen Beleidigung der Partei nach Rußland versetzt. Beim Zusammenbruch kam er in die Hände der Engländer. Als er beim Ver</w:t>
      </w:r>
      <w:r>
        <w:softHyphen/>
        <w:t>hör angab, er sei in Löwen gewesen, behielt man ihn in Haft. Am anderen Mo</w:t>
      </w:r>
      <w:r>
        <w:t>rgen erstaunte er über die Freundlichkeit, mit der man ihn herauskomplimen</w:t>
      </w:r>
      <w:r>
        <w:softHyphen/>
        <w:t>tierte. Man hatte bereits in der Nacht in Löwen Aus</w:t>
      </w:r>
      <w:r>
        <w:softHyphen/>
        <w:t>kunft über ihn eingeholt. Als er von der Besatzungs</w:t>
      </w:r>
      <w:r>
        <w:softHyphen/>
        <w:t>behörde im Rheinland anfangs nicht ohne weiteres als Verteidiger anerkannt we</w:t>
      </w:r>
      <w:r>
        <w:t>rden sollte, ging ich mit ihm auf die Kommandantur der belgischen Einheit in Mönchengladbach. Wir kamen an jenem Abend nicht an. Am anderen Morgen ging ich allein hin und mußte wiederum sehr lange im Vorzimmer warten. Soldaten kamen und gingen. Plötzlich b</w:t>
      </w:r>
      <w:r>
        <w:t xml:space="preserve">lieb ein Unteroffizier vor mir stehen, sah mich scharf an und sagte: „Sind Sie ein Louvanist (ein Mann aus Löwen)?“ Als ich das voller Freude bejahte, sagte er: „Dann weiß ich, wer Sie sind; es wird Sie sicher interessieren, daß der Apotheker Coenen einer </w:t>
      </w:r>
      <w:r>
        <w:t>der ersten war, die wieder nach Hause kamen, auch seine Frau ist gerettet — aber sagen Sie, lebt denn der Edle von Thadden-Trieglaff noch?“ — Ich wußte damals noch nicht, daß der zu dieser Zeit, schwer leidend, geschlagen und mißhandelt,</w:t>
      </w:r>
    </w:p>
    <w:p w:rsidR="003847BE" w:rsidRDefault="002912D2">
      <w:pPr>
        <w:pStyle w:val="Headerorfooter0"/>
        <w:framePr w:wrap="none" w:vAnchor="page" w:hAnchor="page" w:x="5237" w:y="9019"/>
        <w:shd w:val="clear" w:color="auto" w:fill="auto"/>
        <w:spacing w:line="280" w:lineRule="exact"/>
      </w:pPr>
      <w:r>
        <w:t>25</w:t>
      </w:r>
    </w:p>
    <w:p w:rsidR="003847BE" w:rsidRDefault="003847BE">
      <w:pPr>
        <w:rPr>
          <w:sz w:val="2"/>
          <w:szCs w:val="2"/>
        </w:rPr>
        <w:sectPr w:rsidR="003847BE">
          <w:pgSz w:w="6322" w:h="10056"/>
          <w:pgMar w:top="360" w:right="360" w:bottom="360" w:left="360" w:header="0" w:footer="3" w:gutter="0"/>
          <w:cols w:space="720"/>
          <w:noEndnote/>
          <w:docGrid w:linePitch="360"/>
        </w:sectPr>
      </w:pPr>
    </w:p>
    <w:p w:rsidR="003847BE" w:rsidRDefault="002912D2">
      <w:pPr>
        <w:pStyle w:val="Bodytext20"/>
        <w:framePr w:w="4690" w:h="7977" w:hRule="exact" w:wrap="none" w:vAnchor="page" w:hAnchor="page" w:x="807" w:y="963"/>
        <w:shd w:val="clear" w:color="auto" w:fill="auto"/>
        <w:spacing w:before="0" w:after="0" w:line="211" w:lineRule="exact"/>
        <w:ind w:firstLine="0"/>
        <w:jc w:val="both"/>
      </w:pPr>
      <w:r>
        <w:t>fast am Nördlichen Eismeer war. Die beiden kostbaren Decken aber, wertvoll besonders als Erinnerung, wur</w:t>
      </w:r>
      <w:r>
        <w:softHyphen/>
        <w:t>den in Pommern und in Hessen beim Einmarsch ge</w:t>
      </w:r>
      <w:r>
        <w:softHyphen/>
        <w:t>stohlen. Der Name des edlen Retters aber wird von den geretteten Eltern und den b</w:t>
      </w:r>
      <w:r>
        <w:t>eiden inzwischen ver</w:t>
      </w:r>
      <w:r>
        <w:softHyphen/>
        <w:t>heirateten Töchtern stets mit Hochachtung genannt. Es hat auch viel Klugheit und Ausdauer dazu gehört, gerade diese beiden Apothekersleute vom Tode zu er</w:t>
      </w:r>
      <w:r>
        <w:softHyphen/>
        <w:t xml:space="preserve">retten. In Siegburg und bei Kassel haben sie lange zu Gott rufen müssen, bis sie </w:t>
      </w:r>
      <w:r>
        <w:t>erfahren durften, daß er sie erhört hatte. Jener Unteroffizier drückte mir tief</w:t>
      </w:r>
      <w:r>
        <w:softHyphen/>
        <w:t>bewegt die Hand und fragte mich am Schluß unserer Unterredung: „Wer ist eigentlich dieser Doktor von Thadden, der uns in den letzten schweren Jahren be</w:t>
      </w:r>
      <w:r>
        <w:softHyphen/>
        <w:t xml:space="preserve">schützt hat? Ist er ein </w:t>
      </w:r>
      <w:r>
        <w:t>Pfarrer wie euer Martin Nie</w:t>
      </w:r>
      <w:r>
        <w:softHyphen/>
        <w:t>möller, oder ist er ein hoher Verwaltungsbeamter in eurer Kirche? Wir möchten mehr von ihm wissen. Schreiben Sie das doch einmal auf, das Buch würde auch bei uns gelesen werden!“</w:t>
      </w:r>
    </w:p>
    <w:p w:rsidR="003847BE" w:rsidRDefault="002912D2">
      <w:pPr>
        <w:pStyle w:val="Bodytext20"/>
        <w:framePr w:w="4690" w:h="7977" w:hRule="exact" w:wrap="none" w:vAnchor="page" w:hAnchor="page" w:x="807" w:y="963"/>
        <w:shd w:val="clear" w:color="auto" w:fill="auto"/>
        <w:spacing w:before="0" w:after="0" w:line="211" w:lineRule="exact"/>
        <w:ind w:firstLine="220"/>
        <w:jc w:val="both"/>
      </w:pPr>
      <w:r>
        <w:t>Eine weitere Episode: Im Polizeigefängnis in Löwe</w:t>
      </w:r>
      <w:r>
        <w:t>n lagen dreißig Geiseln. Der Gendarmerieoffizier un</w:t>
      </w:r>
      <w:r>
        <w:softHyphen/>
        <w:t>serer Kommandantur überbrachte den Befehl aus Brüs</w:t>
      </w:r>
      <w:r>
        <w:softHyphen/>
        <w:t>sel, sie erschießen zu lassen. Eis handelte sich um einen Sabotageakt, an dem diese Menschen völlig unschuldig waren. Thadden bat den Offizier, ihn einen</w:t>
      </w:r>
      <w:r>
        <w:t xml:space="preserve"> Augenblick allein zu lassen. Eis war ein Tag wie alle anderen, an</w:t>
      </w:r>
      <w:r>
        <w:softHyphen/>
        <w:t>gefüllt mit schier unerträglicher Spannung. In Brüssel war General von Falkenhausen längst verhaftet wor</w:t>
      </w:r>
      <w:r>
        <w:softHyphen/>
        <w:t>den, es regierten andere Leute, und ein Generalleut</w:t>
      </w:r>
      <w:r>
        <w:softHyphen/>
        <w:t>nant, selber nicht mehr Herr der</w:t>
      </w:r>
      <w:r>
        <w:t xml:space="preserve"> Lage, hatte Herrn von Thadden eröffnet, daß er ihn nun doch wohl ab</w:t>
      </w:r>
      <w:r>
        <w:softHyphen/>
        <w:t>berufen lassen müsse. „Ich weiß nicht, Sie sind gar nicht mehr der alte von Thadden“, hatte er gesagt. Wohl war dieser noch der alte, aber in dieser Stunde war er gleichsam über sich hina</w:t>
      </w:r>
      <w:r>
        <w:t>usgewachsen. Ihn hatte, in Ge</w:t>
      </w:r>
      <w:r>
        <w:softHyphen/>
        <w:t>danken daran, jetzt dreißig unschuldige Menschen er</w:t>
      </w:r>
      <w:r>
        <w:softHyphen/>
        <w:t>schießen zu müssen, das Grauen erfaßt. Es hatte sich</w:t>
      </w:r>
    </w:p>
    <w:p w:rsidR="003847BE" w:rsidRDefault="002912D2">
      <w:pPr>
        <w:pStyle w:val="Headerorfooter0"/>
        <w:framePr w:wrap="none" w:vAnchor="page" w:hAnchor="page" w:x="807" w:y="9029"/>
        <w:shd w:val="clear" w:color="auto" w:fill="auto"/>
        <w:spacing w:line="280" w:lineRule="exact"/>
      </w:pPr>
      <w:r>
        <w:t>26</w:t>
      </w:r>
    </w:p>
    <w:p w:rsidR="003847BE" w:rsidRDefault="003847BE">
      <w:pPr>
        <w:rPr>
          <w:sz w:val="2"/>
          <w:szCs w:val="2"/>
        </w:rPr>
        <w:sectPr w:rsidR="003847BE">
          <w:pgSz w:w="6322" w:h="10056"/>
          <w:pgMar w:top="360" w:right="360" w:bottom="360" w:left="360" w:header="0" w:footer="3" w:gutter="0"/>
          <w:cols w:space="720"/>
          <w:noEndnote/>
          <w:docGrid w:linePitch="360"/>
        </w:sectPr>
      </w:pPr>
    </w:p>
    <w:p w:rsidR="003847BE" w:rsidRDefault="002912D2">
      <w:pPr>
        <w:pStyle w:val="Bodytext20"/>
        <w:framePr w:w="4704" w:h="7974" w:hRule="exact" w:wrap="none" w:vAnchor="page" w:hAnchor="page" w:x="800" w:y="949"/>
        <w:shd w:val="clear" w:color="auto" w:fill="auto"/>
        <w:spacing w:before="0" w:after="0" w:line="211" w:lineRule="exact"/>
        <w:ind w:firstLine="0"/>
        <w:jc w:val="both"/>
      </w:pPr>
      <w:r>
        <w:t>die unaussprechliche Not der zum Himmel schreienden Ungerechtigkeit seiner bemächtigt. Er wußte:</w:t>
      </w:r>
      <w:r>
        <w:t xml:space="preserve"> es geht jetzt nicht nur um die dreißig Geiseln, sondern was jetzt in diesem Blutrausch geschieht, das ist das Schlimmste, aber auch zugleich das Dümmste, was wir tun können. Jetzt wird nämlich der letzte Rest des An</w:t>
      </w:r>
      <w:r>
        <w:softHyphen/>
        <w:t>sehens des deutschen Namens für immer i</w:t>
      </w:r>
      <w:r>
        <w:t>n den Staub getreten. Thadden hat in seinem bewußten Widerstand gegen diesen wahnsinnigen Befehl jedem ehrlichen deutschen Landser die größte Liebe erwiesen, indem er unter Beweis gestellt hat, daß solche Bluttat nicht seinem Willen entsprach. Seine Ehre a</w:t>
      </w:r>
      <w:r>
        <w:t>ls deutscher Offi</w:t>
      </w:r>
      <w:r>
        <w:softHyphen/>
        <w:t>zier und Edelmann verbiete ihm, solchen Befehl aus</w:t>
      </w:r>
      <w:r>
        <w:softHyphen/>
        <w:t>führen zu lassen.</w:t>
      </w:r>
    </w:p>
    <w:p w:rsidR="003847BE" w:rsidRDefault="002912D2">
      <w:pPr>
        <w:pStyle w:val="Bodytext20"/>
        <w:framePr w:w="4704" w:h="7974" w:hRule="exact" w:wrap="none" w:vAnchor="page" w:hAnchor="page" w:x="800" w:y="949"/>
        <w:shd w:val="clear" w:color="auto" w:fill="auto"/>
        <w:spacing w:before="0" w:after="0" w:line="211" w:lineRule="exact"/>
        <w:ind w:firstLine="220"/>
        <w:jc w:val="both"/>
      </w:pPr>
      <w:r>
        <w:t>Der Befehl ist nicht ausgeführt worden. Thadden hat sich persönlich dafür eingesetzt, daß niemand erschos</w:t>
      </w:r>
      <w:r>
        <w:softHyphen/>
        <w:t xml:space="preserve">sen wurde, und es steht darum in dem Zeugnis des Professors </w:t>
      </w:r>
      <w:r>
        <w:t>Bruynoghe über ihn mit Recht, daß er sich enter eigener Lebensgefahr für Recht und Freiheit ein</w:t>
      </w:r>
      <w:r>
        <w:softHyphen/>
        <w:t>gesetzt habe. Am Vormittag des 4. September 1944 wurde ich zu meinem Erstaunen von Brüssel aus an</w:t>
      </w:r>
      <w:r>
        <w:softHyphen/>
        <w:t>gerufen. Es war das letzte Gespräch, das auf der Kom</w:t>
      </w:r>
      <w:r>
        <w:softHyphen/>
        <w:t>mandantur</w:t>
      </w:r>
      <w:r>
        <w:t xml:space="preserve"> geführt wurde. Ich weiß bis heute nicht, wer auf der anderen Seite sprach. Der Mann teilte mir mit, daß das große chirurgische Sonderlazarett in Brüssel darum nicht in die Luft gesprengt worden sei und dem Roten Kreuz ordnungsgemäß übergeben werde, weil m</w:t>
      </w:r>
      <w:r>
        <w:t>an bereits überall in Belgien wisse, daß der Edel</w:t>
      </w:r>
      <w:r>
        <w:softHyphen/>
        <w:t>mann von Löwen die Geiseln freigelassen habe.</w:t>
      </w:r>
    </w:p>
    <w:p w:rsidR="003847BE" w:rsidRDefault="002912D2">
      <w:pPr>
        <w:pStyle w:val="Bodytext20"/>
        <w:framePr w:w="4704" w:h="7974" w:hRule="exact" w:wrap="none" w:vAnchor="page" w:hAnchor="page" w:x="800" w:y="949"/>
        <w:shd w:val="clear" w:color="auto" w:fill="auto"/>
        <w:spacing w:before="0" w:after="0" w:line="211" w:lineRule="exact"/>
        <w:ind w:firstLine="220"/>
        <w:jc w:val="both"/>
      </w:pPr>
      <w:r>
        <w:t>Es ist eine historische Tatsache, daß durch diese mu</w:t>
      </w:r>
      <w:r>
        <w:softHyphen/>
        <w:t>tige Tat für alle Zeiten ein Teil von der blutigen Schmach vom Ehrenschild der Deutschen abgewaschen worden</w:t>
      </w:r>
      <w:r>
        <w:t xml:space="preserve"> ist. Um anzudeuten, was zu diesem Edelmut gehört, sei erwähnt, daß an der Straße, die nach Deutschland führte, an einem Ort Banditen warteten, ihn dort befehlsgemäß umzubringen, weil er ein Ver</w:t>
      </w:r>
      <w:r>
        <w:softHyphen/>
        <w:t>räter sei. Ich bin etwa vierzehn Tage später in Wesel</w:t>
      </w:r>
    </w:p>
    <w:p w:rsidR="003847BE" w:rsidRDefault="002912D2">
      <w:pPr>
        <w:pStyle w:val="Headerorfooter20"/>
        <w:framePr w:wrap="none" w:vAnchor="page" w:hAnchor="page" w:x="5254" w:y="9067"/>
        <w:shd w:val="clear" w:color="auto" w:fill="auto"/>
        <w:spacing w:line="220" w:lineRule="exact"/>
      </w:pPr>
      <w:r>
        <w:t>27</w:t>
      </w:r>
    </w:p>
    <w:p w:rsidR="003847BE" w:rsidRDefault="003847BE">
      <w:pPr>
        <w:rPr>
          <w:sz w:val="2"/>
          <w:szCs w:val="2"/>
        </w:rPr>
        <w:sectPr w:rsidR="003847BE">
          <w:pgSz w:w="6322" w:h="10056"/>
          <w:pgMar w:top="360" w:right="360" w:bottom="360" w:left="360" w:header="0" w:footer="3" w:gutter="0"/>
          <w:cols w:space="720"/>
          <w:noEndnote/>
          <w:docGrid w:linePitch="360"/>
        </w:sectPr>
      </w:pPr>
    </w:p>
    <w:p w:rsidR="003847BE" w:rsidRDefault="002912D2">
      <w:pPr>
        <w:pStyle w:val="Bodytext20"/>
        <w:framePr w:w="4670" w:h="2626" w:hRule="exact" w:wrap="none" w:vAnchor="page" w:hAnchor="page" w:x="817" w:y="953"/>
        <w:shd w:val="clear" w:color="auto" w:fill="auto"/>
        <w:spacing w:before="0" w:after="0" w:line="211" w:lineRule="exact"/>
        <w:ind w:firstLine="0"/>
        <w:jc w:val="both"/>
      </w:pPr>
      <w:r>
        <w:t>darüber vernommen worden, ob es wahr sei, daß ein deutscher Kommandeur es gewagt habe, mit den Ver</w:t>
      </w:r>
      <w:r>
        <w:softHyphen/>
        <w:t>rätern zu paktieren. Die drei, die mich vernahmen, hatten davon gehört, daß bei der Befreiungsfeier am Abend des 4. September einer vo</w:t>
      </w:r>
      <w:r>
        <w:t>n den Geiseln bereits zu Ehren eines deutschen Mannes öffentlich bezeugt hatte, daß er durch ihn freigelassen worden sei. Ich konnte der Wahrheit gemäß unter Eid aussagen, daß Reinold von Thadden niemals ein Verräter gewesen sei, daß aber, wie mir berichte</w:t>
      </w:r>
      <w:r>
        <w:t>t worden sei, alle unsere Kameraden im chirurgischen Sonderlazarett in Brüssel durch seine Handlungsweise bewahrt worden seien.</w:t>
      </w:r>
    </w:p>
    <w:p w:rsidR="003847BE" w:rsidRDefault="002912D2">
      <w:pPr>
        <w:pStyle w:val="Heading30"/>
        <w:framePr w:w="4670" w:h="5039" w:hRule="exact" w:wrap="none" w:vAnchor="page" w:hAnchor="page" w:x="817" w:y="3887"/>
        <w:shd w:val="clear" w:color="auto" w:fill="auto"/>
        <w:spacing w:before="0" w:after="160" w:line="300" w:lineRule="exact"/>
      </w:pPr>
      <w:bookmarkStart w:id="8" w:name="bookmark7"/>
      <w:r>
        <w:t>Nach Rußland verschleppt</w:t>
      </w:r>
      <w:bookmarkEnd w:id="8"/>
    </w:p>
    <w:p w:rsidR="003847BE" w:rsidRDefault="002912D2">
      <w:pPr>
        <w:pStyle w:val="Bodytext20"/>
        <w:framePr w:w="4670" w:h="5039" w:hRule="exact" w:wrap="none" w:vAnchor="page" w:hAnchor="page" w:x="817" w:y="3887"/>
        <w:shd w:val="clear" w:color="auto" w:fill="auto"/>
        <w:spacing w:before="0" w:after="0" w:line="211" w:lineRule="exact"/>
        <w:ind w:firstLine="240"/>
        <w:jc w:val="both"/>
      </w:pPr>
      <w:r>
        <w:t xml:space="preserve">Im Herbst 1944 finden wir von Thadden wieder daheim in Pommern. Auf dem Rüdezug aus Belgien erlitt er </w:t>
      </w:r>
      <w:r>
        <w:t xml:space="preserve">bei einem Tieffliegerangriff einen Autounfall und kam mit einer schweren Gehirnerschütterung ins Lazarett. Der Krieg war für ihn zu Ende. Die letzten schweren Monate hat er dann auf seinem pommerschen Gut ausgehalten, bis Anfang März 1945 die Russen kamen </w:t>
      </w:r>
      <w:r>
        <w:t>und damit ein Leidensweg ohnegleichen für ihn begann.</w:t>
      </w:r>
    </w:p>
    <w:p w:rsidR="003847BE" w:rsidRDefault="002912D2">
      <w:pPr>
        <w:pStyle w:val="Bodytext20"/>
        <w:framePr w:w="4670" w:h="5039" w:hRule="exact" w:wrap="none" w:vAnchor="page" w:hAnchor="page" w:x="817" w:y="3887"/>
        <w:shd w:val="clear" w:color="auto" w:fill="auto"/>
        <w:spacing w:before="0" w:after="0" w:line="211" w:lineRule="exact"/>
        <w:ind w:firstLine="240"/>
        <w:jc w:val="both"/>
      </w:pPr>
      <w:r>
        <w:t>Es gibt einige Berichte aus dieser schweren Leidens</w:t>
      </w:r>
      <w:r>
        <w:softHyphen/>
        <w:t>zeit, in der ihm dreimal auf ganz wunderbare Weise das Leben gerettet wurde. Am Gründonnerstag 1945 wurde er halbtot in einen Keller gestoßen. Er hatt</w:t>
      </w:r>
      <w:r>
        <w:t>e 40 Grad Fieber und trotz unmenschlicher Schläge mit einem Koppel, nach quälendem, stundenlangem Verhör nicht gestehen können, daß er zur Partei gehört habe, auch dann nicht, als der Russe ihn erpressen wollte. „Wenn du in fünf Minuten nicht gestanden has</w:t>
      </w:r>
      <w:r>
        <w:t>t, daß du spätestens 1934 in die Partei eingetreten bist, dann wirst du in zehn Minuten erschossen!“ „Machen Sie, was Sie wollen, ich bin nicht in der Partei gewesen, ich</w:t>
      </w:r>
    </w:p>
    <w:p w:rsidR="003847BE" w:rsidRDefault="002912D2">
      <w:pPr>
        <w:pStyle w:val="Headerorfooter0"/>
        <w:framePr w:wrap="none" w:vAnchor="page" w:hAnchor="page" w:x="831" w:y="9011"/>
        <w:shd w:val="clear" w:color="auto" w:fill="auto"/>
        <w:spacing w:line="280" w:lineRule="exact"/>
      </w:pPr>
      <w:r>
        <w:t>28</w:t>
      </w:r>
    </w:p>
    <w:p w:rsidR="003847BE" w:rsidRDefault="003847BE">
      <w:pPr>
        <w:rPr>
          <w:sz w:val="2"/>
          <w:szCs w:val="2"/>
        </w:rPr>
        <w:sectPr w:rsidR="003847BE">
          <w:pgSz w:w="6322" w:h="10056"/>
          <w:pgMar w:top="360" w:right="360" w:bottom="360" w:left="360" w:header="0" w:footer="3" w:gutter="0"/>
          <w:cols w:space="720"/>
          <w:noEndnote/>
          <w:docGrid w:linePitch="360"/>
        </w:sectPr>
      </w:pPr>
    </w:p>
    <w:p w:rsidR="003847BE" w:rsidRDefault="002912D2">
      <w:pPr>
        <w:pStyle w:val="Bodytext20"/>
        <w:framePr w:w="4680" w:h="7978" w:hRule="exact" w:wrap="none" w:vAnchor="page" w:hAnchor="page" w:x="812" w:y="934"/>
        <w:shd w:val="clear" w:color="auto" w:fill="auto"/>
        <w:spacing w:before="0" w:after="0" w:line="211" w:lineRule="exact"/>
        <w:ind w:firstLine="0"/>
        <w:jc w:val="both"/>
      </w:pPr>
      <w:r>
        <w:t>sage die Wahrheit!“ konnte er noch erwidern, und dann schlug</w:t>
      </w:r>
      <w:r>
        <w:t xml:space="preserve"> man ihn zusammen. Der Keller, in den man ihn stieß, war schon voll Menschen. Alle mußten stehen, es war kein Platz zum Hinsetzen. Seine Beine wollten ihn nicht mehr tragen. Er drohte umzufallen. Da ertönte eine Stimme aus dem Hintergrund: „Komm nur hierhe</w:t>
      </w:r>
      <w:r>
        <w:t>r, hier in der Ecke ist noch ein bißchen Platz für dich!“ Er wand sich hindurch und fand wirklich ein Eckchen, wo er sich wenigstens hinhocken konnte. Es war ein älterer Mann, der ihn zu sich gerufen hatte. Während er neben ihm hockte, hörte er ihn leise v</w:t>
      </w:r>
      <w:r>
        <w:t>or sich hin die Worte des Psalmes sprechen: „Der Herr ist mein Hirte, mir wird nichts mangeln. . .“ Der sich seiner angenommen hatte, war ein frommer, pieti- stischer Lehrer aus Ostpommern.</w:t>
      </w:r>
    </w:p>
    <w:p w:rsidR="003847BE" w:rsidRDefault="002912D2">
      <w:pPr>
        <w:pStyle w:val="Bodytext20"/>
        <w:framePr w:w="4680" w:h="7978" w:hRule="exact" w:wrap="none" w:vAnchor="page" w:hAnchor="page" w:x="812" w:y="934"/>
        <w:shd w:val="clear" w:color="auto" w:fill="auto"/>
        <w:spacing w:before="0" w:after="0" w:line="211" w:lineRule="exact"/>
        <w:ind w:firstLine="220"/>
        <w:jc w:val="both"/>
      </w:pPr>
      <w:r>
        <w:t xml:space="preserve">Bis in die Sumpfwälder zwischen den nördlichen Uralausläufern und </w:t>
      </w:r>
      <w:r>
        <w:t>dem Eismeer hat man Thadden ver</w:t>
      </w:r>
      <w:r>
        <w:softHyphen/>
        <w:t>schleppt. Seine Mitgefangenen haben bezeugt, daß aufrichtende Kraft von ihm im Lager ausging. Sobald er sich dank der Hilfe, die diesmal von einem pol</w:t>
      </w:r>
      <w:r>
        <w:softHyphen/>
        <w:t>nischen Leidensgefährten kam, wieder ein wenig auf</w:t>
      </w:r>
      <w:r>
        <w:softHyphen/>
        <w:t>gerichtet hatte, versu</w:t>
      </w:r>
      <w:r>
        <w:t>chte er, etwas von seinem neu ge</w:t>
      </w:r>
      <w:r>
        <w:softHyphen/>
        <w:t>wonnenen Halt an andere weiterzugeben.</w:t>
      </w:r>
    </w:p>
    <w:p w:rsidR="003847BE" w:rsidRDefault="002912D2">
      <w:pPr>
        <w:pStyle w:val="Bodytext20"/>
        <w:framePr w:w="4680" w:h="7978" w:hRule="exact" w:wrap="none" w:vAnchor="page" w:hAnchor="page" w:x="812" w:y="934"/>
        <w:shd w:val="clear" w:color="auto" w:fill="auto"/>
        <w:spacing w:before="0" w:after="0" w:line="211" w:lineRule="exact"/>
        <w:ind w:firstLine="220"/>
        <w:jc w:val="both"/>
      </w:pPr>
      <w:r>
        <w:t>Wer selber in Gefangenschaft gewesen ist, kann er</w:t>
      </w:r>
      <w:r>
        <w:softHyphen/>
        <w:t>messen, was es bedeutet, wenn man durch einen Men</w:t>
      </w:r>
      <w:r>
        <w:softHyphen/>
        <w:t>schen nur für einige Zeit über sein Elend hinweg</w:t>
      </w:r>
      <w:r>
        <w:softHyphen/>
        <w:t xml:space="preserve">gebracht wird. Aber Thadden wollte </w:t>
      </w:r>
      <w:r>
        <w:t>bewußt mehr. Er versuchte, der allgemeinen Depression entgegenzu</w:t>
      </w:r>
      <w:r>
        <w:softHyphen/>
        <w:t>wirken. Als ein Junge aus der Neumark, der ihn wäh</w:t>
      </w:r>
      <w:r>
        <w:softHyphen/>
        <w:t>rend der Fahrt unter seine Decke genommen hatte, starb, schien sogar der russische Lagerkommandant er</w:t>
      </w:r>
      <w:r>
        <w:softHyphen/>
        <w:t xml:space="preserve">schrocken zu sein. Jedenfalls ließ er </w:t>
      </w:r>
      <w:r>
        <w:t>Thadden durch den Lagerarzt auf fordern, Vorträge zu halten und aus seinem Leben zu erzählen. So berichtete er von seinen Reisen im Aufträge des Christlichen Studenten-Welt- bundes nach England, Frankreich und Amerika. Als der Wunsch laut wurde, man möchte</w:t>
      </w:r>
      <w:r>
        <w:t xml:space="preserve"> an den Festtagen</w:t>
      </w:r>
    </w:p>
    <w:p w:rsidR="003847BE" w:rsidRDefault="002912D2">
      <w:pPr>
        <w:pStyle w:val="Headerorfooter20"/>
        <w:framePr w:wrap="none" w:vAnchor="page" w:hAnchor="page" w:x="5247" w:y="9058"/>
        <w:shd w:val="clear" w:color="auto" w:fill="auto"/>
        <w:spacing w:line="220" w:lineRule="exact"/>
      </w:pPr>
      <w:r>
        <w:t>29</w:t>
      </w:r>
    </w:p>
    <w:p w:rsidR="003847BE" w:rsidRDefault="003847BE">
      <w:pPr>
        <w:rPr>
          <w:sz w:val="2"/>
          <w:szCs w:val="2"/>
        </w:rPr>
        <w:sectPr w:rsidR="003847BE">
          <w:pgSz w:w="6322" w:h="10056"/>
          <w:pgMar w:top="360" w:right="360" w:bottom="360" w:left="360" w:header="0" w:footer="3" w:gutter="0"/>
          <w:cols w:space="720"/>
          <w:noEndnote/>
          <w:docGrid w:linePitch="360"/>
        </w:sectPr>
      </w:pPr>
    </w:p>
    <w:p w:rsidR="003847BE" w:rsidRDefault="002912D2">
      <w:pPr>
        <w:pStyle w:val="Bodytext20"/>
        <w:framePr w:w="4685" w:h="7969" w:hRule="exact" w:wrap="none" w:vAnchor="page" w:hAnchor="page" w:x="809" w:y="929"/>
        <w:shd w:val="clear" w:color="auto" w:fill="auto"/>
        <w:spacing w:before="0" w:after="0" w:line="211" w:lineRule="exact"/>
        <w:ind w:firstLine="0"/>
        <w:jc w:val="both"/>
      </w:pPr>
      <w:r>
        <w:t>gern einmal eine Andacht hören oder gar einen Gottes</w:t>
      </w:r>
      <w:r>
        <w:softHyphen/>
        <w:t xml:space="preserve">dienst erleben, war Thadden bereit, auch mit dem Wort Gottes zu dienen. Es gehört zwar zu seiner Art, daß er nie einen Gottesdienst hält, wenn ein Pfarrer da </w:t>
      </w:r>
      <w:r>
        <w:t>ist. Aber hier war kein Pfarrer. Es war auch keine Bibel da, geschweige denn ein Gesangbuch. Ein junger Schwarzmeerdeutscher hatte unter der Stiefelsohle ein kleines Psalmbüchlein gerettet. Das hütete er wie einen Schatz als kostbares Andenken an seine Mut</w:t>
      </w:r>
      <w:r>
        <w:t>ter. Thadden wagte es, nur mit diesem kleinen Büchlein Gottesdienste zu halten. Erst kamen einige wenige, dann wurde der Kreis immer größer. Frauen und Mädchen bildeten sogar einen Chor. Es waren Luthe</w:t>
      </w:r>
      <w:r>
        <w:softHyphen/>
        <w:t>raner, Reformierte, Adventisten, Amtswalter der Fartei</w:t>
      </w:r>
      <w:r>
        <w:t xml:space="preserve"> und SS-Führer, eine einzigartige Gemeinde, die sich da versammelte. Thadden sagte: „Es waren hun</w:t>
      </w:r>
      <w:r>
        <w:softHyphen/>
        <w:t>gernde Menschen vor dem Gabentisch Gottes, Lebens</w:t>
      </w:r>
      <w:r>
        <w:softHyphen/>
        <w:t>quelle inmitten einer Welt von Elend, Hoffnungslosig</w:t>
      </w:r>
      <w:r>
        <w:softHyphen/>
        <w:t>keit und Sterben.“</w:t>
      </w:r>
    </w:p>
    <w:p w:rsidR="003847BE" w:rsidRDefault="002912D2">
      <w:pPr>
        <w:pStyle w:val="Bodytext20"/>
        <w:framePr w:w="4685" w:h="7969" w:hRule="exact" w:wrap="none" w:vAnchor="page" w:hAnchor="page" w:x="809" w:y="929"/>
        <w:shd w:val="clear" w:color="auto" w:fill="auto"/>
        <w:spacing w:before="0" w:after="0" w:line="211" w:lineRule="exact"/>
        <w:ind w:firstLine="240"/>
        <w:jc w:val="both"/>
      </w:pPr>
      <w:r>
        <w:t>Es ist sicherlich erstaunlich, daß e</w:t>
      </w:r>
      <w:r>
        <w:t>r diese Andachten monatelang halten durfte, bis sie verboten wurden. Wieder einmal wurde er um solcher Verkündigung willen verhört. Das war für ihn nichts Besonderes mehr. Aber er gab es nicht auf. Nur mußte er vorsichtig sein. Die Zahl wurde kleiner. Vier</w:t>
      </w:r>
      <w:r>
        <w:t xml:space="preserve"> oder fünf Männer kamen im Schatten der Baracke zusammen und disku</w:t>
      </w:r>
      <w:r>
        <w:softHyphen/>
        <w:t>tierten über Wesen und Auftrag der Kirche. Sie kamen nicht immer überein. „Aber letztlich fanden wir uns doch immer wieder in brüderlicher Gemeinschaft.“</w:t>
      </w:r>
    </w:p>
    <w:p w:rsidR="003847BE" w:rsidRDefault="002912D2">
      <w:pPr>
        <w:pStyle w:val="Bodytext20"/>
        <w:framePr w:w="4685" w:h="7969" w:hRule="exact" w:wrap="none" w:vAnchor="page" w:hAnchor="page" w:x="809" w:y="929"/>
        <w:shd w:val="clear" w:color="auto" w:fill="auto"/>
        <w:spacing w:before="0" w:after="0" w:line="211" w:lineRule="exact"/>
        <w:ind w:firstLine="240"/>
        <w:jc w:val="both"/>
      </w:pPr>
      <w:r>
        <w:t>Hier wird einer seiner stärksten We</w:t>
      </w:r>
      <w:r>
        <w:t xml:space="preserve">senszüge ganz deutlich: Reinold von Thadden ist im Grunde seines Herzens ein </w:t>
      </w:r>
      <w:r>
        <w:rPr>
          <w:rStyle w:val="Bodytext2Italic"/>
        </w:rPr>
        <w:t>Bruder.</w:t>
      </w:r>
      <w:r>
        <w:t xml:space="preserve"> Als endlich die Stunde der Heim</w:t>
      </w:r>
      <w:r>
        <w:softHyphen/>
        <w:t>kehr schlägt, ist es für ihn typisch, daß bei aller Freude ihm der Abschied von den Leidensgefährten schwer</w:t>
      </w:r>
      <w:r>
        <w:softHyphen/>
        <w:t xml:space="preserve">fällt. Es wird erzählt, daß er </w:t>
      </w:r>
      <w:r>
        <w:t xml:space="preserve">in der Rückschau gern diesen Augenblick als </w:t>
      </w:r>
      <w:r>
        <w:rPr>
          <w:rStyle w:val="Bodytext2Italic"/>
        </w:rPr>
        <w:t>die Geburtsstunde der Kirchen- tagsidee</w:t>
      </w:r>
      <w:r>
        <w:t xml:space="preserve"> bezeichnet hat. Im Blick auf die Zurückblei</w:t>
      </w:r>
      <w:r>
        <w:softHyphen/>
      </w:r>
    </w:p>
    <w:p w:rsidR="003847BE" w:rsidRDefault="002912D2">
      <w:pPr>
        <w:pStyle w:val="Headerorfooter0"/>
        <w:framePr w:wrap="none" w:vAnchor="page" w:hAnchor="page" w:x="805" w:y="9005"/>
        <w:shd w:val="clear" w:color="auto" w:fill="auto"/>
        <w:spacing w:line="280" w:lineRule="exact"/>
      </w:pPr>
      <w:r>
        <w:t>30</w:t>
      </w:r>
    </w:p>
    <w:p w:rsidR="003847BE" w:rsidRDefault="003847BE">
      <w:pPr>
        <w:rPr>
          <w:sz w:val="2"/>
          <w:szCs w:val="2"/>
        </w:rPr>
        <w:sectPr w:rsidR="003847BE">
          <w:pgSz w:w="6322" w:h="10056"/>
          <w:pgMar w:top="360" w:right="360" w:bottom="360" w:left="360" w:header="0" w:footer="3" w:gutter="0"/>
          <w:cols w:space="720"/>
          <w:noEndnote/>
          <w:docGrid w:linePitch="360"/>
        </w:sectPr>
      </w:pPr>
    </w:p>
    <w:p w:rsidR="003847BE" w:rsidRDefault="002912D2">
      <w:pPr>
        <w:pStyle w:val="Bodytext20"/>
        <w:framePr w:w="4685" w:h="7762" w:hRule="exact" w:wrap="none" w:vAnchor="page" w:hAnchor="page" w:x="809" w:y="934"/>
        <w:shd w:val="clear" w:color="auto" w:fill="auto"/>
        <w:spacing w:before="0" w:after="0" w:line="211" w:lineRule="exact"/>
        <w:ind w:firstLine="0"/>
        <w:jc w:val="both"/>
      </w:pPr>
      <w:r>
        <w:t>benden hat er sich verpflichtet gefühlt, die eigenen Glaubenserfahrungen der Gefangenschaft weiterzutr</w:t>
      </w:r>
      <w:r>
        <w:t>a</w:t>
      </w:r>
      <w:r>
        <w:softHyphen/>
        <w:t>gen und nun in der Heimat erst recht Menschen unter dem Wort Gottes zu sammeln. Belgien und Rußland mit ihren besonderen Situationen weisen überzeugend auf den Beruf seines Lebens hin, Brückenbauer für die Ewigkeit zu sein, der durch seinen Dienst Brüder</w:t>
      </w:r>
      <w:r>
        <w:t xml:space="preserve"> vom Tode errettet. Niemand kann sich selber senden. Nur der geht, der zuvor den Ruf vernommen hat.</w:t>
      </w:r>
    </w:p>
    <w:p w:rsidR="003847BE" w:rsidRDefault="002912D2">
      <w:pPr>
        <w:pStyle w:val="Bodytext20"/>
        <w:framePr w:w="4685" w:h="7762" w:hRule="exact" w:wrap="none" w:vAnchor="page" w:hAnchor="page" w:x="809" w:y="934"/>
        <w:shd w:val="clear" w:color="auto" w:fill="auto"/>
        <w:spacing w:before="0" w:after="0" w:line="211" w:lineRule="exact"/>
        <w:ind w:firstLine="220"/>
        <w:jc w:val="both"/>
      </w:pPr>
      <w:r>
        <w:t>Wieder ist Gottes Zeichen in dieser Gefangenschaft nicht nur aufgerichtet, sondern erkannt worden. Zu</w:t>
      </w:r>
      <w:r>
        <w:softHyphen/>
        <w:t xml:space="preserve">weilen wird es uns geschenkt, Beweise dafür zu sehen. </w:t>
      </w:r>
      <w:r>
        <w:t>So traten im August 1957 nach einem Frühgottesdienst in einer Kirche in St. Paul-Minneapolis zwei Frauen auf den Mann zu, der inzwischen Präsident des Deut</w:t>
      </w:r>
      <w:r>
        <w:softHyphen/>
        <w:t>schen Evangelischen Kirchentags geworden war, und dessen Grußworte sie im Gottesdienst gehört hatten</w:t>
      </w:r>
      <w:r>
        <w:t>. Sie hatten ihn sofort wiedererkannt. Sie waren seine Mitgefangenen im Lager Ssengos. Nach ihrer Befreiung waren sie nach Amerika ausgewandert. Die jüngere der beiden Frauen redete ihn sofort auf deutsch an: „Ich weiß noch heute, wie Sie uns durch Ihre Er</w:t>
      </w:r>
      <w:r>
        <w:t>zählungen aus Ihrem Leben und sonntags durch die gemeinsamen Andachten draußen vor der Baracke innerlich am Leben erhalten haben.“ Reinold von Thadden ist Zeuge, der aussagt, was er selber gehört und gesehen hat. Er, der an jenem Morgen, wie er sagte, „ang</w:t>
      </w:r>
      <w:r>
        <w:t>esichts solcher Konfrontation von Tod und Leben nach zwölf Jahren“ ganz still wurde, ist durch das Leid zur weltweiten Ver</w:t>
      </w:r>
      <w:r>
        <w:softHyphen/>
        <w:t>kündigung berufen worden. Sein Leben ist reich ge</w:t>
      </w:r>
      <w:r>
        <w:softHyphen/>
        <w:t>segneter und oft bestätigter Ruf, vor allem an die Laien der Kirche. Daß dieser Pre</w:t>
      </w:r>
      <w:r>
        <w:t>diger des Evangeliums bis jetzt schon siebenundzwanzigmal ausgerechnet an den Stimmbändern operiert wurde, läßt vielleicht ahnen, unter welch schweren Anfechtungen solche Verkündi</w:t>
      </w:r>
      <w:r>
        <w:softHyphen/>
        <w:t>gung sich manchmal vollzieht.</w:t>
      </w:r>
    </w:p>
    <w:p w:rsidR="003847BE" w:rsidRDefault="002912D2">
      <w:pPr>
        <w:pStyle w:val="Headerorfooter20"/>
        <w:framePr w:wrap="none" w:vAnchor="page" w:hAnchor="page" w:x="5249" w:y="9063"/>
        <w:shd w:val="clear" w:color="auto" w:fill="auto"/>
        <w:spacing w:line="220" w:lineRule="exact"/>
      </w:pPr>
      <w:r>
        <w:t>31</w:t>
      </w:r>
    </w:p>
    <w:p w:rsidR="003847BE" w:rsidRDefault="003847BE">
      <w:pPr>
        <w:rPr>
          <w:sz w:val="2"/>
          <w:szCs w:val="2"/>
        </w:rPr>
        <w:sectPr w:rsidR="003847BE">
          <w:pgSz w:w="6322" w:h="10056"/>
          <w:pgMar w:top="360" w:right="360" w:bottom="360" w:left="360" w:header="0" w:footer="3" w:gutter="0"/>
          <w:cols w:space="720"/>
          <w:noEndnote/>
          <w:docGrid w:linePitch="360"/>
        </w:sectPr>
      </w:pPr>
    </w:p>
    <w:p w:rsidR="003847BE" w:rsidRDefault="002912D2">
      <w:pPr>
        <w:pStyle w:val="Heading30"/>
        <w:framePr w:w="4642" w:h="363" w:hRule="exact" w:wrap="none" w:vAnchor="page" w:hAnchor="page" w:x="831" w:y="872"/>
        <w:shd w:val="clear" w:color="auto" w:fill="auto"/>
        <w:spacing w:before="0" w:after="0" w:line="300" w:lineRule="exact"/>
      </w:pPr>
      <w:bookmarkStart w:id="9" w:name="bookmark8"/>
      <w:r>
        <w:t>Das Erbe der Väter</w:t>
      </w:r>
      <w:bookmarkEnd w:id="9"/>
    </w:p>
    <w:p w:rsidR="003847BE" w:rsidRDefault="002912D2">
      <w:pPr>
        <w:pStyle w:val="Bodytext20"/>
        <w:framePr w:w="4642" w:h="7546" w:hRule="exact" w:wrap="none" w:vAnchor="page" w:hAnchor="page" w:x="831" w:y="1347"/>
        <w:shd w:val="clear" w:color="auto" w:fill="auto"/>
        <w:spacing w:before="0" w:after="0" w:line="211" w:lineRule="exact"/>
        <w:ind w:firstLine="240"/>
        <w:jc w:val="both"/>
      </w:pPr>
      <w:r>
        <w:t>So</w:t>
      </w:r>
      <w:r>
        <w:t xml:space="preserve"> gewiß echtes Leben aus dem Glauben nicht etwa Erbgut ist, so gewiß gefällt es Gott, seine Verheißung oft ganz besonders deutlich zu machen: „Denen aber, die midi lieben und meine Gebote halten, tue ich wohl bis ins tausendste Glied.“</w:t>
      </w:r>
    </w:p>
    <w:p w:rsidR="003847BE" w:rsidRDefault="002912D2">
      <w:pPr>
        <w:pStyle w:val="Bodytext20"/>
        <w:framePr w:w="4642" w:h="7546" w:hRule="exact" w:wrap="none" w:vAnchor="page" w:hAnchor="page" w:x="831" w:y="1347"/>
        <w:shd w:val="clear" w:color="auto" w:fill="auto"/>
        <w:spacing w:before="0" w:after="0" w:line="211" w:lineRule="exact"/>
        <w:ind w:firstLine="240"/>
        <w:jc w:val="both"/>
      </w:pPr>
      <w:r>
        <w:t>Wer dem leidgesegnete</w:t>
      </w:r>
      <w:r>
        <w:t>n Lebensweg unseres Kirchen</w:t>
      </w:r>
      <w:r>
        <w:softHyphen/>
        <w:t>tagspräsidenten unter dem Gesichtswinkel der ewigen Erwählung dankbar nachschauen will, muß weit zu</w:t>
      </w:r>
      <w:r>
        <w:softHyphen/>
        <w:t>rückgehen in der Geschichte seiner Vorfahren. Er wird unter ihnen den Urgroßvater Adolph Ferdinand von Thadden-Trieglaff lange b</w:t>
      </w:r>
      <w:r>
        <w:t>etrachten müssen. Wenn dessen Urenkel Wert darauf legt, zu bezeugen, daß er mit allen Christen, wie immer sie auch geprägt waren, sicht letztlich doch in brüderlicher Gemeinschaft fand, dann gleicht er darin ganz besonders diesem seiner Ahnen, der einmal s</w:t>
      </w:r>
      <w:r>
        <w:t>chrieb: „Ich kann mir nichts Schö</w:t>
      </w:r>
      <w:r>
        <w:softHyphen/>
        <w:t>neres denken als christliche Gemeinschaft.“</w:t>
      </w:r>
    </w:p>
    <w:p w:rsidR="003847BE" w:rsidRDefault="002912D2">
      <w:pPr>
        <w:pStyle w:val="Bodytext20"/>
        <w:framePr w:w="4642" w:h="7546" w:hRule="exact" w:wrap="none" w:vAnchor="page" w:hAnchor="page" w:x="831" w:y="1347"/>
        <w:shd w:val="clear" w:color="auto" w:fill="auto"/>
        <w:spacing w:before="0" w:after="0" w:line="211" w:lineRule="exact"/>
        <w:ind w:firstLine="240"/>
        <w:jc w:val="both"/>
      </w:pPr>
      <w:r>
        <w:t>Die Thadden stammen aus dem Deutsch-Ordens</w:t>
      </w:r>
      <w:r>
        <w:softHyphen/>
        <w:t>gebiet der damaligen Herzoge von Pommern-Danzig. Sie führen sich auf einen Ritter mit dem Namen Tadeusz zurück. Von ihm (etwa 1270 gebo</w:t>
      </w:r>
      <w:r>
        <w:t>ren) werden drei Söhne, Jarislav Taditz, Stefan Taditz und Alber</w:t>
      </w:r>
      <w:r>
        <w:softHyphen/>
        <w:t>tus, 1334—1339 urkundlich als die ersten Namens</w:t>
      </w:r>
      <w:r>
        <w:softHyphen/>
        <w:t>träger erwähnt. Das Dorf Thadden, nicht weit vom Zarnowitzer See, heißt nach dem Geschlecht. Seit Pom</w:t>
      </w:r>
      <w:r>
        <w:softHyphen/>
        <w:t>mern preußisch ist, stehen auch die Thadd</w:t>
      </w:r>
      <w:r>
        <w:t>en im sol</w:t>
      </w:r>
      <w:r>
        <w:softHyphen/>
        <w:t>datischen Dienst der neuen Herrscher. Kapitän Franz- Ludwig, Reinold von Thaddens unmittelbarer Vor</w:t>
      </w:r>
      <w:r>
        <w:softHyphen/>
        <w:t>fahr in der sechsten Generation, kämpft unter Friedrich Wilhelm I. 1715 vor Stralsund gegen die Schweden. Zwei Generale, deren Regimenter ihren Fa</w:t>
      </w:r>
      <w:r>
        <w:t>miliennamen tragen, stehen beim König in hoher Gunst. Georg- Reinhold von Thadden, der bei Zorndorf schwer ver</w:t>
      </w:r>
      <w:r>
        <w:softHyphen/>
        <w:t>wundet wird, macht der König zum Gouverneur von Glatz. Johann-Leopold von Thadden, Sieger in der</w:t>
      </w:r>
    </w:p>
    <w:p w:rsidR="003847BE" w:rsidRDefault="002912D2">
      <w:pPr>
        <w:pStyle w:val="Headerorfooter0"/>
        <w:framePr w:wrap="none" w:vAnchor="page" w:hAnchor="page" w:x="841" w:y="9001"/>
        <w:shd w:val="clear" w:color="auto" w:fill="auto"/>
        <w:spacing w:line="280" w:lineRule="exact"/>
      </w:pPr>
      <w:r>
        <w:t>32</w:t>
      </w:r>
    </w:p>
    <w:p w:rsidR="003847BE" w:rsidRDefault="003847BE">
      <w:pPr>
        <w:rPr>
          <w:sz w:val="2"/>
          <w:szCs w:val="2"/>
        </w:rPr>
        <w:sectPr w:rsidR="003847BE">
          <w:pgSz w:w="6322" w:h="10056"/>
          <w:pgMar w:top="360" w:right="360" w:bottom="360" w:left="360" w:header="0" w:footer="3" w:gutter="0"/>
          <w:cols w:space="720"/>
          <w:noEndnote/>
          <w:docGrid w:linePitch="360"/>
        </w:sectPr>
      </w:pPr>
    </w:p>
    <w:p w:rsidR="003847BE" w:rsidRDefault="002912D2">
      <w:pPr>
        <w:pStyle w:val="Bodytext20"/>
        <w:framePr w:w="4690" w:h="7974" w:hRule="exact" w:wrap="none" w:vAnchor="page" w:hAnchor="page" w:x="795" w:y="934"/>
        <w:shd w:val="clear" w:color="auto" w:fill="auto"/>
        <w:spacing w:before="0" w:after="0" w:line="211" w:lineRule="exact"/>
        <w:ind w:firstLine="0"/>
        <w:jc w:val="both"/>
      </w:pPr>
      <w:r>
        <w:t>Schlacht von Kaiserslau</w:t>
      </w:r>
      <w:r>
        <w:t>tern gegen das französische Re</w:t>
      </w:r>
      <w:r>
        <w:softHyphen/>
        <w:t>volutionsheer, wird Domherr von Halberstadt. Ernst- Dietrich von Thadden, Ahnherr des Trieglaffer Zwei</w:t>
      </w:r>
      <w:r>
        <w:softHyphen/>
        <w:t>ges und vermählt mit Karoline, Gräfin von Wartens</w:t>
      </w:r>
      <w:r>
        <w:softHyphen/>
        <w:t>leben, ist Generalstabsoffizier in der Suite des Königs, seit 1787 Flüge</w:t>
      </w:r>
      <w:r>
        <w:t>ladjutant Friedrich Wilhelm II. Söhne der Familie kämpfen gegen Napoleon, einer von ihnen bei Smolensk unter russischen Fahnen. Franz-Heinrich von Thadden fällt im Blücherschen Freikorps und Leo</w:t>
      </w:r>
      <w:r>
        <w:softHyphen/>
        <w:t>pold als Husar bei Wartenburg an der Elbe.</w:t>
      </w:r>
    </w:p>
    <w:p w:rsidR="003847BE" w:rsidRDefault="002912D2">
      <w:pPr>
        <w:pStyle w:val="Bodytext20"/>
        <w:framePr w:w="4690" w:h="7974" w:hRule="exact" w:wrap="none" w:vAnchor="page" w:hAnchor="page" w:x="795" w:y="934"/>
        <w:shd w:val="clear" w:color="auto" w:fill="auto"/>
        <w:spacing w:before="0" w:after="0" w:line="211" w:lineRule="exact"/>
        <w:ind w:firstLine="240"/>
        <w:jc w:val="both"/>
      </w:pPr>
      <w:r>
        <w:t>Flundert Jahre spä</w:t>
      </w:r>
      <w:r>
        <w:t>ter fällt im ersten Weltkrieg Wil</w:t>
      </w:r>
      <w:r>
        <w:softHyphen/>
        <w:t>helm von Thadden. Im zweiten Weltkrieg bleiben drei Söhne von Reinold von Thadden aus dem Trieglaffer Hause auf dem Schlachtfeld: Ernst-Dietrich t 1942, Leopold t 1943, Bogislaw t 1945.</w:t>
      </w:r>
    </w:p>
    <w:p w:rsidR="003847BE" w:rsidRDefault="002912D2">
      <w:pPr>
        <w:pStyle w:val="Bodytext20"/>
        <w:framePr w:w="4690" w:h="7974" w:hRule="exact" w:wrap="none" w:vAnchor="page" w:hAnchor="page" w:x="795" w:y="934"/>
        <w:shd w:val="clear" w:color="auto" w:fill="auto"/>
        <w:spacing w:before="0" w:after="0" w:line="211" w:lineRule="exact"/>
        <w:ind w:firstLine="240"/>
        <w:jc w:val="both"/>
      </w:pPr>
      <w:r>
        <w:t>Es wird niemanden verwundern, daß Re</w:t>
      </w:r>
      <w:r>
        <w:t>inold von Thadden, der am Abend des 3. September 1944 knapp dem Tode durch Erschießen entging, als wohlmeinende, einflußreiche Belgier ihm nochmals anboten, sich von ihnen verstecken zu lassen, solches Ansinnen ablehnte mit den Worten: „Ich bin deutscher O</w:t>
      </w:r>
      <w:r>
        <w:t>ffizier!“ Solches Versteck konnte in jener Stunde die Rettung seines Lebens bedeuten. Thadden aber lehnte ab, weil er ein Ritter ohne Furcht und Tadel ist, auch gebunden in der soldatischen Tradition seines Hauses.</w:t>
      </w:r>
    </w:p>
    <w:p w:rsidR="003847BE" w:rsidRDefault="002912D2">
      <w:pPr>
        <w:pStyle w:val="Bodytext20"/>
        <w:framePr w:w="4690" w:h="7974" w:hRule="exact" w:wrap="none" w:vAnchor="page" w:hAnchor="page" w:x="795" w:y="934"/>
        <w:shd w:val="clear" w:color="auto" w:fill="auto"/>
        <w:spacing w:before="0" w:after="0" w:line="211" w:lineRule="exact"/>
        <w:ind w:firstLine="240"/>
        <w:jc w:val="both"/>
      </w:pPr>
      <w:r>
        <w:t xml:space="preserve">So selbstverständlich es für die Thadden </w:t>
      </w:r>
      <w:r>
        <w:t>war, den Soldatenrock anzuziehen, so wenig wird ihr Name in der Verwaltungspolitik genannt. Reinolds Vater war zwar Landrat, aber er blieb Gutsbesitzer.</w:t>
      </w:r>
    </w:p>
    <w:p w:rsidR="003847BE" w:rsidRDefault="002912D2">
      <w:pPr>
        <w:pStyle w:val="Bodytext20"/>
        <w:framePr w:w="4690" w:h="7974" w:hRule="exact" w:wrap="none" w:vAnchor="page" w:hAnchor="page" w:x="795" w:y="934"/>
        <w:shd w:val="clear" w:color="auto" w:fill="auto"/>
        <w:spacing w:before="0" w:after="0" w:line="211" w:lineRule="exact"/>
        <w:ind w:firstLine="240"/>
        <w:jc w:val="both"/>
      </w:pPr>
      <w:r>
        <w:t xml:space="preserve">Der Kirchentagspräsident sagt gelegentlich gern, daß das Erbe Otto von Gerlachs, dessen Enkelin seine </w:t>
      </w:r>
      <w:r>
        <w:t>Mutter ist, besonders stark in ihm sei. „Ich bin eigent</w:t>
      </w:r>
      <w:r>
        <w:softHyphen/>
        <w:t>lich ein Gerlach. Meine Mutter war eine geborene Gerlach, und von ihr habe ich dife entscheidende Erb</w:t>
      </w:r>
      <w:r>
        <w:softHyphen/>
        <w:t>masse mitbekommen.“ Das ist mehr als die dankbare Erinnerung an seine verehrungswürdige Mutter, di</w:t>
      </w:r>
      <w:r>
        <w:t>e er schon mit achtzehn Jahren verlor, sicherlich auch</w:t>
      </w:r>
    </w:p>
    <w:p w:rsidR="003847BE" w:rsidRDefault="002912D2">
      <w:pPr>
        <w:pStyle w:val="Bodytext80"/>
        <w:framePr w:wrap="none" w:vAnchor="page" w:hAnchor="page" w:x="795" w:y="9165"/>
        <w:shd w:val="clear" w:color="auto" w:fill="auto"/>
        <w:spacing w:before="0" w:line="140" w:lineRule="exact"/>
      </w:pPr>
      <w:r>
        <w:t>3 von Thadden-Trieglaff</w:t>
      </w:r>
    </w:p>
    <w:p w:rsidR="003847BE" w:rsidRDefault="002912D2">
      <w:pPr>
        <w:pStyle w:val="Bodytext20"/>
        <w:framePr w:wrap="none" w:vAnchor="page" w:hAnchor="page" w:x="5216" w:y="8980"/>
        <w:shd w:val="clear" w:color="auto" w:fill="auto"/>
        <w:spacing w:before="0" w:after="0" w:line="300" w:lineRule="exact"/>
        <w:ind w:firstLine="0"/>
        <w:jc w:val="left"/>
      </w:pPr>
      <w:r>
        <w:t>33</w:t>
      </w:r>
    </w:p>
    <w:p w:rsidR="003847BE" w:rsidRDefault="003847BE">
      <w:pPr>
        <w:rPr>
          <w:sz w:val="2"/>
          <w:szCs w:val="2"/>
        </w:rPr>
        <w:sectPr w:rsidR="003847BE">
          <w:pgSz w:w="6322" w:h="10056"/>
          <w:pgMar w:top="360" w:right="360" w:bottom="360" w:left="360" w:header="0" w:footer="3" w:gutter="0"/>
          <w:cols w:space="720"/>
          <w:noEndnote/>
          <w:docGrid w:linePitch="360"/>
        </w:sectPr>
      </w:pPr>
    </w:p>
    <w:p w:rsidR="003847BE" w:rsidRDefault="002912D2">
      <w:pPr>
        <w:pStyle w:val="Bodytext60"/>
        <w:framePr w:w="4699" w:h="7973" w:hRule="exact" w:wrap="none" w:vAnchor="page" w:hAnchor="page" w:x="801" w:y="963"/>
        <w:shd w:val="clear" w:color="auto" w:fill="auto"/>
        <w:spacing w:before="0" w:line="211" w:lineRule="exact"/>
        <w:jc w:val="both"/>
      </w:pPr>
      <w:r>
        <w:rPr>
          <w:rStyle w:val="Bodytext6Spacing0pt"/>
        </w:rPr>
        <w:t>mehr als Bewunderung für Professor von Gerlach, der nach anfänglichem Jurastudium Theologe wurde, eine sehr beachtliche, mehrbändige Bibelauslegung schr</w:t>
      </w:r>
      <w:r>
        <w:rPr>
          <w:rStyle w:val="Bodytext6Spacing0pt"/>
        </w:rPr>
        <w:t>ieb und als Hofprediger starb.</w:t>
      </w:r>
    </w:p>
    <w:p w:rsidR="003847BE" w:rsidRDefault="002912D2">
      <w:pPr>
        <w:pStyle w:val="Bodytext20"/>
        <w:framePr w:w="4699" w:h="7973" w:hRule="exact" w:wrap="none" w:vAnchor="page" w:hAnchor="page" w:x="801" w:y="963"/>
        <w:shd w:val="clear" w:color="auto" w:fill="auto"/>
        <w:spacing w:before="0" w:after="0" w:line="211" w:lineRule="exact"/>
        <w:ind w:firstLine="240"/>
        <w:jc w:val="both"/>
      </w:pPr>
      <w:r>
        <w:t>Aber er hat auch entscheidende Impulse von dem „Edelmann unter den Brüdern“, seinem schon erwähn</w:t>
      </w:r>
      <w:r>
        <w:softHyphen/>
        <w:t>ten Urgroßvater Adolph Ferdinand von Thadden, dem Führer der pommerschen Erweckungsbewegung, mit</w:t>
      </w:r>
      <w:r>
        <w:softHyphen/>
        <w:t xml:space="preserve">bekommen. Als dieser, voll von </w:t>
      </w:r>
      <w:r>
        <w:t>dem Erleben der beiden Frankreich-Feldzüge, nach Berlin kommt, bleibt er zu</w:t>
      </w:r>
      <w:r>
        <w:softHyphen/>
        <w:t xml:space="preserve">nächst dort und sammelt einen Kreis junger Männer aus dem Adel um sich, unter ihnen Gustav von Below, Ernst von Senfft und die Brüder Ludwig und Leopold von Gerlach. Sie sind sich </w:t>
      </w:r>
      <w:r>
        <w:t>einig im Suchen nach dem lebendigen christlichen Glauben. Seit 1816 sitzen sie regelmäßig unter der Kanzel Schleiermachers, dem Adolph Ferdinand später das Zeugnis ausstellt, er habe ihn „aus dem Tierreich in das Menschenreich versetzt“.</w:t>
      </w:r>
    </w:p>
    <w:p w:rsidR="003847BE" w:rsidRDefault="002912D2">
      <w:pPr>
        <w:pStyle w:val="Bodytext20"/>
        <w:framePr w:w="4699" w:h="7973" w:hRule="exact" w:wrap="none" w:vAnchor="page" w:hAnchor="page" w:x="801" w:y="963"/>
        <w:shd w:val="clear" w:color="auto" w:fill="auto"/>
        <w:spacing w:before="0" w:after="0" w:line="211" w:lineRule="exact"/>
        <w:ind w:firstLine="240"/>
        <w:jc w:val="both"/>
      </w:pPr>
      <w:r>
        <w:t xml:space="preserve">Drei der Freunde, </w:t>
      </w:r>
      <w:r>
        <w:t>Thadden, Senfft und Gerlach, heiraten drei Schwestern, Töchter des bei Leipzig ge</w:t>
      </w:r>
      <w:r>
        <w:softHyphen/>
        <w:t>fallenen Landrats Heinrich von Oertzen. Aus der Erb</w:t>
      </w:r>
      <w:r>
        <w:softHyphen/>
        <w:t>schaft seines Schwiegervaters erwirbt Adolph-Ferdinand die Trieglaffer Güter im Kreise Greifenberg.</w:t>
      </w:r>
    </w:p>
    <w:p w:rsidR="003847BE" w:rsidRDefault="002912D2">
      <w:pPr>
        <w:pStyle w:val="Bodytext20"/>
        <w:framePr w:w="4699" w:h="7973" w:hRule="exact" w:wrap="none" w:vAnchor="page" w:hAnchor="page" w:x="801" w:y="963"/>
        <w:shd w:val="clear" w:color="auto" w:fill="auto"/>
        <w:spacing w:before="0" w:after="0" w:line="211" w:lineRule="exact"/>
        <w:ind w:firstLine="240"/>
        <w:jc w:val="both"/>
      </w:pPr>
      <w:r>
        <w:t xml:space="preserve">Er fand nicht nur die </w:t>
      </w:r>
      <w:r>
        <w:t>Frau und die Güter, sondern noch viel mehr. Die innere Lebendigkeit in dem Ber</w:t>
      </w:r>
      <w:r>
        <w:softHyphen/>
        <w:t>liner Kreis kam aus der Begegnung mit dem Evan</w:t>
      </w:r>
      <w:r>
        <w:softHyphen/>
        <w:t>gelium. Das führte sie alle zu einer Erweckung, wobei neben Gustav von Below Thadden auf Entschiedenheit drängte. Die Brüder von G</w:t>
      </w:r>
      <w:r>
        <w:t>erlach, denen er einmal vor</w:t>
      </w:r>
      <w:r>
        <w:softHyphen/>
        <w:t>hielt: „Ihr seid recht fromme Leute, geht zu Hermes in die Kirche, seid gegen alle Leute recht liebreich, aber dabei bleibt es auch“, gestanden ein, daß ihr Freund ihnen „in wesentlicher Wahrheit weit voraus sei“. Sie sprachen ü</w:t>
      </w:r>
      <w:r>
        <w:t>ber ihre begreifliche Scheu, zu anderen von Christus zu reden, da ihnen die Kraft und die Gelegen</w:t>
      </w:r>
      <w:r>
        <w:softHyphen/>
        <w:t>heit dazu fehle. Aber das ließ Thadden nicht gelten. „Soll die Gelegenheit nicht da sein? Ist es eure Kraft</w:t>
      </w:r>
    </w:p>
    <w:p w:rsidR="003847BE" w:rsidRDefault="002912D2">
      <w:pPr>
        <w:pStyle w:val="Headerorfooter0"/>
        <w:framePr w:wrap="none" w:vAnchor="page" w:hAnchor="page" w:x="801" w:y="9034"/>
        <w:shd w:val="clear" w:color="auto" w:fill="auto"/>
        <w:spacing w:line="280" w:lineRule="exact"/>
      </w:pPr>
      <w:r>
        <w:t>34</w:t>
      </w:r>
    </w:p>
    <w:p w:rsidR="003847BE" w:rsidRDefault="003847BE">
      <w:pPr>
        <w:rPr>
          <w:sz w:val="2"/>
          <w:szCs w:val="2"/>
        </w:rPr>
        <w:sectPr w:rsidR="003847BE">
          <w:pgSz w:w="6322" w:h="10056"/>
          <w:pgMar w:top="360" w:right="360" w:bottom="360" w:left="360" w:header="0" w:footer="3" w:gutter="0"/>
          <w:cols w:space="720"/>
          <w:noEndnote/>
          <w:docGrid w:linePitch="360"/>
        </w:sectPr>
      </w:pPr>
    </w:p>
    <w:p w:rsidR="003847BE" w:rsidRDefault="002912D2">
      <w:pPr>
        <w:pStyle w:val="Bodytext60"/>
        <w:framePr w:w="4680" w:h="7964" w:hRule="exact" w:wrap="none" w:vAnchor="page" w:hAnchor="page" w:x="811" w:y="977"/>
        <w:shd w:val="clear" w:color="auto" w:fill="auto"/>
        <w:spacing w:before="0" w:line="211" w:lineRule="exact"/>
        <w:jc w:val="both"/>
      </w:pPr>
      <w:r>
        <w:rPr>
          <w:rStyle w:val="Bodytext6Spacing0pt"/>
        </w:rPr>
        <w:t xml:space="preserve">und nicht Gottes Kraft, </w:t>
      </w:r>
      <w:r>
        <w:rPr>
          <w:rStyle w:val="Bodytext6Spacing0pt"/>
        </w:rPr>
        <w:t>die dann wirken soll? Mit der schönsten Erkenntnis, mit den besten Handlungen ist Gott wenig gedient. Er will unser Herz, und zwar das Herz ganz haben, weil er ein überaus freundlicher, lieb</w:t>
      </w:r>
      <w:r>
        <w:rPr>
          <w:rStyle w:val="Bodytext6Spacing0pt"/>
        </w:rPr>
        <w:softHyphen/>
        <w:t>reicher Gott ist.“</w:t>
      </w:r>
    </w:p>
    <w:p w:rsidR="003847BE" w:rsidRDefault="002912D2">
      <w:pPr>
        <w:pStyle w:val="Bodytext60"/>
        <w:framePr w:w="4680" w:h="7964" w:hRule="exact" w:wrap="none" w:vAnchor="page" w:hAnchor="page" w:x="811" w:y="977"/>
        <w:shd w:val="clear" w:color="auto" w:fill="auto"/>
        <w:spacing w:before="0" w:line="211" w:lineRule="exact"/>
        <w:ind w:firstLine="220"/>
        <w:jc w:val="both"/>
      </w:pPr>
      <w:r>
        <w:rPr>
          <w:rStyle w:val="Bodytext6Spacing0pt"/>
        </w:rPr>
        <w:t>Er stellt fest: „Es gibt heutzutage leider gar</w:t>
      </w:r>
      <w:r>
        <w:rPr>
          <w:rStyle w:val="Bodytext6Spacing0pt"/>
        </w:rPr>
        <w:t xml:space="preserve"> zu viele, die mit dem Christentum schöntun, sich damit schmük- ken und parfümieren, die wohl Christus, den Schönsten unter den Menschenkindern, aber nicht Christus, den Allerverachtetsten, an dem keine Schönheit ist, lieben.“ Solchem Zeugen spürte man ab,</w:t>
      </w:r>
      <w:r>
        <w:rPr>
          <w:rStyle w:val="Bodytext6Spacing0pt"/>
        </w:rPr>
        <w:t xml:space="preserve"> daß er „so milde, ein</w:t>
      </w:r>
      <w:r>
        <w:rPr>
          <w:rStyle w:val="Bodytext6Spacing0pt"/>
        </w:rPr>
        <w:softHyphen/>
        <w:t>fach und herzlich sprach, so ohne alle Anmaßung, daß auch nicht eine Spur von Hofmeisterei dabei blieb, die etwa in den Worten zu liegen schien“.</w:t>
      </w:r>
    </w:p>
    <w:p w:rsidR="003847BE" w:rsidRDefault="002912D2">
      <w:pPr>
        <w:pStyle w:val="Bodytext20"/>
        <w:framePr w:w="4680" w:h="7964" w:hRule="exact" w:wrap="none" w:vAnchor="page" w:hAnchor="page" w:x="811" w:y="977"/>
        <w:shd w:val="clear" w:color="auto" w:fill="auto"/>
        <w:spacing w:before="0" w:after="0" w:line="211" w:lineRule="exact"/>
        <w:ind w:firstLine="220"/>
        <w:jc w:val="both"/>
      </w:pPr>
      <w:r>
        <w:t xml:space="preserve">Es ist im einzelnen nicht mehr festzustellen, durch welche Menschen und Erfahrungen er </w:t>
      </w:r>
      <w:r>
        <w:t>zu solcher Ent</w:t>
      </w:r>
      <w:r>
        <w:softHyphen/>
        <w:t>schiedenheit des Glaubens in diesen Jahren gekommen ist. Wir können aus seinem ganzen Wandel nur fest</w:t>
      </w:r>
      <w:r>
        <w:softHyphen/>
        <w:t>stellen, daß er den Ruf vernommen hatte und im Zentrum seiner ganzen Persönlichkeit bekehrt wurde. Einer der Gerlachs hat seinen tiefen Ein</w:t>
      </w:r>
      <w:r>
        <w:t>druck von die</w:t>
      </w:r>
      <w:r>
        <w:softHyphen/>
        <w:t>ser Persönlichkeit so wiedergegeben: „Welch ein Mensch, ich weiß nicht, ob ich ihn mehr hochachten, bewundern oder aus ganzer, voller Seele lieben soll!“ Bezeichnend für die Art echter Brüderlichkeit dieses jungen erweck</w:t>
      </w:r>
      <w:r>
        <w:softHyphen/>
        <w:t>ten Christen ist, daß</w:t>
      </w:r>
      <w:r>
        <w:t xml:space="preserve"> er sich auch zu den frommen Katholiken hingezogen fühlt. Er weiß sich ihnen mehr verbunden als den sich „aufgeklärt“ gebenden Evan</w:t>
      </w:r>
      <w:r>
        <w:softHyphen/>
        <w:t>gelischen. Darum reist er 1816 nach Bayern, um die katholische Erweckung um den Pfarrer Goßner in München kennenzulernen.</w:t>
      </w:r>
    </w:p>
    <w:p w:rsidR="003847BE" w:rsidRDefault="002912D2">
      <w:pPr>
        <w:pStyle w:val="Bodytext20"/>
        <w:framePr w:w="4680" w:h="7964" w:hRule="exact" w:wrap="none" w:vAnchor="page" w:hAnchor="page" w:x="811" w:y="977"/>
        <w:shd w:val="clear" w:color="auto" w:fill="auto"/>
        <w:spacing w:before="0" w:after="0" w:line="211" w:lineRule="exact"/>
        <w:ind w:firstLine="220"/>
        <w:jc w:val="both"/>
      </w:pPr>
      <w:r>
        <w:t>Im</w:t>
      </w:r>
      <w:r>
        <w:t xml:space="preserve"> Herbst 1820 heiratet er. Der Prediger Jänike, dem Thadden und seine Braut viel verdanken, traute sie. Um Thaddens entschiedene Haltung recht würdigen zu können, muß man die damaligen kirchlichen Ver</w:t>
      </w:r>
      <w:r>
        <w:softHyphen/>
        <w:t>hältnisse näher kennen. Es war die Zeit, in der viele Pf</w:t>
      </w:r>
      <w:r>
        <w:t>arrer den Vernunftglauben vertraten. Manche nann</w:t>
      </w:r>
      <w:r>
        <w:softHyphen/>
      </w:r>
    </w:p>
    <w:p w:rsidR="003847BE" w:rsidRDefault="002912D2">
      <w:pPr>
        <w:pStyle w:val="Headerorfooter30"/>
        <w:framePr w:wrap="none" w:vAnchor="page" w:hAnchor="page" w:x="820" w:y="9224"/>
        <w:shd w:val="clear" w:color="auto" w:fill="auto"/>
        <w:spacing w:line="110" w:lineRule="exact"/>
      </w:pPr>
      <w:r>
        <w:rPr>
          <w:rStyle w:val="Headerorfooter3MicrosoftSansSerif55pt"/>
        </w:rPr>
        <w:t>3</w:t>
      </w:r>
      <w:r>
        <w:t>*</w:t>
      </w:r>
    </w:p>
    <w:p w:rsidR="003847BE" w:rsidRDefault="002912D2">
      <w:pPr>
        <w:pStyle w:val="Headerorfooter40"/>
        <w:framePr w:wrap="none" w:vAnchor="page" w:hAnchor="page" w:x="5246" w:y="9038"/>
        <w:shd w:val="clear" w:color="auto" w:fill="auto"/>
        <w:spacing w:line="280" w:lineRule="exact"/>
      </w:pPr>
      <w:r>
        <w:t>35</w:t>
      </w:r>
    </w:p>
    <w:p w:rsidR="003847BE" w:rsidRDefault="003847BE">
      <w:pPr>
        <w:rPr>
          <w:sz w:val="2"/>
          <w:szCs w:val="2"/>
        </w:rPr>
        <w:sectPr w:rsidR="003847BE">
          <w:pgSz w:w="6322" w:h="10056"/>
          <w:pgMar w:top="360" w:right="360" w:bottom="360" w:left="360" w:header="0" w:footer="3" w:gutter="0"/>
          <w:cols w:space="720"/>
          <w:noEndnote/>
          <w:docGrid w:linePitch="360"/>
        </w:sectPr>
      </w:pPr>
    </w:p>
    <w:p w:rsidR="003847BE" w:rsidRDefault="002912D2">
      <w:pPr>
        <w:pStyle w:val="Bodytext20"/>
        <w:framePr w:w="4670" w:h="7979" w:hRule="exact" w:wrap="none" w:vAnchor="page" w:hAnchor="page" w:x="816" w:y="953"/>
        <w:shd w:val="clear" w:color="auto" w:fill="auto"/>
        <w:spacing w:before="0" w:after="0" w:line="211" w:lineRule="exact"/>
        <w:ind w:firstLine="0"/>
        <w:jc w:val="both"/>
      </w:pPr>
      <w:r>
        <w:t>ten sich bewußt „Lichtfreunde“. Wes Geistes Kinder die waren, die in der Kirche dieser Richtung angehör</w:t>
      </w:r>
      <w:r>
        <w:softHyphen/>
        <w:t>ten, geht aus einer kleinen Festschrift eines pommer- schen Pastors hervor</w:t>
      </w:r>
      <w:r>
        <w:t>. Darin redet er seine Amtsbrüder folgendermaßen an: „Ihr werdet es für eine Herab</w:t>
      </w:r>
      <w:r>
        <w:softHyphen/>
        <w:t>würdigung des erhabenen Gottes erkennen, daß man ihn zum eingefleischten Gott machen will, bloß, damit er als der Sünderknecht, als ein geschlachtetes Opfer</w:t>
      </w:r>
      <w:r>
        <w:softHyphen/>
        <w:t>tier, dem erzürn</w:t>
      </w:r>
      <w:r>
        <w:t>ten Vater desto vollgültigere Genug</w:t>
      </w:r>
      <w:r>
        <w:softHyphen/>
        <w:t>tuung gewähre, da doch seine erhabene Weisheit, seine reine Tugend und seine unendliche Liebe und Auf</w:t>
      </w:r>
      <w:r>
        <w:softHyphen/>
        <w:t>opferung als Früchte seiner Selbstkraft und seines auf das Höchste und Heiligste stets hingerichteten Willens sehr vie</w:t>
      </w:r>
      <w:r>
        <w:t>l höher stehen und weit mehr zur Nacheiferung ermutigen, wenn er sich selbst als Mensch zur Gottheit emporgearbeitet hat. Ihr werdet daher die sinnliche Vorstellung von der Gottheit Christi und dessen stell</w:t>
      </w:r>
      <w:r>
        <w:softHyphen/>
        <w:t>vertretende Genugtuung, nach welcher das unend</w:t>
      </w:r>
      <w:r>
        <w:softHyphen/>
        <w:t>li</w:t>
      </w:r>
      <w:r>
        <w:t>che Wesen selbst im Fleische erschienen sei und für die Sünden der Welt gebüßt haben soll, als eine durch</w:t>
      </w:r>
      <w:r>
        <w:softHyphen/>
        <w:t>aus unchristliche und ungöttliche Lehre verwerfen, weil der Mensch dadurch in den unseligen Wahn ver</w:t>
      </w:r>
      <w:r>
        <w:softHyphen/>
        <w:t>sinkt, daß die Schuld eines mit Sünden und Laster</w:t>
      </w:r>
      <w:r>
        <w:t>n befleckten Lebens durch das Blut Christi getilgt werde, und daß zur Erlangung der ewigen Seligkeit der Glaube an Jesum, d. h. das feste Verlassen auf die durch sei</w:t>
      </w:r>
      <w:r>
        <w:softHyphen/>
        <w:t>nen Opfertod bewirkte Besänftigung des erzürnten Vaters, die Hauptsache sei.“</w:t>
      </w:r>
    </w:p>
    <w:p w:rsidR="003847BE" w:rsidRDefault="002912D2">
      <w:pPr>
        <w:pStyle w:val="Bodytext20"/>
        <w:framePr w:w="4670" w:h="7979" w:hRule="exact" w:wrap="none" w:vAnchor="page" w:hAnchor="page" w:x="816" w:y="953"/>
        <w:shd w:val="clear" w:color="auto" w:fill="auto"/>
        <w:spacing w:before="0" w:after="0" w:line="211" w:lineRule="exact"/>
        <w:ind w:firstLine="220"/>
        <w:jc w:val="both"/>
      </w:pPr>
      <w:r>
        <w:t>Ich entsinne</w:t>
      </w:r>
      <w:r>
        <w:t xml:space="preserve"> mich deutlich, daß Reinold von Thadden einmal im Blick auf diese Zeit und solche Verkündi</w:t>
      </w:r>
      <w:r>
        <w:softHyphen/>
        <w:t>gung gesagt hat: „Eins der größten Wunder, die es gibt, ist dies, daß die Kirche noch besteht trotz der Pfarrer.“</w:t>
      </w:r>
    </w:p>
    <w:p w:rsidR="003847BE" w:rsidRDefault="002912D2">
      <w:pPr>
        <w:pStyle w:val="Bodytext20"/>
        <w:framePr w:w="4670" w:h="7979" w:hRule="exact" w:wrap="none" w:vAnchor="page" w:hAnchor="page" w:x="816" w:y="953"/>
        <w:shd w:val="clear" w:color="auto" w:fill="auto"/>
        <w:spacing w:before="0" w:after="0" w:line="211" w:lineRule="exact"/>
        <w:ind w:firstLine="220"/>
        <w:jc w:val="both"/>
      </w:pPr>
      <w:r>
        <w:t>Das Wunder ist dies: daß Gott dem Evangelium da, wo</w:t>
      </w:r>
      <w:r>
        <w:t xml:space="preserve"> die Pastoren versagten, durch Laien zum Durchbruch verhalf, die er berief, und die er sandte. Ähnlich wie im Siegerland die Wirkung des Geistes Gottes in der</w:t>
      </w:r>
    </w:p>
    <w:p w:rsidR="003847BE" w:rsidRDefault="002912D2">
      <w:pPr>
        <w:pStyle w:val="Headerorfooter0"/>
        <w:framePr w:wrap="none" w:vAnchor="page" w:hAnchor="page" w:x="806" w:y="9038"/>
        <w:shd w:val="clear" w:color="auto" w:fill="auto"/>
        <w:spacing w:line="280" w:lineRule="exact"/>
      </w:pPr>
      <w:r>
        <w:t>36</w:t>
      </w:r>
    </w:p>
    <w:p w:rsidR="003847BE" w:rsidRDefault="003847BE">
      <w:pPr>
        <w:rPr>
          <w:sz w:val="2"/>
          <w:szCs w:val="2"/>
        </w:rPr>
        <w:sectPr w:rsidR="003847BE">
          <w:pgSz w:w="6322" w:h="10056"/>
          <w:pgMar w:top="360" w:right="360" w:bottom="360" w:left="360" w:header="0" w:footer="3" w:gutter="0"/>
          <w:cols w:space="720"/>
          <w:noEndnote/>
          <w:docGrid w:linePitch="360"/>
        </w:sectPr>
      </w:pPr>
    </w:p>
    <w:p w:rsidR="003847BE" w:rsidRDefault="002912D2">
      <w:pPr>
        <w:pStyle w:val="Bodytext20"/>
        <w:framePr w:w="4680" w:h="7997" w:hRule="exact" w:wrap="none" w:vAnchor="page" w:hAnchor="page" w:x="811" w:y="938"/>
        <w:shd w:val="clear" w:color="auto" w:fill="auto"/>
        <w:spacing w:before="0" w:after="0" w:line="211" w:lineRule="exact"/>
        <w:ind w:firstLine="0"/>
        <w:jc w:val="both"/>
      </w:pPr>
      <w:r>
        <w:t>Erweckung von Kindern beobachtet werden kann, zu der bedeutende Evangeli</w:t>
      </w:r>
      <w:r>
        <w:t>sten wie Albert Hoffmann und Ludwig Henrichs sich bekannten, so kann man hier in Pommern mit Erstaunen beobachten, daß Gott sich nicht nur der Weisheit des Alters, sondern auch der Entscheidungsfreudigkeit der Jugend bediente.</w:t>
      </w:r>
    </w:p>
    <w:p w:rsidR="003847BE" w:rsidRDefault="002912D2">
      <w:pPr>
        <w:pStyle w:val="Bodytext20"/>
        <w:framePr w:w="4680" w:h="7997" w:hRule="exact" w:wrap="none" w:vAnchor="page" w:hAnchor="page" w:x="811" w:y="938"/>
        <w:shd w:val="clear" w:color="auto" w:fill="auto"/>
        <w:spacing w:before="0" w:after="0" w:line="211" w:lineRule="exact"/>
        <w:ind w:firstLine="220"/>
        <w:jc w:val="both"/>
      </w:pPr>
      <w:r>
        <w:t>Uber Gustav von Below, pommer</w:t>
      </w:r>
      <w:r>
        <w:t>schen Gutsbesitzer, Offizier und Student, urteilt sein Biograph: „So nahe war damals die göttliche Liebe und Barmherzigkeit nach den großen Ereignissen und Drangsalen der Frei</w:t>
      </w:r>
      <w:r>
        <w:softHyphen/>
        <w:t xml:space="preserve">heitskriege den Menschen getreten, und so dünn war die Scheidewand zwischen dem </w:t>
      </w:r>
      <w:r>
        <w:t>abgewandten mensch</w:t>
      </w:r>
      <w:r>
        <w:softHyphen/>
        <w:t>lichen Willensgeist und der ausgestreckten Vaterhand, daß das Lesen des Evangeliums Matthäi genügte, die ganze Lebensrichtung eines lebenslustigen jungen Gardeoffiziers umzuwandeln.“</w:t>
      </w:r>
    </w:p>
    <w:p w:rsidR="003847BE" w:rsidRDefault="002912D2">
      <w:pPr>
        <w:pStyle w:val="Bodytext20"/>
        <w:framePr w:w="4680" w:h="7997" w:hRule="exact" w:wrap="none" w:vAnchor="page" w:hAnchor="page" w:x="811" w:y="938"/>
        <w:shd w:val="clear" w:color="auto" w:fill="auto"/>
        <w:spacing w:before="0" w:after="0" w:line="211" w:lineRule="exact"/>
        <w:ind w:firstLine="220"/>
        <w:jc w:val="both"/>
      </w:pPr>
      <w:r>
        <w:t>Auch Below verließ Berlin, kehrte auf sein elter</w:t>
      </w:r>
      <w:r>
        <w:softHyphen/>
        <w:t>liche</w:t>
      </w:r>
      <w:r>
        <w:t>s Gut nach Stolp zurück und gehorchte dem Wort: „Wenn du dermaleinst dich bekehrst, so stärke deine Brüder!“ Diese waren zu dritt und bemühten sich fortan, durch Vorbild und ernste Aussprachen ihre Pastoren zur neuen Erkenntnis und zu neuem Wirken zu bring</w:t>
      </w:r>
      <w:r>
        <w:t>en. Was für eine Bewegung hätte das damals im Osten geben können, wenn sich auch die Pfarrer bekehrt hätten und statt ermahnender und erziehe</w:t>
      </w:r>
      <w:r>
        <w:softHyphen/>
        <w:t>rischer Sonntagspredigten und tüchtiger Bewirtschaf</w:t>
      </w:r>
      <w:r>
        <w:softHyphen/>
        <w:t>tung des Pfarrackers und der Pflege der Geselligkeit untereina</w:t>
      </w:r>
      <w:r>
        <w:t>nder rechte Seelsorger geworden wären! Als die Brüder Below bei jenen auf Ablehnung stießen, wandten sie sich ganz ihren Gutsleuten und Standes</w:t>
      </w:r>
      <w:r>
        <w:softHyphen/>
        <w:t>genossen zu. Sie hielten stark besuchte Gottesdienste in ihren Gutshäusern ab, bei denen sie selbst predigten, u</w:t>
      </w:r>
      <w:r>
        <w:t>nd ließen auch nicht davon ab, als die Regierung ihnen Geldbußen auferlegte und ihnen, den kaiser</w:t>
      </w:r>
      <w:r>
        <w:softHyphen/>
        <w:t>treuen. adligen Offizieren, drohte, ihre Versammlun</w:t>
      </w:r>
      <w:r>
        <w:softHyphen/>
        <w:t>gen auseinandersprengen zu lassen. Denn die Abhal</w:t>
      </w:r>
      <w:r>
        <w:softHyphen/>
        <w:t>tung von „Konventikeln“ war damals verboten.</w:t>
      </w:r>
    </w:p>
    <w:p w:rsidR="003847BE" w:rsidRDefault="002912D2">
      <w:pPr>
        <w:pStyle w:val="Headerorfooter0"/>
        <w:framePr w:wrap="none" w:vAnchor="page" w:hAnchor="page" w:x="5256" w:y="9034"/>
        <w:shd w:val="clear" w:color="auto" w:fill="auto"/>
        <w:spacing w:line="280" w:lineRule="exact"/>
      </w:pPr>
      <w:r>
        <w:t>37</w:t>
      </w:r>
    </w:p>
    <w:p w:rsidR="003847BE" w:rsidRDefault="003847BE">
      <w:pPr>
        <w:rPr>
          <w:sz w:val="2"/>
          <w:szCs w:val="2"/>
        </w:rPr>
        <w:sectPr w:rsidR="003847BE">
          <w:pgSz w:w="6322" w:h="10056"/>
          <w:pgMar w:top="360" w:right="360" w:bottom="360" w:left="360" w:header="0" w:footer="3" w:gutter="0"/>
          <w:cols w:space="720"/>
          <w:noEndnote/>
          <w:docGrid w:linePitch="360"/>
        </w:sectPr>
      </w:pPr>
    </w:p>
    <w:p w:rsidR="003847BE" w:rsidRDefault="002912D2">
      <w:pPr>
        <w:pStyle w:val="Bodytext20"/>
        <w:framePr w:w="4666" w:h="7969" w:hRule="exact" w:wrap="none" w:vAnchor="page" w:hAnchor="page" w:x="818" w:y="967"/>
        <w:shd w:val="clear" w:color="auto" w:fill="auto"/>
        <w:spacing w:before="0" w:after="0" w:line="211" w:lineRule="exact"/>
        <w:ind w:firstLine="240"/>
        <w:jc w:val="both"/>
      </w:pPr>
      <w:r>
        <w:t>Eine ähnliche Bewegung, wie sie um die Belows ent</w:t>
      </w:r>
      <w:r>
        <w:softHyphen/>
        <w:t>standen war, brach bald auch an anderen Orten auf. Mit Freuden berichtet Gustav von Below, wie er auf seiner Reise nach Trieglaff im Jahre 1821 in der Ge</w:t>
      </w:r>
      <w:r>
        <w:softHyphen/>
        <w:t xml:space="preserve">gend von Greifenberg eine </w:t>
      </w:r>
      <w:r>
        <w:t>erweckte Bauerngemeinde kennengelernt habe, „in welcher ein überschwenglicher Reichtum der göttlichen Gnade und Barmherzigkeit waltet“.</w:t>
      </w:r>
    </w:p>
    <w:p w:rsidR="003847BE" w:rsidRDefault="002912D2">
      <w:pPr>
        <w:pStyle w:val="Bodytext20"/>
        <w:framePr w:w="4666" w:h="7969" w:hRule="exact" w:wrap="none" w:vAnchor="page" w:hAnchor="page" w:x="818" w:y="967"/>
        <w:shd w:val="clear" w:color="auto" w:fill="auto"/>
        <w:spacing w:before="0" w:after="0" w:line="211" w:lineRule="exact"/>
        <w:ind w:firstLine="240"/>
        <w:jc w:val="both"/>
      </w:pPr>
      <w:r>
        <w:t>Trieglaff war zu einem neuen Mittelpunkt geworden. Wenn es zutrifft, daß dieser Ort in vorchristlicher Zeit ein altes He</w:t>
      </w:r>
      <w:r>
        <w:t>iligtum des Wendengottes Triglav gewesen ist, und daß man wie an vielen Orten ganz bewußt an solcher Stelle eine Kirche erbaute, dann ist es aller</w:t>
      </w:r>
      <w:r>
        <w:softHyphen/>
        <w:t>dings ein ganz besonders beachtliches Zeichen, das Gott an dieser Stelle aufrichtete, von der eine Be</w:t>
      </w:r>
      <w:r>
        <w:softHyphen/>
        <w:t xml:space="preserve">wegung </w:t>
      </w:r>
      <w:r>
        <w:t>ausging, durch die Menschen nicht nur in Pom</w:t>
      </w:r>
      <w:r>
        <w:softHyphen/>
        <w:t>mern, sondern auch in Ostpreußen und Schlesien er</w:t>
      </w:r>
      <w:r>
        <w:softHyphen/>
        <w:t>faßt wurden. Seit 1829 fanden etwa zwanzig Konfe</w:t>
      </w:r>
      <w:r>
        <w:softHyphen/>
        <w:t>renzen gleichgesinnter, erweckter Christen statt. Diese Zusammenkünfte, zuletzt mit über hundert Teil</w:t>
      </w:r>
      <w:r>
        <w:softHyphen/>
        <w:t>nehmern, w</w:t>
      </w:r>
      <w:r>
        <w:t>aren so etwas wie eine Urform aller Kon</w:t>
      </w:r>
      <w:r>
        <w:softHyphen/>
        <w:t>ferenzen in einer erneuerten evangelischen Kirche des 19. und 20. Jahrhunderts. Außer dem neuen Pfarrer Dummert wirkten hier u. a. die Pastoren der Erwek- kungsbewegung: Büchsei, Meinhof, Wetzel, Görke, Knak und Wang</w:t>
      </w:r>
      <w:r>
        <w:t>emann, sowie der Berliner Professor Hengstenberg. Diese Konferenzen, auf denen der Geist der Demut, Entschiedenheit und Freudigkeit herrschte, hat der Hausherr später als die einzig interessanten Gesellschaften bezeichnet, auf denen man sich unmög</w:t>
      </w:r>
      <w:r>
        <w:softHyphen/>
        <w:t>lich lan</w:t>
      </w:r>
      <w:r>
        <w:t>gweilen konnte. Sie sind für ihn ein Stück sei</w:t>
      </w:r>
      <w:r>
        <w:softHyphen/>
        <w:t>nes Lebens geworden. Es waren die ersten freien Zu</w:t>
      </w:r>
      <w:r>
        <w:softHyphen/>
        <w:t>sammenkünfte glaubenstreuer Christen in jenem Raum. Was an altem Bibelglauben sich bei den Stillen im Lande gehalten hatte, wagte sich jetzt wieder heraus. We</w:t>
      </w:r>
      <w:r>
        <w:t>nn es richtig ist, daß in der damaligen Zeit die Ver</w:t>
      </w:r>
      <w:r>
        <w:softHyphen/>
        <w:t>kündigung des Evangeliums am meisten unter der Ab</w:t>
      </w:r>
      <w:r>
        <w:softHyphen/>
      </w:r>
    </w:p>
    <w:p w:rsidR="003847BE" w:rsidRDefault="002912D2">
      <w:pPr>
        <w:pStyle w:val="Headerorfooter20"/>
        <w:framePr w:wrap="none" w:vAnchor="page" w:hAnchor="page" w:x="818" w:y="9081"/>
        <w:shd w:val="clear" w:color="auto" w:fill="auto"/>
        <w:spacing w:line="220" w:lineRule="exact"/>
      </w:pPr>
      <w:r>
        <w:rPr>
          <w:rStyle w:val="Headerorfooter2Spacing0pt"/>
        </w:rPr>
        <w:t>38</w:t>
      </w:r>
    </w:p>
    <w:p w:rsidR="003847BE" w:rsidRDefault="003847BE">
      <w:pPr>
        <w:rPr>
          <w:sz w:val="2"/>
          <w:szCs w:val="2"/>
        </w:rPr>
        <w:sectPr w:rsidR="003847BE">
          <w:pgSz w:w="6322" w:h="10056"/>
          <w:pgMar w:top="360" w:right="360" w:bottom="360" w:left="360" w:header="0" w:footer="3" w:gutter="0"/>
          <w:cols w:space="720"/>
          <w:noEndnote/>
          <w:docGrid w:linePitch="360"/>
        </w:sectPr>
      </w:pPr>
    </w:p>
    <w:p w:rsidR="003847BE" w:rsidRDefault="002912D2">
      <w:pPr>
        <w:pStyle w:val="Bodytext20"/>
        <w:framePr w:w="4680" w:h="7988" w:hRule="exact" w:wrap="none" w:vAnchor="page" w:hAnchor="page" w:x="811" w:y="953"/>
        <w:shd w:val="clear" w:color="auto" w:fill="auto"/>
        <w:spacing w:before="0" w:after="0" w:line="211" w:lineRule="exact"/>
        <w:ind w:firstLine="0"/>
        <w:jc w:val="both"/>
      </w:pPr>
      <w:r>
        <w:t>lehnung der sogenannten Gebildeten und der „Halb</w:t>
      </w:r>
      <w:r>
        <w:softHyphen/>
        <w:t>seidenen“ gelitten hat, dann hat zur selben Zeit in Trieglaff das Beispiel der</w:t>
      </w:r>
      <w:r>
        <w:t xml:space="preserve"> führenden Menschen be</w:t>
      </w:r>
      <w:r>
        <w:softHyphen/>
        <w:t>lebend gewirkt. Vom Staat wurden diese Tagungen nicht gern gesehen. Sowie eine Veranstaltung über die engste Hausgemeinde hinausging, fiel sie unter das Verbot des Landrats. Auch der lutherische Bischof in Stettin suchte Thadden wied</w:t>
      </w:r>
      <w:r>
        <w:t>erholt zu bestimmen, sie aufzugeben. Aber der hat fünfzehn Jahre lang unver</w:t>
      </w:r>
      <w:r>
        <w:softHyphen/>
        <w:t>drossen ihretwegen unter Polizeiaufsicht gestanden und sich für die ihm auferlegten beträchtlichen Geldstrafen fröhlich pfänden lassen.</w:t>
      </w:r>
    </w:p>
    <w:p w:rsidR="003847BE" w:rsidRDefault="002912D2">
      <w:pPr>
        <w:pStyle w:val="Bodytext20"/>
        <w:framePr w:w="4680" w:h="7988" w:hRule="exact" w:wrap="none" w:vAnchor="page" w:hAnchor="page" w:x="811" w:y="953"/>
        <w:shd w:val="clear" w:color="auto" w:fill="auto"/>
        <w:spacing w:before="0" w:after="0" w:line="211" w:lineRule="exact"/>
        <w:ind w:firstLine="240"/>
        <w:jc w:val="both"/>
      </w:pPr>
      <w:r>
        <w:t xml:space="preserve">Diese Erweckungsbewegung in Pommern und der </w:t>
      </w:r>
      <w:r>
        <w:t>ihr folgende Übertritt mancher lebendig gewordener Pfar</w:t>
      </w:r>
      <w:r>
        <w:softHyphen/>
        <w:t>rer und Laien in eine lutherische Freikirche hat zu An</w:t>
      </w:r>
      <w:r>
        <w:softHyphen/>
        <w:t>griffen und Verdächtigungen, aber auch zu erneuter Be</w:t>
      </w:r>
      <w:r>
        <w:softHyphen/>
        <w:t>sinnung auf die Kirche und ihr Bekenntnis geführt. Be</w:t>
      </w:r>
      <w:r>
        <w:softHyphen/>
        <w:t>reits in den 30er Jahren hatte die Ei</w:t>
      </w:r>
      <w:r>
        <w:t>nführung der soge</w:t>
      </w:r>
      <w:r>
        <w:softHyphen/>
        <w:t>nannten Union, die in Preußen auf Wunsch des Königs erfolgt war, die strengen Lutheraner auf den Plan ge</w:t>
      </w:r>
      <w:r>
        <w:softHyphen/>
        <w:t>rufen und zur Gründung einer Freikirche mit dem Sitz in Breslau gedrängt. Thadden sympathisierte mit ihnen, nicht zuletzt deshalb, we</w:t>
      </w:r>
      <w:r>
        <w:t>il sie bald allerlei Bedrängun</w:t>
      </w:r>
      <w:r>
        <w:softHyphen/>
        <w:t>gen durch die Polizei und die Gerichte ertragen mußten. Das war ihm zuwider.</w:t>
      </w:r>
    </w:p>
    <w:p w:rsidR="003847BE" w:rsidRDefault="002912D2">
      <w:pPr>
        <w:pStyle w:val="Bodytext60"/>
        <w:framePr w:w="4680" w:h="7988" w:hRule="exact" w:wrap="none" w:vAnchor="page" w:hAnchor="page" w:x="811" w:y="953"/>
        <w:shd w:val="clear" w:color="auto" w:fill="auto"/>
        <w:spacing w:before="0" w:line="211" w:lineRule="exact"/>
        <w:ind w:firstLine="240"/>
        <w:jc w:val="both"/>
      </w:pPr>
      <w:r>
        <w:rPr>
          <w:rStyle w:val="Bodytext6Spacing0pt"/>
        </w:rPr>
        <w:t>An dieser Haltung kann wieder einmal deutlich ge</w:t>
      </w:r>
      <w:r>
        <w:rPr>
          <w:rStyle w:val="Bodytext6Spacing0pt"/>
        </w:rPr>
        <w:softHyphen/>
        <w:t>macht werden, was am ganzen Lebenslauf des Ur</w:t>
      </w:r>
      <w:r>
        <w:rPr>
          <w:rStyle w:val="Bodytext6Spacing0pt"/>
        </w:rPr>
        <w:softHyphen/>
        <w:t>großvaters und des Urenkels als gemeinsames Gut er</w:t>
      </w:r>
      <w:r>
        <w:rPr>
          <w:rStyle w:val="Bodytext6Spacing0pt"/>
        </w:rPr>
        <w:softHyphen/>
        <w:t>ke</w:t>
      </w:r>
      <w:r>
        <w:rPr>
          <w:rStyle w:val="Bodytext6Spacing0pt"/>
        </w:rPr>
        <w:t>nnbar wird: es entspricht beider ritterlicher Art, sich für die Unterdrückten und Bedrängten zu allen Zeiten und an allen Orten einzusetzen.</w:t>
      </w:r>
    </w:p>
    <w:p w:rsidR="003847BE" w:rsidRDefault="002912D2">
      <w:pPr>
        <w:pStyle w:val="Bodytext60"/>
        <w:framePr w:w="4680" w:h="7988" w:hRule="exact" w:wrap="none" w:vAnchor="page" w:hAnchor="page" w:x="811" w:y="953"/>
        <w:shd w:val="clear" w:color="auto" w:fill="auto"/>
        <w:spacing w:before="0" w:line="211" w:lineRule="exact"/>
        <w:ind w:firstLine="240"/>
        <w:jc w:val="both"/>
      </w:pPr>
      <w:r>
        <w:rPr>
          <w:rStyle w:val="Bodytext6Spacing0pt"/>
        </w:rPr>
        <w:t>Hinzu kommt für Adolph-Ferdinand, daß ihm in der Union mit dem Nebeneinander zweier Bekenntnisse nicht ganz wohl wa</w:t>
      </w:r>
      <w:r>
        <w:rPr>
          <w:rStyle w:val="Bodytext6Spacing0pt"/>
        </w:rPr>
        <w:t>r. Er rief als Mitglied der außer</w:t>
      </w:r>
      <w:r>
        <w:rPr>
          <w:rStyle w:val="Bodytext6Spacing0pt"/>
        </w:rPr>
        <w:softHyphen/>
        <w:t>ordentlichen Generalsynode, die über die neue Kirchen</w:t>
      </w:r>
      <w:r>
        <w:rPr>
          <w:rStyle w:val="Bodytext6Spacing0pt"/>
        </w:rPr>
        <w:softHyphen/>
        <w:t>verfassung zu beraten hatte, aus: „Wir fürchten, daß uns in der mürben Kirche einmal das ganze Christen</w:t>
      </w:r>
      <w:r>
        <w:rPr>
          <w:rStyle w:val="Bodytext6Spacing0pt"/>
        </w:rPr>
        <w:softHyphen/>
      </w:r>
    </w:p>
    <w:p w:rsidR="003847BE" w:rsidRDefault="002912D2">
      <w:pPr>
        <w:pStyle w:val="Headerorfooter20"/>
        <w:framePr w:wrap="none" w:vAnchor="page" w:hAnchor="page" w:x="5241" w:y="9081"/>
        <w:shd w:val="clear" w:color="auto" w:fill="auto"/>
        <w:spacing w:line="220" w:lineRule="exact"/>
      </w:pPr>
      <w:r>
        <w:rPr>
          <w:rStyle w:val="Headerorfooter2Spacing0pt"/>
        </w:rPr>
        <w:t>39</w:t>
      </w:r>
    </w:p>
    <w:p w:rsidR="003847BE" w:rsidRDefault="003847BE">
      <w:pPr>
        <w:rPr>
          <w:sz w:val="2"/>
          <w:szCs w:val="2"/>
        </w:rPr>
        <w:sectPr w:rsidR="003847BE">
          <w:pgSz w:w="6322" w:h="10056"/>
          <w:pgMar w:top="360" w:right="360" w:bottom="360" w:left="360" w:header="0" w:footer="3" w:gutter="0"/>
          <w:cols w:space="720"/>
          <w:noEndnote/>
          <w:docGrid w:linePitch="360"/>
        </w:sectPr>
      </w:pPr>
    </w:p>
    <w:p w:rsidR="003847BE" w:rsidRDefault="002912D2">
      <w:pPr>
        <w:pStyle w:val="Bodytext20"/>
        <w:framePr w:w="4675" w:h="7982" w:hRule="exact" w:wrap="none" w:vAnchor="page" w:hAnchor="page" w:x="813" w:y="962"/>
        <w:shd w:val="clear" w:color="auto" w:fill="auto"/>
        <w:spacing w:before="0" w:after="0" w:line="211" w:lineRule="exact"/>
        <w:ind w:firstLine="0"/>
        <w:jc w:val="both"/>
      </w:pPr>
      <w:r>
        <w:t xml:space="preserve">tum wie ein Aal durch die Hand </w:t>
      </w:r>
      <w:r>
        <w:t>schlüpfen werde. Darum lieben wir den alten lutherischen Dom mit sei</w:t>
      </w:r>
      <w:r>
        <w:softHyphen/>
        <w:t>nen Zacken und Spitzen, darum schützen wir das alte Bekenntnis gegenüber einem blauen Dunst, von dem man nicht weiß, was daraus wird.“ Im Jahre 1848 voll</w:t>
      </w:r>
      <w:r>
        <w:softHyphen/>
        <w:t>zog er, von seinen Leuten und sei</w:t>
      </w:r>
      <w:r>
        <w:t>ner Überzeugung ge</w:t>
      </w:r>
      <w:r>
        <w:softHyphen/>
        <w:t>drängt, den Übertritt, aber er war nicht der Mann, der, zufrieden, endlich den rechten Platz gefunden zu haben, still vor Anker ging. Er sah durchaus die Gefahren, die sich ergaben: „Wenn wir in eine Bahn hinein</w:t>
      </w:r>
      <w:r>
        <w:softHyphen/>
        <w:t>geraten, wo wir in starre</w:t>
      </w:r>
      <w:r>
        <w:t>r Abgeschlossenheit den Zu</w:t>
      </w:r>
      <w:r>
        <w:softHyphen/>
        <w:t>sammenhang mit den Heilsgütern der übrigen Christen</w:t>
      </w:r>
      <w:r>
        <w:softHyphen/>
        <w:t>heit verlieren, ja, wenn wir aufhören, uns über das Gute unserer christlichen Nachbarn zu freuen — wenn wir aufhören, von ihnen zu lernen.“</w:t>
      </w:r>
    </w:p>
    <w:p w:rsidR="003847BE" w:rsidRDefault="002912D2">
      <w:pPr>
        <w:pStyle w:val="Bodytext60"/>
        <w:framePr w:w="4675" w:h="7982" w:hRule="exact" w:wrap="none" w:vAnchor="page" w:hAnchor="page" w:x="813" w:y="962"/>
        <w:shd w:val="clear" w:color="auto" w:fill="auto"/>
        <w:spacing w:before="0" w:line="211" w:lineRule="exact"/>
        <w:ind w:firstLine="240"/>
        <w:jc w:val="both"/>
      </w:pPr>
      <w:r>
        <w:rPr>
          <w:rStyle w:val="Bodytext6Spacing0pt"/>
        </w:rPr>
        <w:t>Dem Ahnherrn und seinem Nachfahren bl</w:t>
      </w:r>
      <w:r>
        <w:rPr>
          <w:rStyle w:val="Bodytext6Spacing0pt"/>
        </w:rPr>
        <w:t>eibt im Grunde immer die Gemeinschaft mit allen Kindern Gottes, gleich, wo sie kirchlich stehen mögen, wichtiger als alle Trennung. Auch aus diesem Grunde blieb der Urgroßvater damals in der Synode. Sein Grundsatz war: „Ein enges Gewissen — ein weites Herz</w:t>
      </w:r>
      <w:r>
        <w:rPr>
          <w:rStyle w:val="Bodytext6Spacing0pt"/>
        </w:rPr>
        <w:t>.“</w:t>
      </w:r>
    </w:p>
    <w:p w:rsidR="003847BE" w:rsidRDefault="002912D2">
      <w:pPr>
        <w:pStyle w:val="Bodytext60"/>
        <w:framePr w:w="4675" w:h="7982" w:hRule="exact" w:wrap="none" w:vAnchor="page" w:hAnchor="page" w:x="813" w:y="962"/>
        <w:shd w:val="clear" w:color="auto" w:fill="auto"/>
        <w:spacing w:before="0" w:line="211" w:lineRule="exact"/>
        <w:ind w:firstLine="240"/>
        <w:jc w:val="both"/>
      </w:pPr>
      <w:r>
        <w:rPr>
          <w:rStyle w:val="Bodytext6Spacing0pt"/>
        </w:rPr>
        <w:t>Es gilt von beiden, vom Urgroßvater und von seinem Urenkel, daß der Schlüssel zum Verständnis ihrer Persönlichkeit ganz woanders gesucht werden muß als in ihrem Adelsstand oder gar in ihrem Preußentum. Wenn man sehen darf, wie ein Mensch, manchmal, ohne</w:t>
      </w:r>
      <w:r>
        <w:rPr>
          <w:rStyle w:val="Bodytext6Spacing0pt"/>
        </w:rPr>
        <w:t xml:space="preserve"> sich mit Fleisch und Blut besprechen zu können, seine Entscheidungen so trifft, daß sie ohne Rücksicht auf das eigene Leben immer wieder dem einen Ziel dienen, dem Nächsten zu helfen, auch wenn der Nächste ein Feind oder gar nicht des Glaubens Genosse ist</w:t>
      </w:r>
      <w:r>
        <w:rPr>
          <w:rStyle w:val="Bodytext6Spacing0pt"/>
        </w:rPr>
        <w:t>, dann weiß man: hier handelt ein Mensch, dem sein Christen</w:t>
      </w:r>
      <w:r>
        <w:rPr>
          <w:rStyle w:val="Bodytext6Spacing0pt"/>
        </w:rPr>
        <w:softHyphen/>
        <w:t>stand nicht ein Stand neben anderen ist, sondern im letzten Sinn des Wortes Standort, von dem aus er versucht, in einer Welt voll Not und Elend deutlich zu machen, daß Gott gegenwärtig ist. Reinol</w:t>
      </w:r>
      <w:r>
        <w:rPr>
          <w:rStyle w:val="Bodytext6Spacing0pt"/>
        </w:rPr>
        <w:t>d von Thadden ist, was sein Ahne war: nicht ein Christ zu</w:t>
      </w:r>
    </w:p>
    <w:p w:rsidR="003847BE" w:rsidRDefault="002912D2">
      <w:pPr>
        <w:pStyle w:val="Headerorfooter0"/>
        <w:framePr w:wrap="none" w:vAnchor="page" w:hAnchor="page" w:x="804" w:y="9033"/>
        <w:shd w:val="clear" w:color="auto" w:fill="auto"/>
        <w:spacing w:line="280" w:lineRule="exact"/>
      </w:pPr>
      <w:r>
        <w:t>40</w:t>
      </w:r>
    </w:p>
    <w:p w:rsidR="003847BE" w:rsidRDefault="003847BE">
      <w:pPr>
        <w:rPr>
          <w:sz w:val="2"/>
          <w:szCs w:val="2"/>
        </w:rPr>
        <w:sectPr w:rsidR="003847BE">
          <w:pgSz w:w="6322" w:h="10056"/>
          <w:pgMar w:top="360" w:right="360" w:bottom="360" w:left="360" w:header="0" w:footer="3" w:gutter="0"/>
          <w:cols w:space="720"/>
          <w:noEndnote/>
          <w:docGrid w:linePitch="360"/>
        </w:sectPr>
      </w:pPr>
    </w:p>
    <w:p w:rsidR="003847BE" w:rsidRDefault="002912D2">
      <w:pPr>
        <w:pStyle w:val="Bodytext20"/>
        <w:framePr w:w="4656" w:h="1766" w:hRule="exact" w:wrap="none" w:vAnchor="page" w:hAnchor="page" w:x="823" w:y="958"/>
        <w:shd w:val="clear" w:color="auto" w:fill="auto"/>
        <w:spacing w:before="0" w:after="0" w:line="211" w:lineRule="exact"/>
        <w:ind w:firstLine="0"/>
        <w:jc w:val="both"/>
      </w:pPr>
      <w:r>
        <w:t>allem andern hinzu und nie ein Christ für sich allein. Soviel der Kirchentagspräsident auch an Erbe mütter</w:t>
      </w:r>
      <w:r>
        <w:softHyphen/>
        <w:t>licherseits in sich trägt, man kann in seinem Leben wie an dem des</w:t>
      </w:r>
      <w:r>
        <w:t xml:space="preserve"> von Gott besonders ausgerüsteten Führers der pommerschen Erweckungsbewegung an ganz großen und an kleinen, manchmal nebensäch</w:t>
      </w:r>
      <w:r>
        <w:softHyphen/>
        <w:t>lich scheinenden Zügen das gemeinsame Denken und Handeln erkennen.</w:t>
      </w:r>
    </w:p>
    <w:p w:rsidR="003847BE" w:rsidRDefault="002912D2">
      <w:pPr>
        <w:pStyle w:val="Heading30"/>
        <w:framePr w:w="4656" w:h="5894" w:hRule="exact" w:wrap="none" w:vAnchor="page" w:hAnchor="page" w:x="823" w:y="3042"/>
        <w:shd w:val="clear" w:color="auto" w:fill="auto"/>
        <w:spacing w:before="0" w:after="95" w:line="300" w:lineRule="exact"/>
      </w:pPr>
      <w:bookmarkStart w:id="10" w:name="bookmark9"/>
      <w:r>
        <w:t>Werden und Wachsen</w:t>
      </w:r>
      <w:bookmarkEnd w:id="10"/>
    </w:p>
    <w:p w:rsidR="003847BE" w:rsidRDefault="002912D2">
      <w:pPr>
        <w:pStyle w:val="Bodytext20"/>
        <w:framePr w:w="4656" w:h="5894" w:hRule="exact" w:wrap="none" w:vAnchor="page" w:hAnchor="page" w:x="823" w:y="3042"/>
        <w:shd w:val="clear" w:color="auto" w:fill="auto"/>
        <w:spacing w:before="0" w:after="0" w:line="211" w:lineRule="exact"/>
        <w:ind w:firstLine="240"/>
        <w:jc w:val="both"/>
      </w:pPr>
      <w:r>
        <w:t xml:space="preserve">Reinhold Arnold Richard, der Sohn Adolph </w:t>
      </w:r>
      <w:r>
        <w:t>Ferdi</w:t>
      </w:r>
      <w:r>
        <w:softHyphen/>
        <w:t>nands, ist der Großvater unseres Reinold. Er ist 1825 in Trieglaff geboren und starb 1903. 1848/49 war er österreichischer Ulanenoffizier, zuletzt königlich-preu</w:t>
      </w:r>
      <w:r>
        <w:softHyphen/>
        <w:t xml:space="preserve">ßischer Landschaftsrat und Rittmeister a. D. Sein Sohn Adolf von Thadden-Trieglaff, der </w:t>
      </w:r>
      <w:r>
        <w:t>Vater Reinolds, war Doktor der Rechte und Landrat, zunächst in Moh</w:t>
      </w:r>
      <w:r>
        <w:softHyphen/>
        <w:t>rungen in Ostpreußen und später in der heimatlichen Kreisstadt Greifenberg. Von ihm werden besonders seine schlichte Frömmigkeit und seine große Gastlich</w:t>
      </w:r>
      <w:r>
        <w:softHyphen/>
        <w:t>keit gerühmt. Er hat seinem Sohn vo</w:t>
      </w:r>
      <w:r>
        <w:t>r allem die Gabe des Erzählens vererbt, um deretwillen er beim Kaiser beliebt war. Seine Schwester Elisabeth von Oertzen hat sich als Schriftstellerin einen Namen gemacht. Vom Vater hat Reinold ferner die rechte Barmherzigkeit in dem Sinne, daß sein Herz a</w:t>
      </w:r>
      <w:r>
        <w:t>llezeit bei den Armen ist. Das in sein Leben tief eingreifende Ereignis des plötz</w:t>
      </w:r>
      <w:r>
        <w:softHyphen/>
        <w:t>lichen Todes der herzlich geliebten Mutter, gerade in der Zeit, als er in Paris studierte, hat zweifellos sein ganzes Leben beeinflußt. Ich bin im Kriege gleichsam noch einma</w:t>
      </w:r>
      <w:r>
        <w:t>l Zeuge dieser eindrucksvollen Zeit ge</w:t>
      </w:r>
      <w:r>
        <w:softHyphen/>
        <w:t>wesen. Als er einige Tage in Paris dienstlich beschäftigt war, durfte ich ihn begleiten. In jenen Tagen, als er mir, soweit das möglich war, die wichtigsten Gebäude von Paris zeigte, mag die Erinnerung an die Mutter</w:t>
      </w:r>
    </w:p>
    <w:p w:rsidR="003847BE" w:rsidRDefault="002912D2">
      <w:pPr>
        <w:pStyle w:val="Headerorfooter0"/>
        <w:framePr w:wrap="none" w:vAnchor="page" w:hAnchor="page" w:x="5229" w:y="9034"/>
        <w:shd w:val="clear" w:color="auto" w:fill="auto"/>
        <w:spacing w:line="280" w:lineRule="exact"/>
      </w:pPr>
      <w:r>
        <w:t>4</w:t>
      </w:r>
      <w:r>
        <w:t>1</w:t>
      </w:r>
    </w:p>
    <w:p w:rsidR="003847BE" w:rsidRDefault="003847BE">
      <w:pPr>
        <w:rPr>
          <w:sz w:val="2"/>
          <w:szCs w:val="2"/>
        </w:rPr>
        <w:sectPr w:rsidR="003847BE">
          <w:pgSz w:w="6322" w:h="10056"/>
          <w:pgMar w:top="360" w:right="360" w:bottom="360" w:left="360" w:header="0" w:footer="3" w:gutter="0"/>
          <w:cols w:space="720"/>
          <w:noEndnote/>
          <w:docGrid w:linePitch="360"/>
        </w:sectPr>
      </w:pPr>
    </w:p>
    <w:p w:rsidR="003847BE" w:rsidRDefault="002912D2">
      <w:pPr>
        <w:pStyle w:val="Bodytext20"/>
        <w:framePr w:w="4651" w:h="7974" w:hRule="exact" w:wrap="none" w:vAnchor="page" w:hAnchor="page" w:x="825" w:y="962"/>
        <w:shd w:val="clear" w:color="auto" w:fill="auto"/>
        <w:spacing w:before="0" w:after="0" w:line="211" w:lineRule="exact"/>
        <w:ind w:firstLine="0"/>
        <w:jc w:val="both"/>
      </w:pPr>
      <w:r>
        <w:t>sich verbunden haben mit dem Gedanken an eine an</w:t>
      </w:r>
      <w:r>
        <w:softHyphen/>
        <w:t xml:space="preserve">dere Mutter, die Mutter seiner eigenen Kinder, wenn die Nachricht kam, daß wieder einer der blühenden Söhne gefallen war. Er zitierte damals die Stelle aus einem Brief seiner Mutter, </w:t>
      </w:r>
      <w:r>
        <w:t>den sie wahrscheinlich un</w:t>
      </w:r>
      <w:r>
        <w:softHyphen/>
        <w:t>mittelbar vor ihrem Tode geschrieben hat: „Es ist mir eine Herzensfreude, wie der Junge sich entwickelt, so recht in meinem Sinn, mit den intensiven geistigen Interessen.“ Das war die Frau, die allein dadurch, daß sie darauf besta</w:t>
      </w:r>
      <w:r>
        <w:t xml:space="preserve">nd, daß ihr Sohn die französische Sprache erlernte, an seinem Lebensweg eine Weiche stellte, von der sie nicht ahnen konnte, wohin der Wagen des Lebens ihres Sohnes einmal rollen sollte. Die Sprache, die seine Mutter ihn lernen ließ, bahnte ihm später den </w:t>
      </w:r>
      <w:r>
        <w:t>Weg zum Herzen derer, die ihn in ihrem Leben nicht vergessen werden.</w:t>
      </w:r>
    </w:p>
    <w:p w:rsidR="003847BE" w:rsidRDefault="002912D2">
      <w:pPr>
        <w:pStyle w:val="Bodytext20"/>
        <w:framePr w:w="4651" w:h="7974" w:hRule="exact" w:wrap="none" w:vAnchor="page" w:hAnchor="page" w:x="825" w:y="962"/>
        <w:shd w:val="clear" w:color="auto" w:fill="auto"/>
        <w:spacing w:before="0" w:after="0" w:line="211" w:lineRule="exact"/>
        <w:ind w:firstLine="220"/>
        <w:jc w:val="both"/>
      </w:pPr>
      <w:r>
        <w:t>Diese seine Mutter hat ihn zum erstenmal in seinem Leben ins Gefängnis gesteckt. Der Vater seines Schul</w:t>
      </w:r>
      <w:r>
        <w:softHyphen/>
        <w:t>kameraden Richard hatte als Unteroffizier zwölf Jahre gedient und wohnte als Wärter</w:t>
      </w:r>
      <w:r>
        <w:t xml:space="preserve"> im Gefängnis. Die Mutter kochte für die Gefangenen und die Pensionäre, die sie aufnahmen. Da die Wohnung klein war, freu</w:t>
      </w:r>
      <w:r>
        <w:softHyphen/>
        <w:t>ten sich die beiden Gymnasiasten, wenn sie im Som</w:t>
      </w:r>
      <w:r>
        <w:softHyphen/>
        <w:t>mer, solange das Gefängnis nicht voll belegt war, jeder eine eigene Zelle hatten. Sp</w:t>
      </w:r>
      <w:r>
        <w:t>äter hat Thadden zu</w:t>
      </w:r>
      <w:r>
        <w:softHyphen/>
        <w:t>weilen gesagt: „Ich kannte ja das Leben in der Zelle. So hat es für mich nichts Überraschendes mehr.“ Die Frau Landrat hat gemeint, es sei dem Knaben heilsam, wenn er früh lernt, wie dem — wie man damals sagte — „kleinen Mann“ zumute is</w:t>
      </w:r>
      <w:r>
        <w:t>t, und hatte ihrem Reinold diese „Pension“ verschafft.</w:t>
      </w:r>
    </w:p>
    <w:p w:rsidR="003847BE" w:rsidRDefault="002912D2">
      <w:pPr>
        <w:pStyle w:val="Bodytext20"/>
        <w:framePr w:w="4651" w:h="7974" w:hRule="exact" w:wrap="none" w:vAnchor="page" w:hAnchor="page" w:x="825" w:y="962"/>
        <w:shd w:val="clear" w:color="auto" w:fill="auto"/>
        <w:spacing w:before="0" w:after="0" w:line="211" w:lineRule="exact"/>
        <w:ind w:firstLine="220"/>
        <w:jc w:val="both"/>
      </w:pPr>
      <w:r>
        <w:t>Aus diesem „Gefängnis“ kam der angehende Sekun</w:t>
      </w:r>
      <w:r>
        <w:softHyphen/>
        <w:t>daner auf die Ritterakademie in Brandenburg. Seit 1954 ist der damalige Schüler, der 1909 sein Abitur dort machte, Ehrendomherr von Brandenburg, auch eine</w:t>
      </w:r>
      <w:r>
        <w:t xml:space="preserve"> wundersame Abrundung eines, äußerlich gesehen, verschlungenen Lebens. Bischof Dibelius hat ihn vor</w:t>
      </w:r>
    </w:p>
    <w:p w:rsidR="003847BE" w:rsidRDefault="002912D2">
      <w:pPr>
        <w:pStyle w:val="Headerorfooter0"/>
        <w:framePr w:wrap="none" w:vAnchor="page" w:hAnchor="page" w:x="820" w:y="9043"/>
        <w:shd w:val="clear" w:color="auto" w:fill="auto"/>
        <w:spacing w:line="280" w:lineRule="exact"/>
      </w:pPr>
      <w:r>
        <w:t>42</w:t>
      </w:r>
    </w:p>
    <w:p w:rsidR="003847BE" w:rsidRDefault="003847BE">
      <w:pPr>
        <w:rPr>
          <w:sz w:val="2"/>
          <w:szCs w:val="2"/>
        </w:rPr>
        <w:sectPr w:rsidR="003847BE">
          <w:pgSz w:w="6322" w:h="10056"/>
          <w:pgMar w:top="360" w:right="360" w:bottom="360" w:left="360" w:header="0" w:footer="3" w:gutter="0"/>
          <w:cols w:space="720"/>
          <w:noEndnote/>
          <w:docGrid w:linePitch="360"/>
        </w:sectPr>
      </w:pPr>
    </w:p>
    <w:p w:rsidR="003847BE" w:rsidRDefault="002912D2">
      <w:pPr>
        <w:pStyle w:val="Bodytext20"/>
        <w:framePr w:w="4670" w:h="7982" w:hRule="exact" w:wrap="none" w:vAnchor="page" w:hAnchor="page" w:x="816" w:y="953"/>
        <w:shd w:val="clear" w:color="auto" w:fill="auto"/>
        <w:spacing w:before="0" w:after="0" w:line="211" w:lineRule="exact"/>
        <w:ind w:firstLine="0"/>
        <w:jc w:val="both"/>
      </w:pPr>
      <w:r>
        <w:t xml:space="preserve">demselben Altar eingeführt, vor dem er als Schüler konfirmiert worden war. Vor dem jungen Abiturienten lag das Leben ziemlich </w:t>
      </w:r>
      <w:r>
        <w:t>unkompliziert offen: Reiter</w:t>
      </w:r>
      <w:r>
        <w:softHyphen/>
        <w:t>offizier, Jurist und sicher einmal der Erbe der väter</w:t>
      </w:r>
      <w:r>
        <w:softHyphen/>
        <w:t>lichen Güter.</w:t>
      </w:r>
    </w:p>
    <w:p w:rsidR="003847BE" w:rsidRDefault="002912D2">
      <w:pPr>
        <w:pStyle w:val="Bodytext20"/>
        <w:framePr w:w="4670" w:h="7982" w:hRule="exact" w:wrap="none" w:vAnchor="page" w:hAnchor="page" w:x="816" w:y="953"/>
        <w:shd w:val="clear" w:color="auto" w:fill="auto"/>
        <w:spacing w:before="0" w:after="0" w:line="211" w:lineRule="exact"/>
        <w:ind w:firstLine="240"/>
        <w:jc w:val="both"/>
      </w:pPr>
      <w:r>
        <w:t>Wenn jemand rückblickend auf die Strecke des Lebens schaut, die er zurückgelegt hat, dann kann er zuweilen mit ehrfürchtigem Erstaunen feststellen, daß oft an e</w:t>
      </w:r>
      <w:r>
        <w:t>ntscheidenden Wendepunkten Menschen ge</w:t>
      </w:r>
      <w:r>
        <w:softHyphen/>
        <w:t>standen haben, die den Lebensweg mitbestimmt haben. Man könnte das ganze fernere Leben Thaddens unter dem Gesichtspunkt der Begegnung mit Männern be</w:t>
      </w:r>
      <w:r>
        <w:softHyphen/>
        <w:t>trachten, deren Namen in der Geschichte unseres Volkes und der des R</w:t>
      </w:r>
      <w:r>
        <w:t>eiches Gottes einen bedeutsamen Klang haben. Solche Begegnungen geschehen oft dann, „wenn die Zeit erfüllt ist“. Schon bevor Reinold als Student nach Paris ging, lernte er Ewald von Kleist kennen. Von dieser Begegnung hat er noch nach Jahr</w:t>
      </w:r>
      <w:r>
        <w:softHyphen/>
        <w:t xml:space="preserve">zehnten gesagt: </w:t>
      </w:r>
      <w:r>
        <w:t>„Ich empfand sofort, hier zum ersten</w:t>
      </w:r>
      <w:r>
        <w:softHyphen/>
        <w:t>mal in meinem Leben einer jugendlichen Persönlich</w:t>
      </w:r>
      <w:r>
        <w:softHyphen/>
        <w:t>keit ungewöhnlichen Ausmaßes zu begegnen.“ Das war der Kleist, der unter Hitler seinen unerschrockenen Mannesmut mit dem Leben bezahlen mußte. Es ist ganz klar, daß sich</w:t>
      </w:r>
      <w:r>
        <w:t xml:space="preserve"> Thadden, der als Erbe der Trieg- laffschen pietistischen Überlieferung angesehen wurde, auch die verschiedensten christlichen Gruppen und Kräfte näherten. So lud ihn ein Freiherr von Tiele- Winckler-Rothenmoor zu einer Konferenz auf sein Gut nach Mecklenb</w:t>
      </w:r>
      <w:r>
        <w:t>urg ein. Thadden ging nicht hin. Als Ewald Kleist ihm von Bibelstunden bei dem alten General Oskar von der Marwitz berichtete, bei denen „ein fast privates Christentum“ verkündigt wurde, wollte Thadden auch davon nichts wissen.</w:t>
      </w:r>
    </w:p>
    <w:p w:rsidR="003847BE" w:rsidRDefault="002912D2">
      <w:pPr>
        <w:pStyle w:val="Bodytext20"/>
        <w:framePr w:w="4670" w:h="7982" w:hRule="exact" w:wrap="none" w:vAnchor="page" w:hAnchor="page" w:x="816" w:y="953"/>
        <w:shd w:val="clear" w:color="auto" w:fill="auto"/>
        <w:spacing w:before="0" w:after="0" w:line="211" w:lineRule="exact"/>
        <w:ind w:firstLine="240"/>
        <w:jc w:val="both"/>
      </w:pPr>
      <w:r>
        <w:t>Und doch blieb er bei seinem</w:t>
      </w:r>
      <w:r>
        <w:t xml:space="preserve"> inneren Suchen nicht ohne Antwort. Georg Michaelis, 1917 Reichskanzler, war ein alter Freund des Vaters. Er riet dem Sohn, es doch einmal mit der Deutschen Christlichen Studenten-</w:t>
      </w:r>
    </w:p>
    <w:p w:rsidR="003847BE" w:rsidRDefault="002912D2">
      <w:pPr>
        <w:pStyle w:val="Headerorfooter0"/>
        <w:framePr w:wrap="none" w:vAnchor="page" w:hAnchor="page" w:x="5212" w:y="9038"/>
        <w:shd w:val="clear" w:color="auto" w:fill="auto"/>
        <w:spacing w:line="280" w:lineRule="exact"/>
      </w:pPr>
      <w:r>
        <w:t>43</w:t>
      </w:r>
    </w:p>
    <w:p w:rsidR="003847BE" w:rsidRDefault="003847BE">
      <w:pPr>
        <w:rPr>
          <w:sz w:val="2"/>
          <w:szCs w:val="2"/>
        </w:rPr>
        <w:sectPr w:rsidR="003847BE">
          <w:pgSz w:w="6322" w:h="10056"/>
          <w:pgMar w:top="360" w:right="360" w:bottom="360" w:left="360" w:header="0" w:footer="3" w:gutter="0"/>
          <w:cols w:space="720"/>
          <w:noEndnote/>
          <w:docGrid w:linePitch="360"/>
        </w:sectPr>
      </w:pPr>
    </w:p>
    <w:p w:rsidR="003847BE" w:rsidRDefault="002912D2">
      <w:pPr>
        <w:pStyle w:val="Bodytext20"/>
        <w:framePr w:w="4666" w:h="7983" w:hRule="exact" w:wrap="none" w:vAnchor="page" w:hAnchor="page" w:x="818" w:y="958"/>
        <w:shd w:val="clear" w:color="auto" w:fill="auto"/>
        <w:spacing w:before="0" w:after="0" w:line="211" w:lineRule="exact"/>
        <w:ind w:firstLine="0"/>
        <w:jc w:val="both"/>
      </w:pPr>
      <w:r>
        <w:t xml:space="preserve">Vereinigung zu versuchen. Michaelis hat in seinen </w:t>
      </w:r>
      <w:r>
        <w:t>Lebenserinnerungen gesagt: „Zu einer wirklichen Be</w:t>
      </w:r>
      <w:r>
        <w:softHyphen/>
        <w:t>kehrung gehört mehr Mut als zu einer Pistolenmensur unter dem Zwang traditioneller Ehrbegriffe.“ Es ist nicht sicher, ob er diesen seinen klaren Standpunkt in jener Zeit so wörtlich am Beispiel der Duellfr</w:t>
      </w:r>
      <w:r>
        <w:t>age im Gespräch mit Thadden begründet hat. Auf jeden Fall aber wirkte sein Auftreten im Leben von Thaddens unmittelbar auf das kommende Ereignis, durch das ein junger Edelmann im kaiserlichen Deutschland auf ganz besondere Weise plötzlich bekannt wurde.</w:t>
      </w:r>
    </w:p>
    <w:p w:rsidR="003847BE" w:rsidRDefault="002912D2">
      <w:pPr>
        <w:pStyle w:val="Bodytext20"/>
        <w:framePr w:w="4666" w:h="7983" w:hRule="exact" w:wrap="none" w:vAnchor="page" w:hAnchor="page" w:x="818" w:y="958"/>
        <w:shd w:val="clear" w:color="auto" w:fill="auto"/>
        <w:spacing w:before="0" w:after="0" w:line="211" w:lineRule="exact"/>
        <w:ind w:firstLine="220"/>
        <w:jc w:val="both"/>
      </w:pPr>
      <w:r>
        <w:t>Ei</w:t>
      </w:r>
      <w:r>
        <w:t>ne alberne Klatschgeschichte stellte Reinold von Thadden damals vor eine folgenschwere Entscheidung. Er war von einem adligen Korpsstudenten zum Duell gefordert worden und hatte aus Gewissensgründen die Forderung abgelehnt. Man kann heute kaum noch er</w:t>
      </w:r>
      <w:r>
        <w:softHyphen/>
        <w:t>mess</w:t>
      </w:r>
      <w:r>
        <w:t>en, was eine solche Weigerung 1912 für einen preußischen Junker bedeutete, zum mindesten gesell</w:t>
      </w:r>
      <w:r>
        <w:softHyphen/>
        <w:t>schaftlichen Selbstmord. Der Vater kam dadurch dem Sohn ganz nahe. Auch der Freund Ewald von Kleist sagte: „Wenn du davon überzeugt bist, daß du für diese Ehrau</w:t>
      </w:r>
      <w:r>
        <w:t>ffassung nicht kämpfen kannst, dann darfst du es auch nicht tun. Man muß immer dem inneren Gesetz gehorchen.“</w:t>
      </w:r>
    </w:p>
    <w:p w:rsidR="003847BE" w:rsidRDefault="002912D2">
      <w:pPr>
        <w:pStyle w:val="Bodytext20"/>
        <w:framePr w:w="4666" w:h="7983" w:hRule="exact" w:wrap="none" w:vAnchor="page" w:hAnchor="page" w:x="818" w:y="958"/>
        <w:shd w:val="clear" w:color="auto" w:fill="auto"/>
        <w:spacing w:before="0" w:after="0" w:line="211" w:lineRule="exact"/>
        <w:ind w:firstLine="220"/>
        <w:jc w:val="both"/>
      </w:pPr>
      <w:r>
        <w:t>Es schien zunächst so, daß er ein ganzes Leben lang unter den Folgen dieser Weigerung, sich zu schlagen, zu leiden haben würde. Das Beste zur Frag</w:t>
      </w:r>
      <w:r>
        <w:t xml:space="preserve">e des Duells hat er selbst gesagt: „Die Duellverweigerung und der ganze Wirbel drumherum, das war im Grunde völlig unwichtig. Das berührte mich auch eigentlich gar nicht. Wichtig war mir etwas ganz anderes: das Bekenntnis nämlich, das dahinterstand. Gegen </w:t>
      </w:r>
      <w:r>
        <w:t>diese Karikatur von Ehre, wie sie in der Forderung zum Ausdruck kam, mußte einmal ein Bekenntnis aufgestellt wer</w:t>
      </w:r>
      <w:r>
        <w:softHyphen/>
        <w:t>den.“ Das ist der ganze Thadden!</w:t>
      </w:r>
    </w:p>
    <w:p w:rsidR="003847BE" w:rsidRDefault="002912D2">
      <w:pPr>
        <w:pStyle w:val="Bodytext20"/>
        <w:framePr w:w="4666" w:h="7983" w:hRule="exact" w:wrap="none" w:vAnchor="page" w:hAnchor="page" w:x="818" w:y="958"/>
        <w:shd w:val="clear" w:color="auto" w:fill="auto"/>
        <w:spacing w:before="0" w:after="0" w:line="211" w:lineRule="exact"/>
        <w:ind w:firstLine="220"/>
        <w:jc w:val="both"/>
      </w:pPr>
      <w:r>
        <w:t>Bald nach seinem Examen diente er im zwölften Dragonerregiment; die Schatten „seiner dunklen Ver</w:t>
      </w:r>
      <w:r>
        <w:softHyphen/>
      </w:r>
    </w:p>
    <w:p w:rsidR="003847BE" w:rsidRDefault="002912D2">
      <w:pPr>
        <w:pStyle w:val="Headerorfooter20"/>
        <w:framePr w:wrap="none" w:vAnchor="page" w:hAnchor="page" w:x="813" w:y="9086"/>
        <w:shd w:val="clear" w:color="auto" w:fill="auto"/>
        <w:spacing w:line="220" w:lineRule="exact"/>
      </w:pPr>
      <w:r>
        <w:rPr>
          <w:rStyle w:val="Headerorfooter2Spacing0pt"/>
        </w:rPr>
        <w:t>44</w:t>
      </w:r>
    </w:p>
    <w:p w:rsidR="003847BE" w:rsidRDefault="003847BE">
      <w:pPr>
        <w:rPr>
          <w:sz w:val="2"/>
          <w:szCs w:val="2"/>
        </w:rPr>
        <w:sectPr w:rsidR="003847BE">
          <w:pgSz w:w="6322" w:h="10056"/>
          <w:pgMar w:top="360" w:right="360" w:bottom="360" w:left="360" w:header="0" w:footer="3" w:gutter="0"/>
          <w:cols w:space="720"/>
          <w:noEndnote/>
          <w:docGrid w:linePitch="360"/>
        </w:sectPr>
      </w:pPr>
    </w:p>
    <w:p w:rsidR="003847BE" w:rsidRDefault="002912D2">
      <w:pPr>
        <w:pStyle w:val="Bodytext20"/>
        <w:framePr w:w="4642" w:h="7978" w:hRule="exact" w:wrap="none" w:vAnchor="page" w:hAnchor="page" w:x="830" w:y="958"/>
        <w:shd w:val="clear" w:color="auto" w:fill="auto"/>
        <w:spacing w:before="0" w:after="0" w:line="211" w:lineRule="exact"/>
        <w:ind w:firstLine="0"/>
        <w:jc w:val="both"/>
      </w:pPr>
      <w:r>
        <w:t>gangenheit“ wichen auch nicht, als 1914 der Krieg aus</w:t>
      </w:r>
      <w:r>
        <w:softHyphen/>
        <w:t>brach. Als er nach jenem Ritt vor Mecheln und seinem Aufenthalt im Lazarett bald wieder am Feind war, wurden die mit Thadden gleichaltrigen Vizewacht- meister zu Leutnanten beförd</w:t>
      </w:r>
      <w:r>
        <w:t>ert. Der Unteroffizier Reinold von Thadden wurde am gleichen Tag mit zwei Mann zum Reinigen der Latrinen abkommandiert. Als er unten in der Grube stand, ritt ein entfernter Ver</w:t>
      </w:r>
      <w:r>
        <w:softHyphen/>
        <w:t>wandter von ihm, der Ulanenrittmeister Graf Hahn- Schwirsen, vorüber. „Was mach</w:t>
      </w:r>
      <w:r>
        <w:t>st du denn da unten? Ich denke, ihr seid alle heute Offiziere geworden?“ rief er ihn an. „Ich nicht“, entgegnete der Unteroffizier. „Dann verstehe ich euch alle nicht mehr“, rief der Graf zurück und machte, daß er davonkam. Es ist nodr eine lange Geschicht</w:t>
      </w:r>
      <w:r>
        <w:t>e, als dann der Vater eingriff, zur Obersten Heeresleitung fuhr und seinen Sohn vor Ypern besuchte. Damals schien die Beförderung ge</w:t>
      </w:r>
      <w:r>
        <w:softHyphen/>
        <w:t>sichert zu sein. Da kam das Regiment nach dem Osten, und es wurde wieder nichts aus dem Offizier. Aber der Vater ließ nicht</w:t>
      </w:r>
      <w:r>
        <w:t xml:space="preserve"> locker. Er wandte sich jetzt an den Kaiser. Ende Januar hielt er ein Schreiben aus dem Hauptquartier in den Händen. Der Kaiser betonte aus</w:t>
      </w:r>
      <w:r>
        <w:softHyphen/>
        <w:t>drücklich, daß die Frage an den Offiziersaspiranten, welche Stellung er gegenüber dem Brauch, die Ehre durch Zweikam</w:t>
      </w:r>
      <w:r>
        <w:t>pf zu wahren, einnähme, nicht zu</w:t>
      </w:r>
      <w:r>
        <w:softHyphen/>
        <w:t>lässig sei.</w:t>
      </w:r>
    </w:p>
    <w:p w:rsidR="003847BE" w:rsidRDefault="002912D2">
      <w:pPr>
        <w:pStyle w:val="Bodytext20"/>
        <w:framePr w:w="4642" w:h="7978" w:hRule="exact" w:wrap="none" w:vAnchor="page" w:hAnchor="page" w:x="830" w:y="958"/>
        <w:shd w:val="clear" w:color="auto" w:fill="auto"/>
        <w:spacing w:before="0" w:after="0" w:line="211" w:lineRule="exact"/>
        <w:ind w:firstLine="240"/>
        <w:jc w:val="both"/>
      </w:pPr>
      <w:r>
        <w:t>Wiederum machte sich der Vater auf und kam dies</w:t>
      </w:r>
      <w:r>
        <w:softHyphen/>
        <w:t>mal an die Weichsel, wo der Sohn eben bei dem neuen Regiment angekommen war. Diesmal brachte er die neue Uniform gleich mit; doch dauerte es immer noch einige Mona</w:t>
      </w:r>
      <w:r>
        <w:t>te, bis Reinold Leutnant im Dragoner</w:t>
      </w:r>
      <w:r>
        <w:softHyphen/>
        <w:t>regiment 17 wurde. Bei diesem Regiment ist er bis zum Kriegsende geblieben. Unter den jüngeren Offi</w:t>
      </w:r>
      <w:r>
        <w:softHyphen/>
        <w:t xml:space="preserve">zieren trat ihm Graf Alfred Waldersee besonders nahe. Er war damals 17 jähriger Kriegsfreiwilliger und schreibt später </w:t>
      </w:r>
      <w:r>
        <w:t>über ihn: „Uns interessierte nur die Frage: Was für ein Mann ist der Thadden? Ohne daß</w:t>
      </w:r>
    </w:p>
    <w:p w:rsidR="003847BE" w:rsidRDefault="002912D2">
      <w:pPr>
        <w:pStyle w:val="Headerorfooter0"/>
        <w:framePr w:wrap="none" w:vAnchor="page" w:hAnchor="page" w:x="5232" w:y="9038"/>
        <w:shd w:val="clear" w:color="auto" w:fill="auto"/>
        <w:spacing w:line="280" w:lineRule="exact"/>
      </w:pPr>
      <w:r>
        <w:t>45</w:t>
      </w:r>
    </w:p>
    <w:p w:rsidR="003847BE" w:rsidRDefault="003847BE">
      <w:pPr>
        <w:rPr>
          <w:sz w:val="2"/>
          <w:szCs w:val="2"/>
        </w:rPr>
        <w:sectPr w:rsidR="003847BE">
          <w:pgSz w:w="6322" w:h="10056"/>
          <w:pgMar w:top="360" w:right="360" w:bottom="360" w:left="360" w:header="0" w:footer="3" w:gutter="0"/>
          <w:cols w:space="720"/>
          <w:noEndnote/>
          <w:docGrid w:linePitch="360"/>
        </w:sectPr>
      </w:pPr>
    </w:p>
    <w:p w:rsidR="003847BE" w:rsidRDefault="002912D2">
      <w:pPr>
        <w:pStyle w:val="Bodytext20"/>
        <w:framePr w:w="4690" w:h="7978" w:hRule="exact" w:wrap="none" w:vAnchor="page" w:hAnchor="page" w:x="806" w:y="953"/>
        <w:shd w:val="clear" w:color="auto" w:fill="auto"/>
        <w:spacing w:before="0" w:after="0" w:line="211" w:lineRule="exact"/>
        <w:ind w:firstLine="0"/>
        <w:jc w:val="both"/>
      </w:pPr>
      <w:r>
        <w:t>wir es merkten, hat uns dann vierzehn Tage später dieser Mann geistig geführt. Wir haben damals zu</w:t>
      </w:r>
      <w:r>
        <w:softHyphen/>
        <w:t>sammen im Stroh gelegen und gemeinsam gebetet</w:t>
      </w:r>
      <w:r>
        <w:t>. Das hatte ich seit Jahren nicht mehr getan. Wir fanden in ihm einen Freund und Lehrer, der uns an die Hand nahm und leitete.“</w:t>
      </w:r>
    </w:p>
    <w:p w:rsidR="003847BE" w:rsidRDefault="002912D2">
      <w:pPr>
        <w:pStyle w:val="Bodytext20"/>
        <w:framePr w:w="4690" w:h="7978" w:hRule="exact" w:wrap="none" w:vAnchor="page" w:hAnchor="page" w:x="806" w:y="953"/>
        <w:shd w:val="clear" w:color="auto" w:fill="auto"/>
        <w:spacing w:before="0" w:after="0" w:line="211" w:lineRule="exact"/>
        <w:ind w:firstLine="240"/>
        <w:jc w:val="both"/>
      </w:pPr>
      <w:r>
        <w:t>In der zweiten Hälfte des Krieges kam Thadden ins Baltikum, zum erstenmal als Besatzungsoffizier. In der Osterzeit 1918 kommt es</w:t>
      </w:r>
      <w:r>
        <w:t xml:space="preserve"> zu der Begegnung mit einem Mann, dessen Zeugnis, besonders durch seinen Mär</w:t>
      </w:r>
      <w:r>
        <w:softHyphen/>
        <w:t>tyrertod, nicht ohne bleibenden Eindruck auf den jun</w:t>
      </w:r>
      <w:r>
        <w:softHyphen/>
        <w:t>gen Leutnant geblieben ist. Er versäumt, nachdem er den Theologieprofessor und Pastor der Universitäts</w:t>
      </w:r>
      <w:r>
        <w:softHyphen/>
        <w:t xml:space="preserve">gemeinde, Dr. Traugott </w:t>
      </w:r>
      <w:r>
        <w:t>Hahn, zum erstenmal gehört hat, keinen Gottesdienst in der Universitätskirche. Als die deutschen Truppen im Dezember 1918 aus Estland abrücken mußten, besuchte Thadden ihn als letzter Soldat. Hahn lehnte alle Möglichkeiten zur Flucht ab. Er wollte kein Mie</w:t>
      </w:r>
      <w:r>
        <w:t>tling sein und blieb. Seine Witwe berichtet, daß mit Reinold von Thadden auch der Baron Stromberg, ebenfalls Pfarrer und Theologie</w:t>
      </w:r>
      <w:r>
        <w:softHyphen/>
        <w:t xml:space="preserve">professor in Dorpat, zu Hahn gekommen war. Die drei Männer nahmen ihre Bibeln zur Hand und vertieften sich in das Wort: „Ich </w:t>
      </w:r>
      <w:r>
        <w:t>muß wirken, solange es Tag ist; es kommt die Nacht, da niemand wirken kann.“ Als Reinold von Thadden in später Abendstunde von ihm Abschied nahm, sagte Hahn zu ihm: „Es kann wohl sein, daß Gott auch in unsern Tagen wieder einmal das schwerste und größte Op</w:t>
      </w:r>
      <w:r>
        <w:t>fer verlangt, die köst</w:t>
      </w:r>
      <w:r>
        <w:softHyphen/>
        <w:t>lichste Saat im Reiche Gottes: die Hingabe des Lebens.“ Es kann unser Leben schon reich machen, zuweilen einem solchen Zeugen zu begegnen, und unsere Kirche ist reich an Zeugen. Tief erschüttert über die Nachricht vom Märtyrertod Tra</w:t>
      </w:r>
      <w:r>
        <w:t>ugott Hahns schreibt Thadden: ..Mir persönlich bedeutete Hahn das größte innere Erlebnis während der letzten sechs Jahre. Zuerst nur seine unvergeßlichen Predigten nach unserem Einzug</w:t>
      </w:r>
    </w:p>
    <w:p w:rsidR="003847BE" w:rsidRDefault="002912D2">
      <w:pPr>
        <w:pStyle w:val="Headerorfooter0"/>
        <w:framePr w:wrap="none" w:vAnchor="page" w:hAnchor="page" w:x="792" w:y="9034"/>
        <w:shd w:val="clear" w:color="auto" w:fill="auto"/>
        <w:spacing w:line="280" w:lineRule="exact"/>
      </w:pPr>
      <w:r>
        <w:t>46</w:t>
      </w:r>
    </w:p>
    <w:p w:rsidR="003847BE" w:rsidRDefault="003847BE">
      <w:pPr>
        <w:rPr>
          <w:sz w:val="2"/>
          <w:szCs w:val="2"/>
        </w:rPr>
        <w:sectPr w:rsidR="003847BE">
          <w:pgSz w:w="6322" w:h="10056"/>
          <w:pgMar w:top="360" w:right="360" w:bottom="360" w:left="360" w:header="0" w:footer="3" w:gutter="0"/>
          <w:cols w:space="720"/>
          <w:noEndnote/>
          <w:docGrid w:linePitch="360"/>
        </w:sectPr>
      </w:pPr>
    </w:p>
    <w:p w:rsidR="003847BE" w:rsidRDefault="002912D2">
      <w:pPr>
        <w:pStyle w:val="Bodytext20"/>
        <w:framePr w:w="4694" w:h="7969" w:hRule="exact" w:wrap="none" w:vAnchor="page" w:hAnchor="page" w:x="804" w:y="963"/>
        <w:shd w:val="clear" w:color="auto" w:fill="auto"/>
        <w:spacing w:before="0" w:after="0" w:line="211" w:lineRule="exact"/>
        <w:ind w:firstLine="0"/>
        <w:jc w:val="both"/>
      </w:pPr>
      <w:r>
        <w:t xml:space="preserve">um die Osterzeit, dann sein persönlicher </w:t>
      </w:r>
      <w:r>
        <w:t>Verkehr, über</w:t>
      </w:r>
      <w:r>
        <w:softHyphen/>
        <w:t>haupt der ganze Geist, der von ihm ausging ... So zart er fühlte, Furcht kannte er nicht, und darum konnte seine letzte Predigt vor dem Abzug der deutschen Trup</w:t>
      </w:r>
      <w:r>
        <w:softHyphen/>
        <w:t>pen über den Text: ,Leben wir, so leben wir dem Herrn; sterben wir, so sterben wi</w:t>
      </w:r>
      <w:r>
        <w:t>r dem Herrn' mit überwältigender Überzeugungskraft in das Bekenntnis ausklingen: ,Also wir leben oder wir sterben, so sind wir des Herrn!' — Das war fast das Letzte, was ich von ihm hörte, und nun ersah ihn Gott selber dazu aus, als ein treuer Knecht seine</w:t>
      </w:r>
      <w:r>
        <w:t>s Herrn seinen Gehorsam mit dem Tode zu besiegeln.“</w:t>
      </w:r>
    </w:p>
    <w:p w:rsidR="003847BE" w:rsidRDefault="002912D2">
      <w:pPr>
        <w:pStyle w:val="Bodytext20"/>
        <w:framePr w:w="4694" w:h="7969" w:hRule="exact" w:wrap="none" w:vAnchor="page" w:hAnchor="page" w:x="804" w:y="963"/>
        <w:shd w:val="clear" w:color="auto" w:fill="auto"/>
        <w:spacing w:before="0" w:after="0" w:line="211" w:lineRule="exact"/>
        <w:ind w:firstLine="240"/>
        <w:jc w:val="both"/>
      </w:pPr>
      <w:r>
        <w:t>Die Nachricht von dem Tode dieses Märtyrers ver- anlaßte Thadden, ein Gedenkwort zu schreiben, das seine tiefe innere Anteilnahme verrät.</w:t>
      </w:r>
    </w:p>
    <w:p w:rsidR="003847BE" w:rsidRDefault="002912D2">
      <w:pPr>
        <w:pStyle w:val="Bodytext20"/>
        <w:framePr w:w="4694" w:h="7969" w:hRule="exact" w:wrap="none" w:vAnchor="page" w:hAnchor="page" w:x="804" w:y="963"/>
        <w:shd w:val="clear" w:color="auto" w:fill="auto"/>
        <w:spacing w:before="0" w:after="0" w:line="211" w:lineRule="exact"/>
        <w:ind w:firstLine="240"/>
        <w:jc w:val="both"/>
      </w:pPr>
      <w:r>
        <w:t>Das ganze Leben Reinold von Thaddens ist ein ein</w:t>
      </w:r>
      <w:r>
        <w:softHyphen/>
        <w:t>ziger Kampf um di</w:t>
      </w:r>
      <w:r>
        <w:t>e Wahrheit und um die Geltung des christlichen Bekenntnisses im täglichen öffentlichen Leben geworden. Es ist aber auch dadurch gekenn</w:t>
      </w:r>
      <w:r>
        <w:softHyphen/>
        <w:t>zeichnet, daß besondere Freundlichkeit Gottes ihm immer im entscheidenden Augenblick Menschen in den Weg geführt hat, die</w:t>
      </w:r>
      <w:r>
        <w:t xml:space="preserve"> für ihn von weittragender Be</w:t>
      </w:r>
      <w:r>
        <w:softHyphen/>
        <w:t>deutung wurden. Als er nach sechsjähriger Soldaten</w:t>
      </w:r>
      <w:r>
        <w:softHyphen/>
        <w:t>zeit in die Heimat zurückfand, fand er eine Situation vor, die für einen zukünftigen Großgrundbesitzer nicht gerade rosig aussah. In einer seiner Schriften „Der Adel in Nordde</w:t>
      </w:r>
      <w:r>
        <w:t>utschland“ schrieb er später; „1919/20 geschahen in Mecklenburg, Pommern und der Mark Dinge, die die Sorge nicht ganz unberechtigt erschei</w:t>
      </w:r>
      <w:r>
        <w:softHyphen/>
        <w:t>nen ließen, Norddeutschland möchte ein Raub des Bol</w:t>
      </w:r>
      <w:r>
        <w:softHyphen/>
        <w:t>schewismus werden.“ Ihn bewegte dabei bezeichnender</w:t>
      </w:r>
      <w:r>
        <w:softHyphen/>
        <w:t>weise nicht d</w:t>
      </w:r>
      <w:r>
        <w:t>ie Furcht vor dem möglichen Verlust der Existenz, sondern die Sorge um die Ungerechtigkeit der Besitzverhältnisse und die soziale Verständnis</w:t>
      </w:r>
      <w:r>
        <w:softHyphen/>
        <w:t>losigkeit so mancher seiner Standesgenossen. Er suchte ehrlich nach der Ursache. „Wenn die Revolution über</w:t>
      </w:r>
      <w:r>
        <w:softHyphen/>
        <w:t xml:space="preserve">wunden </w:t>
      </w:r>
      <w:r>
        <w:t>werden soll, müssen auch die entsprechenden</w:t>
      </w:r>
    </w:p>
    <w:p w:rsidR="003847BE" w:rsidRDefault="002912D2">
      <w:pPr>
        <w:pStyle w:val="Headerorfooter50"/>
        <w:framePr w:wrap="none" w:vAnchor="page" w:hAnchor="page" w:x="5248" w:y="9033"/>
        <w:shd w:val="clear" w:color="auto" w:fill="auto"/>
        <w:spacing w:line="280" w:lineRule="exact"/>
      </w:pPr>
      <w:r>
        <w:t>47</w:t>
      </w:r>
    </w:p>
    <w:p w:rsidR="003847BE" w:rsidRDefault="003847BE">
      <w:pPr>
        <w:rPr>
          <w:sz w:val="2"/>
          <w:szCs w:val="2"/>
        </w:rPr>
        <w:sectPr w:rsidR="003847BE">
          <w:pgSz w:w="6322" w:h="10056"/>
          <w:pgMar w:top="360" w:right="360" w:bottom="360" w:left="360" w:header="0" w:footer="3" w:gutter="0"/>
          <w:cols w:space="720"/>
          <w:noEndnote/>
          <w:docGrid w:linePitch="360"/>
        </w:sectPr>
      </w:pPr>
    </w:p>
    <w:p w:rsidR="003847BE" w:rsidRDefault="002912D2">
      <w:pPr>
        <w:pStyle w:val="Bodytext20"/>
        <w:framePr w:w="4685" w:h="7978" w:hRule="exact" w:wrap="none" w:vAnchor="page" w:hAnchor="page" w:x="808" w:y="953"/>
        <w:shd w:val="clear" w:color="auto" w:fill="auto"/>
        <w:spacing w:before="0" w:after="0" w:line="211" w:lineRule="exact"/>
        <w:ind w:firstLine="0"/>
        <w:jc w:val="both"/>
      </w:pPr>
      <w:r>
        <w:t>Konsequenzen gezogen werden." Er nannte sich einen konservativen Sozialrevolutionär aus Leidenschaft.</w:t>
      </w:r>
    </w:p>
    <w:p w:rsidR="003847BE" w:rsidRDefault="002912D2">
      <w:pPr>
        <w:pStyle w:val="Bodytext20"/>
        <w:framePr w:w="4685" w:h="7978" w:hRule="exact" w:wrap="none" w:vAnchor="page" w:hAnchor="page" w:x="808" w:y="953"/>
        <w:shd w:val="clear" w:color="auto" w:fill="auto"/>
        <w:spacing w:before="0" w:after="0" w:line="211" w:lineRule="exact"/>
        <w:ind w:firstLine="240"/>
        <w:jc w:val="both"/>
      </w:pPr>
      <w:r>
        <w:t xml:space="preserve">Das ist in seinem Leben immer wieder so deutlich geworden, daß die Armen, die </w:t>
      </w:r>
      <w:r>
        <w:t>Hilfesuchenden und die Verfolgten erkennen durften, daß hier ein Mann be</w:t>
      </w:r>
      <w:r>
        <w:softHyphen/>
        <w:t>reit ist, im Innersten mit ihnen zu leiden. Seine ältere Sdiwester Elisabeth, die eine Aktion „Stadtkinder aufs Land““ organisiert hatte, unterstützte den Bruder. Die Kinder kamen aus</w:t>
      </w:r>
      <w:r>
        <w:t xml:space="preserve"> den Arbeitervierteln Ost-Berlins und waren gesammelt von Pfarrer Friedrich Siegmund- Sdiultze, der seine Stelle in Potsdam aufgegeben und sich im Berliner Osten niedergelassen hatte. Neben der Aktion „Stadtkinder aufs Land“, die im wesentlichen bald eine </w:t>
      </w:r>
      <w:r>
        <w:t>Aktion „Stadtkinder nach Trieglaff“ wurde, fanden in Trieglaff von 1919—1923 die Konferenzen der von Siegmund-Schultze gegründeten „Sozialen Ar</w:t>
      </w:r>
      <w:r>
        <w:softHyphen/>
        <w:t>beitsgemeinschaft“ in demselben Saalanbau statt, den der Urgroßvater damals für seine Konferenzgäste ge</w:t>
      </w:r>
      <w:r>
        <w:softHyphen/>
        <w:t>baut hat</w:t>
      </w:r>
      <w:r>
        <w:t>te. Reinold von Thadden aber war nicht der Mann, der bei den mehr oder weniger unvorbereiteten Konferenzgesprächen stehenblieb, und so zog der 28- jährige in das Berlin der spartakistischen Aufmärsche. Als ehrenamtlicher Mitarbeiter arbeitete er hauptsäch</w:t>
      </w:r>
      <w:r>
        <w:softHyphen/>
      </w:r>
      <w:r>
        <w:t>lich unter Jugendlichen und bemühte sich darum, daß Straffällige nach der Verbüßung ihrer Strafen wieder ins „bürgerliche“ Leben eingeordnet werden konnten. Abends wirkte er in den Klubs, diskutierte mit den Quäkern über Völkerbundsfragen und begleitete Mi</w:t>
      </w:r>
      <w:r>
        <w:softHyphen/>
        <w:t>chaelis zu Evangelisationsabenden. In Moabit sprach er über „Die geistige und seelische Lage der heutigen großstädtischen Arbeiterschaft“. Er erlebte den Kapp- Putsch und schrieb an seinen Vater: „Ich persönlich bin der Überzeugung, daß wir dem Bolschewis</w:t>
      </w:r>
      <w:r>
        <w:t>mus ret</w:t>
      </w:r>
      <w:r>
        <w:softHyphen/>
        <w:t>tungslos entgegentreiben, wenn nicht Verständige sehr bald die Oberhand gewinnen und Herrn Kapp und Ge</w:t>
      </w:r>
      <w:r>
        <w:softHyphen/>
        <w:t>nossen davon überzeugen, daß auf diese Manier das deutsche Volk heute nicht mehr regiert werden kann.“</w:t>
      </w:r>
    </w:p>
    <w:p w:rsidR="003847BE" w:rsidRDefault="002912D2">
      <w:pPr>
        <w:pStyle w:val="Headerorfooter0"/>
        <w:framePr w:wrap="none" w:vAnchor="page" w:hAnchor="page" w:x="799" w:y="9034"/>
        <w:shd w:val="clear" w:color="auto" w:fill="auto"/>
        <w:spacing w:line="280" w:lineRule="exact"/>
      </w:pPr>
      <w:r>
        <w:t>48</w:t>
      </w:r>
    </w:p>
    <w:p w:rsidR="003847BE" w:rsidRDefault="003847BE">
      <w:pPr>
        <w:rPr>
          <w:sz w:val="2"/>
          <w:szCs w:val="2"/>
        </w:rPr>
        <w:sectPr w:rsidR="003847BE">
          <w:pgSz w:w="6322" w:h="10056"/>
          <w:pgMar w:top="360" w:right="360" w:bottom="360" w:left="360" w:header="0" w:footer="3" w:gutter="0"/>
          <w:cols w:space="720"/>
          <w:noEndnote/>
          <w:docGrid w:linePitch="360"/>
        </w:sectPr>
      </w:pPr>
    </w:p>
    <w:p w:rsidR="003847BE" w:rsidRDefault="002912D2">
      <w:pPr>
        <w:pStyle w:val="Bodytext20"/>
        <w:framePr w:w="4680" w:h="7974" w:hRule="exact" w:wrap="none" w:vAnchor="page" w:hAnchor="page" w:x="811" w:y="632"/>
        <w:shd w:val="clear" w:color="auto" w:fill="auto"/>
        <w:spacing w:before="0" w:after="0" w:line="211" w:lineRule="exact"/>
        <w:ind w:firstLine="0"/>
        <w:jc w:val="both"/>
      </w:pPr>
      <w:r>
        <w:t>Mit seinem Weggan</w:t>
      </w:r>
      <w:r>
        <w:t>g von Berlin löste er seine Ver</w:t>
      </w:r>
      <w:r>
        <w:softHyphen/>
        <w:t>bindung zu Siegmund-Schultze: „Diese ganze Sozial</w:t>
      </w:r>
      <w:r>
        <w:softHyphen/>
        <w:t>religion der Tat ist sicherlich nicht der Weg, auf dem wir gesunden und aus dem Zusammenbruch heraus</w:t>
      </w:r>
      <w:r>
        <w:softHyphen/>
        <w:t>finden.“ Er erkannte, daß alle Wohlfahrt und alle soziale Hilfe niemals z</w:t>
      </w:r>
      <w:r>
        <w:t>um Ziele führen, wenn sie nicht geschehen in Verbindung mit der Verkündigung des Evangeliums.</w:t>
      </w:r>
    </w:p>
    <w:p w:rsidR="003847BE" w:rsidRDefault="002912D2">
      <w:pPr>
        <w:pStyle w:val="Bodytext20"/>
        <w:framePr w:w="4680" w:h="7974" w:hRule="exact" w:wrap="none" w:vAnchor="page" w:hAnchor="page" w:x="811" w:y="632"/>
        <w:shd w:val="clear" w:color="auto" w:fill="auto"/>
        <w:spacing w:before="0" w:after="0" w:line="211" w:lineRule="exact"/>
        <w:ind w:firstLine="240"/>
        <w:jc w:val="both"/>
      </w:pPr>
      <w:r>
        <w:t>Mit seinem Scheiden aus Berlin wendet er sich ganz dem Lande zu und kommt nach kurzer Tätigkeit am heimatlichen Amtsgericht an die Regierung in Frank</w:t>
      </w:r>
      <w:r>
        <w:softHyphen/>
        <w:t xml:space="preserve">furt an der </w:t>
      </w:r>
      <w:r>
        <w:t>Oder. Die Arbeit macht ihm Freude, aber er muß dem Ruf seiner Schwester Elisabeth folgen, als in Pommern ein Landarbeiterstreik ausbricht. Um ganz Landwirt zu werden, geht er als Eleve auf benachbarte Güter und bald nach Schlesien.</w:t>
      </w:r>
    </w:p>
    <w:p w:rsidR="003847BE" w:rsidRDefault="002912D2">
      <w:pPr>
        <w:pStyle w:val="Bodytext20"/>
        <w:framePr w:w="4680" w:h="7974" w:hRule="exact" w:wrap="none" w:vAnchor="page" w:hAnchor="page" w:x="811" w:y="632"/>
        <w:shd w:val="clear" w:color="auto" w:fill="auto"/>
        <w:spacing w:before="0" w:after="0" w:line="211" w:lineRule="exact"/>
        <w:ind w:firstLine="240"/>
        <w:jc w:val="both"/>
      </w:pPr>
      <w:r>
        <w:t>In sein an Begegnungen r</w:t>
      </w:r>
      <w:r>
        <w:t>eiches Leben tritt nun die Frau seines Lebens. Aus dieser Begegnung ergab sich eine enge Beziehung zu den süddeutsch-schweizerischen Gemeinschaften. Schon das Sichkennenlernen der bei</w:t>
      </w:r>
      <w:r>
        <w:softHyphen/>
        <w:t>den jungen Menschen hatte in einer Atmosphäre statt</w:t>
      </w:r>
      <w:r>
        <w:softHyphen/>
        <w:t>gefunden, die in eng</w:t>
      </w:r>
      <w:r>
        <w:t>er Beziehung zum Pietismus süd</w:t>
      </w:r>
      <w:r>
        <w:softHyphen/>
        <w:t>deutscher Prägung stand. Reinold von Thadden war wenige Monate vor Ausbruch des ersten Weltkrieges zur Hochzeit seines Freundes Otto-Karl von Kameke eingeladen worden, der in Thüngen (Unterfranken) Franziska Freiin von Thünge</w:t>
      </w:r>
      <w:r>
        <w:t xml:space="preserve">n heiratete. Franziska war eine Kusine von Elisabeth Freiin von Thüngen. Sie war eine Zeitlang Lehrerin auf dem Heilsberg in der Rhön gewesen, wo Rudolf Freiherr von Thüngen mit seiner Frau, Elisabeth, geb. Prinzessin von Ysenburg- Büdingen, drei Töchtern </w:t>
      </w:r>
      <w:r>
        <w:t>und einem Sohn lebte. Der junge Gefreite kam in Uniform, während die übrigen Gäste ohne Offiziersrang es vorzogen, im Frack zu er</w:t>
      </w:r>
      <w:r>
        <w:softHyphen/>
        <w:t>scheinen. Der Mut, sich seines bescheidenen Dienst- langes nicht zu schämen, bestätigte seine schlichte Art. Er hat ihm aber a</w:t>
      </w:r>
      <w:r>
        <w:t>uch die ersten Sympathien seiner</w:t>
      </w:r>
    </w:p>
    <w:p w:rsidR="003847BE" w:rsidRDefault="002912D2">
      <w:pPr>
        <w:pStyle w:val="Bodytext80"/>
        <w:framePr w:wrap="none" w:vAnchor="page" w:hAnchor="page" w:x="811" w:y="8868"/>
        <w:shd w:val="clear" w:color="auto" w:fill="auto"/>
        <w:spacing w:before="0" w:line="140" w:lineRule="exact"/>
      </w:pPr>
      <w:r>
        <w:t>4 von Thadden-TrieglafY</w:t>
      </w:r>
    </w:p>
    <w:p w:rsidR="003847BE" w:rsidRDefault="002912D2">
      <w:pPr>
        <w:pStyle w:val="Bodytext20"/>
        <w:framePr w:wrap="none" w:vAnchor="page" w:hAnchor="page" w:x="5241" w:y="8688"/>
        <w:shd w:val="clear" w:color="auto" w:fill="auto"/>
        <w:spacing w:before="0" w:after="0" w:line="300" w:lineRule="exact"/>
        <w:ind w:firstLine="0"/>
        <w:jc w:val="left"/>
      </w:pPr>
      <w:r>
        <w:t>49</w:t>
      </w:r>
    </w:p>
    <w:p w:rsidR="003847BE" w:rsidRDefault="003847BE">
      <w:pPr>
        <w:rPr>
          <w:sz w:val="2"/>
          <w:szCs w:val="2"/>
        </w:rPr>
        <w:sectPr w:rsidR="003847BE">
          <w:pgSz w:w="6322" w:h="10056"/>
          <w:pgMar w:top="360" w:right="360" w:bottom="360" w:left="360" w:header="0" w:footer="3" w:gutter="0"/>
          <w:cols w:space="720"/>
          <w:noEndnote/>
          <w:docGrid w:linePitch="360"/>
        </w:sectPr>
      </w:pPr>
    </w:p>
    <w:p w:rsidR="003847BE" w:rsidRDefault="002912D2">
      <w:pPr>
        <w:pStyle w:val="Bodytext20"/>
        <w:framePr w:w="4646" w:h="7968" w:hRule="exact" w:wrap="none" w:vAnchor="page" w:hAnchor="page" w:x="830" w:y="970"/>
        <w:shd w:val="clear" w:color="auto" w:fill="auto"/>
        <w:spacing w:before="0" w:after="0" w:line="211" w:lineRule="exact"/>
        <w:ind w:firstLine="0"/>
        <w:jc w:val="both"/>
      </w:pPr>
      <w:r>
        <w:t>späteren Schwiegermutter eingebracht. Bei der Wert</w:t>
      </w:r>
      <w:r>
        <w:softHyphen/>
        <w:t xml:space="preserve">schätzung, die sich Reinold von Thadden bei den Thün- gens auf dem Heilsberg schnell erwarb, hat wohl aber noch ein </w:t>
      </w:r>
      <w:r>
        <w:t>tieferer Grund mitgewirkt. Ihnen war sehr wohl bekannt, welche kirchengeschichtliche Rolle die Thaddens in Pommern einnahmen. Es tritt nun die Gemeinschaftsbewegung in Reinold von Thaddens Leben. Elisabeth, seine spätere Frau, ist ganz bewußt in dieser Wel</w:t>
      </w:r>
      <w:r>
        <w:t>t aufgewachsen. Ihre Mutter kannte und schätzte vor allem St. Chrischona. Kein Wunder, daß sie auch ihren Töchtern dort eine solide biblische Aus</w:t>
      </w:r>
      <w:r>
        <w:softHyphen/>
        <w:t>rüstung fürs Leben mitgeben ließ. Elisabeth war wiederholt dort. Noch heute ist St. Chrischona für Frau von Th</w:t>
      </w:r>
      <w:r>
        <w:t xml:space="preserve">adden ein Stück wirklicher Heimat. Als ich zum erstenmal in Trieglaff war, sah ich dort Bilder von Chrischona und Dora Rappard, die eine Freundin ihrer Mutter war. Neben diesen Bildern ließen die Bücher ihrer Bibliothek erkennen, wes Geistes Kind sie ist. </w:t>
      </w:r>
      <w:r>
        <w:t>Auf dem Heilsberg stand man in enger Verbindung mit fast allen damals bekannten Persönlichkeiten der Gemeinschaftsbewegung. Mutter und Töchter waren oft auf den Konferenzen in Blankenburg. Sie pflegten auf dem stillen Berg in der Rhön gastfreundlichen Umga</w:t>
      </w:r>
      <w:r>
        <w:t>ng mit ihren geistlichen Freunden, Missionaren und Schwestern, die in aller Welt auf den Missions</w:t>
      </w:r>
      <w:r>
        <w:softHyphen/>
        <w:t xml:space="preserve">feldern im Dienst standen. Männer und Frauen, deren Namen in der Geschichte des Reiches Gottes einen guten Klang haben, waren gern gesehene Gäste, und es ist </w:t>
      </w:r>
      <w:r>
        <w:t>sicher bezeichnend für die enge Verbindung zu der Welt dieser Gestalten, daß bei den Kindern von Frau Elisabeth so viele Namen aus dieser Umgebung als Patennamen Vorkommen; erwähnt seien nur Reichs</w:t>
      </w:r>
      <w:r>
        <w:softHyphen/>
        <w:t>kanzler Georg Michaelis, Graf Eduard Pückler, Hedwig von R</w:t>
      </w:r>
      <w:r>
        <w:t>edern. Im August 1920 war also Reinold von Thadden zu Besuch auf dem Heilsberg und von Elisa</w:t>
      </w:r>
      <w:r>
        <w:softHyphen/>
        <w:t>beth bald so begeistert, daß er an seine Schwester schrieb: „Ich fand, was ich suchte.“</w:t>
      </w:r>
    </w:p>
    <w:p w:rsidR="003847BE" w:rsidRDefault="002912D2">
      <w:pPr>
        <w:pStyle w:val="Headerorfooter0"/>
        <w:framePr w:wrap="none" w:vAnchor="page" w:hAnchor="page" w:x="821" w:y="9041"/>
        <w:shd w:val="clear" w:color="auto" w:fill="auto"/>
        <w:spacing w:line="280" w:lineRule="exact"/>
      </w:pPr>
      <w:r>
        <w:t>50</w:t>
      </w:r>
    </w:p>
    <w:p w:rsidR="003847BE" w:rsidRDefault="003847BE">
      <w:pPr>
        <w:rPr>
          <w:sz w:val="2"/>
          <w:szCs w:val="2"/>
        </w:rPr>
        <w:sectPr w:rsidR="003847BE">
          <w:pgSz w:w="6322" w:h="10056"/>
          <w:pgMar w:top="360" w:right="360" w:bottom="360" w:left="360" w:header="0" w:footer="3" w:gutter="0"/>
          <w:cols w:space="720"/>
          <w:noEndnote/>
          <w:docGrid w:linePitch="360"/>
        </w:sectPr>
      </w:pPr>
    </w:p>
    <w:p w:rsidR="003847BE" w:rsidRDefault="002912D2">
      <w:pPr>
        <w:pStyle w:val="Bodytext20"/>
        <w:framePr w:w="4661" w:h="7978" w:hRule="exact" w:wrap="none" w:vAnchor="page" w:hAnchor="page" w:x="823" w:y="956"/>
        <w:shd w:val="clear" w:color="auto" w:fill="auto"/>
        <w:spacing w:before="0" w:after="0" w:line="211" w:lineRule="exact"/>
        <w:ind w:firstLine="240"/>
        <w:jc w:val="both"/>
      </w:pPr>
      <w:r>
        <w:t>Welch ein Finden! Es kann nicht verwundern, daß de</w:t>
      </w:r>
      <w:r>
        <w:t>r erste Ort, den das junge Paar nach der Hochzeit aufsuchte, St. Chrischona war. Reinold von Thadden war, sicher auch nach dem Wesen und Wollen dieser Frau, der Führende in der Ehe. Aber einer der beiden Sohne, die im Kriege verschont blieben, schreibt übe</w:t>
      </w:r>
      <w:r>
        <w:t>r das Verhältnis der Eltern zueinander: „Wo die Mutter und Frau ihres Amtes waltet, da bricht bis heute der pietistische Zug im Thaddenschen Hause durch; wer die Lieblingslieder der Feiern in Trieglaff kennt, der weiß, welchem Boden diese Frömmigkeit entwa</w:t>
      </w:r>
      <w:r>
        <w:t>ch</w:t>
      </w:r>
      <w:r>
        <w:softHyphen/>
        <w:t>sen ist.“</w:t>
      </w:r>
    </w:p>
    <w:p w:rsidR="003847BE" w:rsidRDefault="002912D2">
      <w:pPr>
        <w:pStyle w:val="Bodytext20"/>
        <w:framePr w:w="4661" w:h="7978" w:hRule="exact" w:wrap="none" w:vAnchor="page" w:hAnchor="page" w:x="823" w:y="956"/>
        <w:shd w:val="clear" w:color="auto" w:fill="auto"/>
        <w:spacing w:before="0" w:after="0" w:line="211" w:lineRule="exact"/>
        <w:ind w:firstLine="240"/>
        <w:jc w:val="both"/>
      </w:pPr>
      <w:r>
        <w:t xml:space="preserve">Ich habe an einem Karfreitag in Trieglaff gepredigt und habe einen bleibenden Eindrude bekommen von der erweiterten großen Hausgemeinde, mit der sich viele aus dem Dorf versammelten. Wer konnte ahnen, daß die Hausfrau schon zwei Jahre später, </w:t>
      </w:r>
      <w:r>
        <w:t>als ihr Mann nach dem Osten verschleppt wurde, die Not</w:t>
      </w:r>
      <w:r>
        <w:softHyphen/>
        <w:t>gottesdienste auch für die Erwachsenen in der Trieg</w:t>
      </w:r>
      <w:r>
        <w:softHyphen/>
        <w:t>laff er Kirche halten sollte! Ihre gründliche biblische Ausrüstung hat sie dazu befähigt, zu predigen, nach</w:t>
      </w:r>
      <w:r>
        <w:softHyphen/>
        <w:t>dem die Kinder des Dorfes ihre Schloßherr</w:t>
      </w:r>
      <w:r>
        <w:t>in schon längst als Katechetin kannten. Die Saat von Chri</w:t>
      </w:r>
      <w:r>
        <w:softHyphen/>
        <w:t xml:space="preserve">schona trug vielfältige Frucht, und eine Ehefrau, die vormals oft geseufzt hatte: „Wenn ich nur Reinold in all seinen Diensten und Ehrenämtern nicht im Wege bin!“, mußte jetzt selbst den Dienst der </w:t>
      </w:r>
      <w:r>
        <w:t>Verkündigung tun. Noch heute steht sie mit den Menschen, die sie in Chrischona kennenlernte, in ununterbrochener Ver</w:t>
      </w:r>
      <w:r>
        <w:softHyphen/>
        <w:t>bindung, ja man kann sagen, daß ihre Beiträge zu den Rundbriefen der ehemaligen Bibelschülerinnen von St. Chrischona eine der besten Quelle</w:t>
      </w:r>
      <w:r>
        <w:t>n über das Leben und Reifen des „Vaters des Kirchentages“ erschließen würden. Frau von Thadden hat auf Trieglaff die geistliche Luft geschaffen und verbreitet, und es ist eine gewiß bemerkenswerte Führung Gottes, daß sie damit auch das Erbe vom Urgroßvater</w:t>
      </w:r>
      <w:r>
        <w:t xml:space="preserve"> ihres Mannes vertrat.</w:t>
      </w:r>
    </w:p>
    <w:p w:rsidR="003847BE" w:rsidRDefault="002912D2">
      <w:pPr>
        <w:pStyle w:val="Headerorfooter30"/>
        <w:framePr w:wrap="none" w:vAnchor="page" w:hAnchor="page" w:x="828" w:y="9225"/>
        <w:shd w:val="clear" w:color="auto" w:fill="auto"/>
        <w:spacing w:line="110" w:lineRule="exact"/>
      </w:pPr>
      <w:r>
        <w:rPr>
          <w:rStyle w:val="Headerorfooter3MicrosoftSansSerif55pt"/>
        </w:rPr>
        <w:t>4</w:t>
      </w:r>
      <w:r>
        <w:t>*</w:t>
      </w:r>
    </w:p>
    <w:p w:rsidR="003847BE" w:rsidRDefault="002912D2">
      <w:pPr>
        <w:pStyle w:val="Headerorfooter50"/>
        <w:framePr w:wrap="none" w:vAnchor="page" w:hAnchor="page" w:x="5234" w:y="9037"/>
        <w:shd w:val="clear" w:color="auto" w:fill="auto"/>
        <w:spacing w:line="280" w:lineRule="exact"/>
      </w:pPr>
      <w:r>
        <w:t>51</w:t>
      </w:r>
    </w:p>
    <w:p w:rsidR="003847BE" w:rsidRDefault="003847BE">
      <w:pPr>
        <w:rPr>
          <w:sz w:val="2"/>
          <w:szCs w:val="2"/>
        </w:rPr>
        <w:sectPr w:rsidR="003847BE">
          <w:pgSz w:w="6322" w:h="10056"/>
          <w:pgMar w:top="360" w:right="360" w:bottom="360" w:left="360" w:header="0" w:footer="3" w:gutter="0"/>
          <w:cols w:space="720"/>
          <w:noEndnote/>
          <w:docGrid w:linePitch="360"/>
        </w:sectPr>
      </w:pPr>
    </w:p>
    <w:p w:rsidR="003847BE" w:rsidRDefault="002912D2">
      <w:pPr>
        <w:pStyle w:val="Bodytext60"/>
        <w:framePr w:w="4675" w:h="1550" w:hRule="exact" w:wrap="none" w:vAnchor="page" w:hAnchor="page" w:x="816" w:y="965"/>
        <w:shd w:val="clear" w:color="auto" w:fill="auto"/>
        <w:spacing w:before="0" w:line="211" w:lineRule="exact"/>
        <w:jc w:val="both"/>
      </w:pPr>
      <w:r>
        <w:rPr>
          <w:rStyle w:val="Bodytext6Spacing0pt"/>
        </w:rPr>
        <w:t>Die Darstellung der Bedeutung seiner Frau für die innere Linie seines Lebens wäre nicht vollständig, wenn man nicht darauf hinweisen würde, daß er von ihr täglich lernen konnte, wie die sogenannte Allianz</w:t>
      </w:r>
      <w:r>
        <w:rPr>
          <w:rStyle w:val="Bodytext6Spacing0pt"/>
        </w:rPr>
        <w:softHyphen/>
      </w:r>
      <w:r>
        <w:rPr>
          <w:rStyle w:val="Bodytext6Spacing0pt"/>
        </w:rPr>
        <w:t>bewegung mit ihrer prägenden Gebetsgemeinschaft eine bedeutende Wegbereiterin des ökumenischen Ge</w:t>
      </w:r>
      <w:r>
        <w:rPr>
          <w:rStyle w:val="Bodytext6Spacing0pt"/>
        </w:rPr>
        <w:softHyphen/>
        <w:t>dankens ist, dem das Lebenswerk von Thaddens dient.</w:t>
      </w:r>
    </w:p>
    <w:p w:rsidR="003847BE" w:rsidRDefault="002912D2">
      <w:pPr>
        <w:pStyle w:val="Heading30"/>
        <w:framePr w:w="4675" w:h="6106" w:hRule="exact" w:wrap="none" w:vAnchor="page" w:hAnchor="page" w:x="816" w:y="2829"/>
        <w:shd w:val="clear" w:color="auto" w:fill="auto"/>
        <w:spacing w:before="0" w:after="160" w:line="300" w:lineRule="exact"/>
      </w:pPr>
      <w:bookmarkStart w:id="11" w:name="bookmark10"/>
      <w:r>
        <w:t>Im Kampf für Christus und die Kirche</w:t>
      </w:r>
      <w:bookmarkEnd w:id="11"/>
    </w:p>
    <w:p w:rsidR="003847BE" w:rsidRDefault="002912D2">
      <w:pPr>
        <w:pStyle w:val="Bodytext20"/>
        <w:framePr w:w="4675" w:h="6106" w:hRule="exact" w:wrap="none" w:vAnchor="page" w:hAnchor="page" w:x="816" w:y="2829"/>
        <w:shd w:val="clear" w:color="auto" w:fill="auto"/>
        <w:spacing w:before="0" w:after="0" w:line="211" w:lineRule="exact"/>
        <w:ind w:firstLine="240"/>
        <w:jc w:val="both"/>
      </w:pPr>
      <w:r>
        <w:t>„Thadden ist der Mann einer echten Toleranz; des</w:t>
      </w:r>
      <w:r>
        <w:softHyphen/>
        <w:t>halb war es ihm auch</w:t>
      </w:r>
      <w:r>
        <w:t xml:space="preserve"> möglich, mit seinem Kirchen</w:t>
      </w:r>
      <w:r>
        <w:softHyphen/>
        <w:t>tag Brücken zwischen den konfessionell bestimmten Gruppen zu schlagen“, so hat einmal der Amerikaner Dr. Franklin Little gesagt. Dieser war eine Zeitlang Leiter des ökumenischen Arbeitskreises des Kirchen</w:t>
      </w:r>
      <w:r>
        <w:softHyphen/>
        <w:t>tages. Little, von Hau</w:t>
      </w:r>
      <w:r>
        <w:t>se aus Methodist, erwähnt als Beweis seiner Meinung den Berliner Kirchentag 1951. Dort traf er den Methodistenbischof Sommer. Der Bischof war ganz beglückt. Er hatte soeben bei einem evangelischen Gottesdienst in einer evangelischen Kirche mitwirken können</w:t>
      </w:r>
      <w:r>
        <w:t>. „Was das für einen alten Methodistenbischof bedeutet, läßt sich nur ahnen.“ Thaddens leidenschaftlicher Drang zur Aktivierung der Laienkräfte wird glaubhaft durch die überzeugende innere Haltung, die er zu allen denen hat, die mit ihm Brüder in Christo s</w:t>
      </w:r>
      <w:r>
        <w:t>ind.</w:t>
      </w:r>
    </w:p>
    <w:p w:rsidR="003847BE" w:rsidRDefault="002912D2">
      <w:pPr>
        <w:pStyle w:val="Bodytext60"/>
        <w:framePr w:w="4675" w:h="6106" w:hRule="exact" w:wrap="none" w:vAnchor="page" w:hAnchor="page" w:x="816" w:y="2829"/>
        <w:shd w:val="clear" w:color="auto" w:fill="auto"/>
        <w:spacing w:before="0" w:line="211" w:lineRule="exact"/>
        <w:ind w:firstLine="240"/>
        <w:jc w:val="both"/>
      </w:pPr>
      <w:r>
        <w:rPr>
          <w:rStyle w:val="Bodytext6Spacing0pt"/>
        </w:rPr>
        <w:t>Seine Tätigkeit auf den Gütern füllte ihn nie ganz aus. Darum nahm er auch die Frage des Generalsekretärs der Deutschen Christlichen Studenten-Vereinigung (DCSV), Pfarrer Hermann Weber, ob er nicht im Vorstand mit- arbeiten wollte, so ernst, daß er ba</w:t>
      </w:r>
      <w:r>
        <w:rPr>
          <w:rStyle w:val="Bodytext6Spacing0pt"/>
        </w:rPr>
        <w:t>ld ein Referat über</w:t>
      </w:r>
      <w:r>
        <w:rPr>
          <w:rStyle w:val="Bodytext6Spacing0pt"/>
        </w:rPr>
        <w:softHyphen/>
        <w:t>nahm, dessen Titel seine Art zu denken offenbart. Er sprach über „Schuld und Schicksal in der Not der Zeit“ und wurde schon im nächsten Jahr in den Vorstand ge</w:t>
      </w:r>
      <w:r>
        <w:rPr>
          <w:rStyle w:val="Bodytext6Spacing0pt"/>
        </w:rPr>
        <w:softHyphen/>
        <w:t>wählt. Ein Jahr später war er neben Paul Humburg,</w:t>
      </w:r>
    </w:p>
    <w:p w:rsidR="003847BE" w:rsidRDefault="002912D2">
      <w:pPr>
        <w:pStyle w:val="Headerorfooter0"/>
        <w:framePr w:wrap="none" w:vAnchor="page" w:hAnchor="page" w:x="811" w:y="9046"/>
        <w:shd w:val="clear" w:color="auto" w:fill="auto"/>
        <w:spacing w:line="280" w:lineRule="exact"/>
      </w:pPr>
      <w:r>
        <w:t>52</w:t>
      </w:r>
    </w:p>
    <w:p w:rsidR="003847BE" w:rsidRDefault="003847BE">
      <w:pPr>
        <w:rPr>
          <w:sz w:val="2"/>
          <w:szCs w:val="2"/>
        </w:rPr>
        <w:sectPr w:rsidR="003847BE">
          <w:pgSz w:w="6322" w:h="10056"/>
          <w:pgMar w:top="360" w:right="360" w:bottom="360" w:left="360" w:header="0" w:footer="3" w:gutter="0"/>
          <w:cols w:space="720"/>
          <w:noEndnote/>
          <w:docGrid w:linePitch="360"/>
        </w:sectPr>
      </w:pPr>
    </w:p>
    <w:p w:rsidR="003847BE" w:rsidRDefault="002912D2">
      <w:pPr>
        <w:pStyle w:val="Bodytext20"/>
        <w:framePr w:w="4666" w:h="7983" w:hRule="exact" w:wrap="none" w:vAnchor="page" w:hAnchor="page" w:x="821" w:y="951"/>
        <w:shd w:val="clear" w:color="auto" w:fill="auto"/>
        <w:spacing w:before="0" w:after="0" w:line="211" w:lineRule="exact"/>
        <w:ind w:firstLine="0"/>
        <w:jc w:val="both"/>
      </w:pPr>
      <w:r>
        <w:t>d</w:t>
      </w:r>
      <w:r>
        <w:t>em späteren Präses der rheinischen Kirche, einer der stellvertretenden Vorsitzenden. Mit 37 Jahren wird er als 1. Vorsitzender der Nachfolger von GeorgMichaelis.</w:t>
      </w:r>
    </w:p>
    <w:p w:rsidR="003847BE" w:rsidRDefault="002912D2">
      <w:pPr>
        <w:pStyle w:val="Bodytext20"/>
        <w:framePr w:w="4666" w:h="7983" w:hRule="exact" w:wrap="none" w:vAnchor="page" w:hAnchor="page" w:x="821" w:y="951"/>
        <w:shd w:val="clear" w:color="auto" w:fill="auto"/>
        <w:spacing w:before="0" w:after="0" w:line="211" w:lineRule="exact"/>
        <w:ind w:firstLine="240"/>
        <w:jc w:val="both"/>
      </w:pPr>
      <w:r>
        <w:t xml:space="preserve">Die DCSV wurde, aus der Erweckungsbewegung des 19. Jahrhunderts hervorgegangen, von Pietisten </w:t>
      </w:r>
      <w:r>
        <w:t>gegrün</w:t>
      </w:r>
      <w:r>
        <w:softHyphen/>
        <w:t>det, von denen man mit Unrecht sagt, sie hätten einen engen Horizont, die im Gegenteil als Begründer großer, weltweiter Missionsgesellschaften und auch in dieser Vereinigung Glieder eines Bundes waren, der die Welt umfaßt. Außer durch Georg Michaeli</w:t>
      </w:r>
      <w:r>
        <w:t>s war die Ver</w:t>
      </w:r>
      <w:r>
        <w:softHyphen/>
        <w:t>einigung vom Grafen Eduard von Pückler geprägt worden. Wieder begegnet von Thadden einem leben</w:t>
      </w:r>
      <w:r>
        <w:softHyphen/>
        <w:t>digen Zeugen des gegenwärtigen Gottes: sein nächster Mitarbeiter wurde Hans Lilje. „Meine Begegnung mit Thadden war eine der wichtigsten meines Leb</w:t>
      </w:r>
      <w:r>
        <w:t>ens“, meint der spätere Landesbischof von Hannover.</w:t>
      </w:r>
    </w:p>
    <w:p w:rsidR="003847BE" w:rsidRDefault="002912D2">
      <w:pPr>
        <w:pStyle w:val="Bodytext20"/>
        <w:framePr w:w="4666" w:h="7983" w:hRule="exact" w:wrap="none" w:vAnchor="page" w:hAnchor="page" w:x="821" w:y="951"/>
        <w:shd w:val="clear" w:color="auto" w:fill="auto"/>
        <w:spacing w:before="0" w:after="0" w:line="211" w:lineRule="exact"/>
        <w:ind w:firstLine="240"/>
        <w:jc w:val="both"/>
      </w:pPr>
      <w:r>
        <w:t>Es ist nicht möglich, die Segensspuren, die von ihm auf die Menschen ausgingen, denen er jenseits der Grenzen begegnete, auch nur annähernd erschöpfend aufzuzeigen. Es seien von vielen nur einige Namen er</w:t>
      </w:r>
      <w:r>
        <w:softHyphen/>
        <w:t>wähnt: Eivind von Berggrav, der Bischof von Oslo; Dr. Erling Eidem, der Erzbischof von Upsala; John R. Mott, der Nobelpreisträger und Präsident der Welt</w:t>
      </w:r>
      <w:r>
        <w:softHyphen/>
        <w:t>organisation des Christlichen Vereins Junger Männer; in Kalifornien Francis Pickens Miller, der ihm 19</w:t>
      </w:r>
      <w:r>
        <w:t>46 in Berlin entscheidend geholfen hat, und der sich scherz</w:t>
      </w:r>
      <w:r>
        <w:softHyphen/>
        <w:t>haft den „Stiefvater des Kirchentages“ nannte. „Ich zweifle, ob Thadden die Zeit überlebt hätte, um den Kirchentag zu gründen, wenn Gott in seiner Vor</w:t>
      </w:r>
      <w:r>
        <w:softHyphen/>
        <w:t>sehung mich nicht damals nach Berlin abkomman</w:t>
      </w:r>
      <w:r>
        <w:t>diert hätte. Ich glaube jedenfalls, daß das der tiefere Grund für meine Versetzung nach Berlin war.“ Jene Begeg</w:t>
      </w:r>
      <w:r>
        <w:softHyphen/>
        <w:t>nung geschah als Antwort auf die erste in Kalifornien zehn Jahre vorher.</w:t>
      </w:r>
    </w:p>
    <w:p w:rsidR="003847BE" w:rsidRDefault="002912D2">
      <w:pPr>
        <w:pStyle w:val="Bodytext60"/>
        <w:framePr w:w="4666" w:h="7983" w:hRule="exact" w:wrap="none" w:vAnchor="page" w:hAnchor="page" w:x="821" w:y="951"/>
        <w:shd w:val="clear" w:color="auto" w:fill="auto"/>
        <w:spacing w:before="0" w:line="211" w:lineRule="exact"/>
        <w:ind w:firstLine="240"/>
        <w:jc w:val="both"/>
      </w:pPr>
      <w:r>
        <w:rPr>
          <w:rStyle w:val="Bodytext6Spacing0pt"/>
        </w:rPr>
        <w:t>„Wir kommen alle aus einer Kiste“, sagt Thadden zuweilen und meint dami</w:t>
      </w:r>
      <w:r>
        <w:rPr>
          <w:rStyle w:val="Bodytext6Spacing0pt"/>
        </w:rPr>
        <w:t>t die führenden Männer der Ökumene; den Erzbischof von Canterbury, William</w:t>
      </w:r>
    </w:p>
    <w:p w:rsidR="003847BE" w:rsidRDefault="002912D2">
      <w:pPr>
        <w:pStyle w:val="Headerorfooter0"/>
        <w:framePr w:wrap="none" w:vAnchor="page" w:hAnchor="page" w:x="5237" w:y="9032"/>
        <w:shd w:val="clear" w:color="auto" w:fill="auto"/>
        <w:spacing w:line="280" w:lineRule="exact"/>
      </w:pPr>
      <w:r>
        <w:t>53</w:t>
      </w:r>
    </w:p>
    <w:p w:rsidR="003847BE" w:rsidRDefault="003847BE">
      <w:pPr>
        <w:rPr>
          <w:sz w:val="2"/>
          <w:szCs w:val="2"/>
        </w:rPr>
        <w:sectPr w:rsidR="003847BE">
          <w:pgSz w:w="6322" w:h="10056"/>
          <w:pgMar w:top="360" w:right="360" w:bottom="360" w:left="360" w:header="0" w:footer="3" w:gutter="0"/>
          <w:cols w:space="720"/>
          <w:noEndnote/>
          <w:docGrid w:linePitch="360"/>
        </w:sectPr>
      </w:pPr>
    </w:p>
    <w:p w:rsidR="003847BE" w:rsidRDefault="002912D2">
      <w:pPr>
        <w:pStyle w:val="Bodytext20"/>
        <w:framePr w:w="4661" w:h="7978" w:hRule="exact" w:wrap="none" w:vAnchor="page" w:hAnchor="page" w:x="823" w:y="966"/>
        <w:shd w:val="clear" w:color="auto" w:fill="auto"/>
        <w:spacing w:before="0" w:after="0" w:line="211" w:lineRule="exact"/>
        <w:ind w:firstLine="0"/>
        <w:jc w:val="both"/>
      </w:pPr>
      <w:r>
        <w:t>Temple, und Wilhelm A. Visser’t Hooft, den General</w:t>
      </w:r>
      <w:r>
        <w:softHyphen/>
        <w:t>sekretär des Weltkirchenrates. „Wie ist die Welt doch klein und reich an Freunden“, schrieb er in Ägypten</w:t>
      </w:r>
      <w:r>
        <w:t xml:space="preserve"> in sein Tagebuch, „wenn man der DCSV angehört!“</w:t>
      </w:r>
    </w:p>
    <w:p w:rsidR="003847BE" w:rsidRDefault="002912D2">
      <w:pPr>
        <w:pStyle w:val="Bodytext20"/>
        <w:framePr w:w="4661" w:h="7978" w:hRule="exact" w:wrap="none" w:vAnchor="page" w:hAnchor="page" w:x="823" w:y="966"/>
        <w:shd w:val="clear" w:color="auto" w:fill="auto"/>
        <w:spacing w:before="0" w:after="0" w:line="211" w:lineRule="exact"/>
        <w:ind w:firstLine="240"/>
        <w:jc w:val="both"/>
      </w:pPr>
      <w:r>
        <w:t>Im Dienste der DCSV erlebte er bald eine andere Be</w:t>
      </w:r>
      <w:r>
        <w:softHyphen/>
        <w:t xml:space="preserve">wegung: das Dritte Reich. Thadden erkannte gegen die Meinung seiner verantwortlichen Mitarbeiter ganz richtig, daß die DCSV keine Bedingung annehmen dürfe, </w:t>
      </w:r>
      <w:r>
        <w:t>die mit dem Evangelium und der Gemeinde Jesu Christi unvereinbar ist. Er hat recht behalten. Wilhelm Giesen sagt abschließend über die damaligen schweren Auseinandersetzungen mitdemNS-Staat: „Die Hauptsache war: wir sind damals alle beieinander ge</w:t>
      </w:r>
      <w:r>
        <w:softHyphen/>
        <w:t>blieben.</w:t>
      </w:r>
      <w:r>
        <w:t xml:space="preserve"> Das war nur unter Thaddens Leitung möglich.“ Als verantwortlicher Leiter der DCSV befand sich Thadden bereits 1934 in dem Kampf, der ihm um des Evangeliums willen verordnet ist: im Kirchenkampf. Zum offenen Bruch kam es, als alle Glieder der Synode, in de</w:t>
      </w:r>
      <w:r>
        <w:t>r er auch saß, ihrem Bischof unverbrüchliche Treue und Gehorsam geloben sollten. Die Synodalen, die sich zur Arbeitsgemeinschaft für eine lebendige Volkskirche rechneten, verweigerten das Gelöbnis. Sie zogen aus der Synode aus, Thadden trat an ihre Spitze.</w:t>
      </w:r>
      <w:r>
        <w:t xml:space="preserve"> Am 7. Mai trat die erste vorläufige Bekenntnissynode zusammen. Thadden wurde ihr Präses und nahm, auf den Rat Pfarrer Immers aus Barmen, der die Grüße der rhei</w:t>
      </w:r>
      <w:r>
        <w:softHyphen/>
        <w:t>nischen Bekenntnissynode überbrachte, die Wahl an. Mit Recht spricht man von nun an von ihm als</w:t>
      </w:r>
      <w:r>
        <w:t xml:space="preserve"> dem heimlichen Bischof der Bekennenden Kirche in Pom</w:t>
      </w:r>
      <w:r>
        <w:softHyphen/>
        <w:t>mern. Im Frühsommer meldet sich der Mann der Volks</w:t>
      </w:r>
      <w:r>
        <w:softHyphen/>
        <w:t>mission und Begründer der evangelischen Bibelwoche, Heinrich Rendtorff, zur Mitarbeit, er sammelt die Ge</w:t>
      </w:r>
      <w:r>
        <w:softHyphen/>
        <w:t xml:space="preserve">meinden und rüstet die Pfarrer zu. Als Präses </w:t>
      </w:r>
      <w:r>
        <w:t>der pommerschen Synode nahm Thadden an den vier gro</w:t>
      </w:r>
      <w:r>
        <w:softHyphen/>
        <w:t>ßen Bekenntnissynoden von Barmen, Dahlem, Augs</w:t>
      </w:r>
      <w:r>
        <w:softHyphen/>
        <w:t>burg und Oeynhausen teil. Er sagt übrigens, daß die drei folgenden Synoden nicht auf der Höhe von Barmen</w:t>
      </w:r>
    </w:p>
    <w:p w:rsidR="003847BE" w:rsidRDefault="002912D2">
      <w:pPr>
        <w:pStyle w:val="Headerorfooter0"/>
        <w:framePr w:wrap="none" w:vAnchor="page" w:hAnchor="page" w:x="823" w:y="9041"/>
        <w:shd w:val="clear" w:color="auto" w:fill="auto"/>
        <w:spacing w:line="280" w:lineRule="exact"/>
      </w:pPr>
      <w:r>
        <w:t>54</w:t>
      </w:r>
    </w:p>
    <w:p w:rsidR="003847BE" w:rsidRDefault="003847BE">
      <w:pPr>
        <w:rPr>
          <w:sz w:val="2"/>
          <w:szCs w:val="2"/>
        </w:rPr>
        <w:sectPr w:rsidR="003847BE">
          <w:pgSz w:w="6322" w:h="10056"/>
          <w:pgMar w:top="360" w:right="360" w:bottom="360" w:left="360" w:header="0" w:footer="3" w:gutter="0"/>
          <w:cols w:space="720"/>
          <w:noEndnote/>
          <w:docGrid w:linePitch="360"/>
        </w:sectPr>
      </w:pPr>
    </w:p>
    <w:p w:rsidR="003847BE" w:rsidRDefault="002912D2">
      <w:pPr>
        <w:pStyle w:val="Bodytext20"/>
        <w:framePr w:w="4680" w:h="6057" w:hRule="exact" w:wrap="none" w:vAnchor="page" w:hAnchor="page" w:x="814" w:y="970"/>
        <w:shd w:val="clear" w:color="auto" w:fill="auto"/>
        <w:spacing w:before="0" w:after="0" w:line="211" w:lineRule="exact"/>
        <w:ind w:firstLine="0"/>
        <w:jc w:val="both"/>
      </w:pPr>
      <w:r>
        <w:t>geblieben seien. Er gehörte</w:t>
      </w:r>
      <w:r>
        <w:t xml:space="preserve"> auch dem Reichsbruderrat an und konnte auf die Dauer in dieser Stellung dem Zugriff der Gestapo nicht entgehen. Noch ehe Martin Niemöllers Stunde schlug, gedachte dieser vor dem Altar in seiner Dahlemer Kirche fürbittend auch des gefangenen Bruders Reinol</w:t>
      </w:r>
      <w:r>
        <w:t>d von Thadden-Trieglaff, der nach kurzer Zeit freigelassen und danach noch ein</w:t>
      </w:r>
      <w:r>
        <w:softHyphen/>
        <w:t>mal eingesperrt wurde, und von dem Niemöller sagt: „Thadden war gar nicht der Mann, der sagte: ,Ohne mich geht es nicht!' Er war für mich immer der ty</w:t>
      </w:r>
      <w:r>
        <w:softHyphen/>
        <w:t>pische pommersche Landjunk</w:t>
      </w:r>
      <w:r>
        <w:t>er von eiserner Stand</w:t>
      </w:r>
      <w:r>
        <w:softHyphen/>
        <w:t>festigkeit. Er war immer dabei, er machte immer mit; wohl, so wird man es sehen müssen, aus Pflichtbewußt</w:t>
      </w:r>
      <w:r>
        <w:softHyphen/>
        <w:t>sein.“ Diese beiden Männer trafen sich oft. Niemöller war einmal nach einem Vortrag in Greifenberg auch in Trieglaff. Es wird hi</w:t>
      </w:r>
      <w:r>
        <w:t>er eine besondere Seite in Thaddens Charakter nochmals deutlich unterstrichen: die Stand</w:t>
      </w:r>
      <w:r>
        <w:softHyphen/>
        <w:t>haftigkeit, die die Seinen immer an ihm beobachten konnten.</w:t>
      </w:r>
    </w:p>
    <w:p w:rsidR="003847BE" w:rsidRDefault="002912D2">
      <w:pPr>
        <w:pStyle w:val="Bodytext20"/>
        <w:framePr w:w="4680" w:h="6057" w:hRule="exact" w:wrap="none" w:vAnchor="page" w:hAnchor="page" w:x="814" w:y="970"/>
        <w:shd w:val="clear" w:color="auto" w:fill="auto"/>
        <w:spacing w:before="0" w:after="0" w:line="211" w:lineRule="exact"/>
        <w:ind w:firstLine="240"/>
        <w:jc w:val="both"/>
      </w:pPr>
      <w:r>
        <w:t>Nachdem er über fünfzehn Jahre im ehrenamtlichen Dienst der Kirche gestanden hatte, wurde Thadden bald nach</w:t>
      </w:r>
      <w:r>
        <w:t xml:space="preserve"> Ausbruch des zweiten Weltkrieges zum Mili</w:t>
      </w:r>
      <w:r>
        <w:softHyphen/>
        <w:t>tärdienst einberufen, und wiederum muß diese Wen</w:t>
      </w:r>
      <w:r>
        <w:softHyphen/>
        <w:t>dung in seinem Leben als eine besonders freundliche Führung Gottes bezeichnet werden. Er hatte im feld</w:t>
      </w:r>
      <w:r>
        <w:softHyphen/>
        <w:t>grauen Kleid, sehr zum Verdruß seiner Gegner, immer</w:t>
      </w:r>
      <w:r>
        <w:softHyphen/>
        <w:t>hin einen</w:t>
      </w:r>
      <w:r>
        <w:t xml:space="preserve"> relativen Schutz, den er im bürgerlichen Leben nicht haben konnte.</w:t>
      </w:r>
    </w:p>
    <w:p w:rsidR="003847BE" w:rsidRDefault="002912D2">
      <w:pPr>
        <w:pStyle w:val="Heading30"/>
        <w:framePr w:w="4680" w:h="1602" w:hRule="exact" w:wrap="none" w:vAnchor="page" w:hAnchor="page" w:x="814" w:y="7336"/>
        <w:shd w:val="clear" w:color="auto" w:fill="auto"/>
        <w:spacing w:before="0" w:after="95" w:line="300" w:lineRule="exact"/>
      </w:pPr>
      <w:bookmarkStart w:id="12" w:name="bookmark11"/>
      <w:r>
        <w:t>Der Deutsche Evangelische Kirchentag</w:t>
      </w:r>
      <w:bookmarkEnd w:id="12"/>
    </w:p>
    <w:p w:rsidR="003847BE" w:rsidRDefault="002912D2">
      <w:pPr>
        <w:pStyle w:val="Bodytext20"/>
        <w:framePr w:w="4680" w:h="1602" w:hRule="exact" w:wrap="none" w:vAnchor="page" w:hAnchor="page" w:x="814" w:y="7336"/>
        <w:shd w:val="clear" w:color="auto" w:fill="auto"/>
        <w:spacing w:before="0" w:after="0" w:line="211" w:lineRule="exact"/>
        <w:ind w:firstLine="240"/>
        <w:jc w:val="both"/>
      </w:pPr>
      <w:r>
        <w:t>Nach seiner Rüdekehr aus Rußland Ende 1945 war</w:t>
      </w:r>
      <w:r>
        <w:softHyphen/>
        <w:t>tete aber noch eine ganz besondere Aufgabe auf Thad</w:t>
      </w:r>
      <w:r>
        <w:softHyphen/>
        <w:t>den, die dann seine eigentliche Lebensaufgabe werden</w:t>
      </w:r>
      <w:r>
        <w:t xml:space="preserve"> sollte. Zunächst ging er in die Schweiz, aber nicht nur, um sich zu erholen. Visser’t Hooft bot ihm zunächst</w:t>
      </w:r>
    </w:p>
    <w:p w:rsidR="003847BE" w:rsidRDefault="002912D2">
      <w:pPr>
        <w:pStyle w:val="Headerorfooter0"/>
        <w:framePr w:wrap="none" w:vAnchor="page" w:hAnchor="page" w:x="5234" w:y="9032"/>
        <w:shd w:val="clear" w:color="auto" w:fill="auto"/>
        <w:spacing w:line="280" w:lineRule="exact"/>
      </w:pPr>
      <w:r>
        <w:t>55</w:t>
      </w:r>
    </w:p>
    <w:p w:rsidR="003847BE" w:rsidRDefault="003847BE">
      <w:pPr>
        <w:rPr>
          <w:sz w:val="2"/>
          <w:szCs w:val="2"/>
        </w:rPr>
        <w:sectPr w:rsidR="003847BE">
          <w:pgSz w:w="6322" w:h="10056"/>
          <w:pgMar w:top="360" w:right="360" w:bottom="360" w:left="360" w:header="0" w:footer="3" w:gutter="0"/>
          <w:cols w:space="720"/>
          <w:noEndnote/>
          <w:docGrid w:linePitch="360"/>
        </w:sectPr>
      </w:pPr>
    </w:p>
    <w:p w:rsidR="003847BE" w:rsidRDefault="002912D2">
      <w:pPr>
        <w:pStyle w:val="Bodytext20"/>
        <w:framePr w:w="4690" w:h="7978" w:hRule="exact" w:wrap="none" w:vAnchor="page" w:hAnchor="page" w:x="809" w:y="961"/>
        <w:shd w:val="clear" w:color="auto" w:fill="auto"/>
        <w:spacing w:before="0" w:after="0" w:line="211" w:lineRule="exact"/>
        <w:ind w:firstLine="0"/>
        <w:jc w:val="both"/>
      </w:pPr>
      <w:r>
        <w:t>eine Dozentur an der eben neu gegründeten Laien</w:t>
      </w:r>
      <w:r>
        <w:softHyphen/>
        <w:t xml:space="preserve">akademie des Weltkirchenrates an. „Das ist nichts für mich, ich habe gar </w:t>
      </w:r>
      <w:r>
        <w:t>keine echte Lehrbegabung“, sagte er bescheiden. So blieb nur der Stab des öku</w:t>
      </w:r>
      <w:r>
        <w:softHyphen/>
        <w:t>menischen Rates in der Genfer Route de Malagnou. Die Zeit dort war eine Zeit unter dunklen Wolken. Er war ein Mann, der fürchten mußte, nicht mehr spre</w:t>
      </w:r>
      <w:r>
        <w:softHyphen/>
        <w:t xml:space="preserve">chen zu können; es schien </w:t>
      </w:r>
      <w:r>
        <w:t>sich ein schweres Kehlkopf</w:t>
      </w:r>
      <w:r>
        <w:softHyphen/>
        <w:t>leiden vorzubereiten, er dachte oft an Kaiser Friedrich. Aber auch seine Stellung in Genf war ihm selber nicht ganz klar. Er meinte, er sei nun so etwas wie der Bot</w:t>
      </w:r>
      <w:r>
        <w:softHyphen/>
        <w:t>schafter der Evangelischen Kirche in Deutschland beim ökumenisch</w:t>
      </w:r>
      <w:r>
        <w:t>en Rat. Aber Niemöller, der damals die Gastfreundschaft der Fürstin von Büdingen in ihrem Schloß angenommen hatte, erklärte ihm: „Was wir brauchen, ist ein Verbindungsoffizier der Ökumene auf deutschem Boden, nicht umgekehrt: einen deutschen Beauftragten i</w:t>
      </w:r>
      <w:r>
        <w:t>n Genf.“ Als ich Thadden damals zum erstenmal nach unserer Rüdekehr aus der Gefangen</w:t>
      </w:r>
      <w:r>
        <w:softHyphen/>
        <w:t>schaft wiedersah, bedrückten ihn sein heftiger auf</w:t>
      </w:r>
      <w:r>
        <w:softHyphen/>
        <w:t>tretendes Leiden und seine merkwürdige Lage: „Wenn ich nur erst wieder über meine Stimme verfügen könnte!“ Am 29. Novemb</w:t>
      </w:r>
      <w:r>
        <w:t>er 1948 kam er nach fast drei</w:t>
      </w:r>
      <w:r>
        <w:softHyphen/>
        <w:t>jährigem Aufenthalt in der Schweiz endgültig nach Deutschland.</w:t>
      </w:r>
    </w:p>
    <w:p w:rsidR="003847BE" w:rsidRDefault="002912D2">
      <w:pPr>
        <w:pStyle w:val="Bodytext20"/>
        <w:framePr w:w="4690" w:h="7978" w:hRule="exact" w:wrap="none" w:vAnchor="page" w:hAnchor="page" w:x="809" w:y="961"/>
        <w:shd w:val="clear" w:color="auto" w:fill="auto"/>
        <w:spacing w:before="0" w:after="0" w:line="211" w:lineRule="exact"/>
        <w:ind w:firstLine="240"/>
        <w:jc w:val="both"/>
      </w:pPr>
      <w:r>
        <w:t>Nach seiner Rückkehr vergingen nur acht Monate, die allerdings mit ganz neuem Kampf ausgefüllt waren, bis er den von ihm ersehnten und geschaffenen Kirchen</w:t>
      </w:r>
      <w:r>
        <w:softHyphen/>
        <w:t>tag als</w:t>
      </w:r>
      <w:r>
        <w:t xml:space="preserve"> eine Dauereinrichtung des deutschen Protestan</w:t>
      </w:r>
      <w:r>
        <w:softHyphen/>
        <w:t>tismus in Deutschland ausrufen konnte. Man sprach zwar in Hannover 1949 noch nicht von einem Kirchen</w:t>
      </w:r>
      <w:r>
        <w:softHyphen/>
        <w:t>tag, sondern von einer Evangelischen Woche, bis Dr. Gustav Heinemann, der Tagungspräsident dieser Woche, der</w:t>
      </w:r>
      <w:r>
        <w:t xml:space="preserve"> bayrische Staatsrat Dr. Heinz Meinzolt sowie der Bremer Kaufmann Lahusen tapfer an Thad</w:t>
      </w:r>
      <w:r>
        <w:softHyphen/>
        <w:t>dens Seite traten. „Wir wollen eine Laienbewegung“, erklärten sie. Überraschend aber brachte Heinrich Held,</w:t>
      </w:r>
    </w:p>
    <w:p w:rsidR="003847BE" w:rsidRDefault="002912D2">
      <w:pPr>
        <w:pStyle w:val="Headerorfooter0"/>
        <w:framePr w:wrap="none" w:vAnchor="page" w:hAnchor="page" w:x="799" w:y="9036"/>
        <w:shd w:val="clear" w:color="auto" w:fill="auto"/>
        <w:spacing w:line="280" w:lineRule="exact"/>
      </w:pPr>
      <w:r>
        <w:t>56</w:t>
      </w:r>
    </w:p>
    <w:p w:rsidR="003847BE" w:rsidRDefault="003847BE">
      <w:pPr>
        <w:rPr>
          <w:sz w:val="2"/>
          <w:szCs w:val="2"/>
        </w:rPr>
        <w:sectPr w:rsidR="003847BE">
          <w:pgSz w:w="6322" w:h="10056"/>
          <w:pgMar w:top="360" w:right="360" w:bottom="360" w:left="360" w:header="0" w:footer="3" w:gutter="0"/>
          <w:cols w:space="720"/>
          <w:noEndnote/>
          <w:docGrid w:linePitch="360"/>
        </w:sectPr>
      </w:pPr>
    </w:p>
    <w:p w:rsidR="003847BE" w:rsidRDefault="002912D2">
      <w:pPr>
        <w:pStyle w:val="Bodytext20"/>
        <w:framePr w:w="4661" w:h="7983" w:hRule="exact" w:wrap="none" w:vAnchor="page" w:hAnchor="page" w:x="823" w:y="961"/>
        <w:shd w:val="clear" w:color="auto" w:fill="auto"/>
        <w:spacing w:before="0" w:after="0" w:line="211" w:lineRule="exact"/>
        <w:ind w:firstLine="0"/>
        <w:jc w:val="both"/>
      </w:pPr>
      <w:r>
        <w:t>der Präses der rheinischen Kirche,</w:t>
      </w:r>
      <w:r>
        <w:t xml:space="preserve"> die Einladung für das nächste Jahr nach Eissen. Der Deutsche Evan</w:t>
      </w:r>
      <w:r>
        <w:softHyphen/>
        <w:t>gelische Kirchentag war geboren; er stand zwar immer noch nicht auf den Beinen, aber er blieb am Leben. Seine Geschichte ist bekannt. Führende Männer der Ökumene aus allerlei Ländern nehmen</w:t>
      </w:r>
      <w:r>
        <w:t xml:space="preserve"> ihn seitdem zum Vorbild für ähnliche Veranstaltungen. Was Thadden auf dem Kirchentag in Essen gesagt hat, bleibt gültig: „Ich denke nicht daran, eine Laienkirche zu .gründen</w:t>
      </w:r>
      <w:r>
        <w:rPr>
          <w:vertAlign w:val="superscript"/>
        </w:rPr>
        <w:t>1</w:t>
      </w:r>
      <w:r>
        <w:t>, eine Laienkirche etwa im Gegensatz zur verfaßten Kirche, zur Kirche der geordne</w:t>
      </w:r>
      <w:r>
        <w:t>ten Ämter und kirchlichen Behörden. Ich denke auch in keiner Weise daran, eine Laienrevolte zu organisieren, um damit später eine sogenannte Machtergreifung des Laientums in der Kirche vorzubereiten. Ich habe durchaus nicht die Absicht, die Notwendigkeit e</w:t>
      </w:r>
      <w:r>
        <w:t>iner konfessionell ge</w:t>
      </w:r>
      <w:r>
        <w:softHyphen/>
        <w:t>prägten Kirche geringzuachten. Darum ist es keines</w:t>
      </w:r>
      <w:r>
        <w:softHyphen/>
        <w:t>wegs unsere Absicht, die Grundordnung von Eisenach anzutasten und von den Laien aus eine Verschmelzung von Lutheranern, Calvinisten, Unierten und Frei- kirchlem zu einem neuen Monstre</w:t>
      </w:r>
      <w:r>
        <w:t>gebilde ohne Be</w:t>
      </w:r>
      <w:r>
        <w:softHyphen/>
        <w:t>kenntnisstand zu erzwingen.</w:t>
      </w:r>
    </w:p>
    <w:p w:rsidR="003847BE" w:rsidRDefault="002912D2">
      <w:pPr>
        <w:pStyle w:val="Bodytext20"/>
        <w:framePr w:w="4661" w:h="7983" w:hRule="exact" w:wrap="none" w:vAnchor="page" w:hAnchor="page" w:x="823" w:y="961"/>
        <w:shd w:val="clear" w:color="auto" w:fill="auto"/>
        <w:spacing w:before="0" w:after="0" w:line="211" w:lineRule="exact"/>
        <w:ind w:firstLine="240"/>
        <w:jc w:val="both"/>
      </w:pPr>
      <w:r>
        <w:t>Wir wollen vielmehr der Kirche vom Laien aus dazu helfen, daß sie das Getto, in das sie sich nur zu lange einsperren ließ, sprengt, die Türen und Tore zur Welt weit aufmacht und ihren aktuellen, durchaus modernen</w:t>
      </w:r>
      <w:r>
        <w:t xml:space="preserve"> Missionsauftrag wahrnimmt.“</w:t>
      </w:r>
    </w:p>
    <w:p w:rsidR="003847BE" w:rsidRDefault="002912D2">
      <w:pPr>
        <w:pStyle w:val="Bodytext20"/>
        <w:framePr w:w="4661" w:h="7983" w:hRule="exact" w:wrap="none" w:vAnchor="page" w:hAnchor="page" w:x="823" w:y="961"/>
        <w:shd w:val="clear" w:color="auto" w:fill="auto"/>
        <w:spacing w:before="0" w:after="0" w:line="211" w:lineRule="exact"/>
        <w:ind w:firstLine="240"/>
        <w:jc w:val="both"/>
      </w:pPr>
      <w:r>
        <w:t>So spricht ein Mann, der nie resigniert, und der im letzten Grunde der große Missionsmann ist, der in Kontinenten denkt. Das hat nach dem Kirchentag in Berlin unter vielen andern führenden Leuten der da</w:t>
      </w:r>
      <w:r>
        <w:softHyphen/>
        <w:t>malige Hohe Kommissar, d</w:t>
      </w:r>
      <w:r>
        <w:t>er Franzose Franjois-Pon- fet, richtig gesehen, wenn er zum Präsidenten sagte: „Sie gehören zu denjenigen Männern, die in Europa allgemein Kredit besitzen.“ Thadden hat auch über Europa hinaus Kredit, und der von ihm ins Leben ge</w:t>
      </w:r>
      <w:r>
        <w:softHyphen/>
        <w:t>rufene Kirchentag gehört m</w:t>
      </w:r>
      <w:r>
        <w:t>it zu den Aktivposten.</w:t>
      </w:r>
    </w:p>
    <w:p w:rsidR="003847BE" w:rsidRDefault="002912D2">
      <w:pPr>
        <w:pStyle w:val="Headerorfooter0"/>
        <w:framePr w:wrap="none" w:vAnchor="page" w:hAnchor="page" w:x="5230" w:y="9028"/>
        <w:shd w:val="clear" w:color="auto" w:fill="auto"/>
        <w:spacing w:line="280" w:lineRule="exact"/>
      </w:pPr>
      <w:r>
        <w:t>57</w:t>
      </w:r>
    </w:p>
    <w:p w:rsidR="003847BE" w:rsidRDefault="003847BE">
      <w:pPr>
        <w:rPr>
          <w:sz w:val="2"/>
          <w:szCs w:val="2"/>
        </w:rPr>
        <w:sectPr w:rsidR="003847BE">
          <w:pgSz w:w="6322" w:h="10056"/>
          <w:pgMar w:top="360" w:right="360" w:bottom="360" w:left="360" w:header="0" w:footer="3" w:gutter="0"/>
          <w:cols w:space="720"/>
          <w:noEndnote/>
          <w:docGrid w:linePitch="360"/>
        </w:sectPr>
      </w:pPr>
    </w:p>
    <w:p w:rsidR="003847BE" w:rsidRDefault="002912D2">
      <w:pPr>
        <w:pStyle w:val="Heading30"/>
        <w:framePr w:w="4661" w:h="362" w:hRule="exact" w:wrap="none" w:vAnchor="page" w:hAnchor="page" w:x="823" w:y="904"/>
        <w:shd w:val="clear" w:color="auto" w:fill="auto"/>
        <w:spacing w:before="0" w:after="0" w:line="300" w:lineRule="exact"/>
      </w:pPr>
      <w:bookmarkStart w:id="13" w:name="bookmark12"/>
      <w:r>
        <w:t>Er führet mich auf rechter Straße“</w:t>
      </w:r>
      <w:bookmarkEnd w:id="13"/>
    </w:p>
    <w:p w:rsidR="003847BE" w:rsidRDefault="002912D2">
      <w:pPr>
        <w:pStyle w:val="Bodytext20"/>
        <w:framePr w:w="4661" w:h="7551" w:hRule="exact" w:wrap="none" w:vAnchor="page" w:hAnchor="page" w:x="823" w:y="1388"/>
        <w:shd w:val="clear" w:color="auto" w:fill="auto"/>
        <w:spacing w:before="0" w:after="0" w:line="211" w:lineRule="exact"/>
        <w:ind w:firstLine="240"/>
        <w:jc w:val="both"/>
      </w:pPr>
      <w:r>
        <w:t xml:space="preserve">Es gibt zwei große Straßen, die aus Löwen nach Osten führen. Die eine geht über Diest und die andere über Tienen. Als Thadden vor der Flucht in Löwen die Lebensmittel aus </w:t>
      </w:r>
      <w:r>
        <w:t>dem Magazin der Wehrmacht, die verbrannt werden sollten, unter die Bevölkerung ver</w:t>
      </w:r>
      <w:r>
        <w:softHyphen/>
        <w:t>teilen ließ, tat er das in völliger Ruhe und Sicherheit. Ich hatte auf seinen Befehl allerdings wissen lassen, daß wir voraussetzten, daß unsere Soldaten beim Ver</w:t>
      </w:r>
      <w:r>
        <w:softHyphen/>
        <w:t>lassen der</w:t>
      </w:r>
      <w:r>
        <w:t xml:space="preserve"> Stadt nicht feige von hinten beschossen wür</w:t>
      </w:r>
      <w:r>
        <w:softHyphen/>
        <w:t>den. Diesen Wunsch hat die Bevölkerung auch respek</w:t>
      </w:r>
      <w:r>
        <w:softHyphen/>
        <w:t>tiert. Es ist uns versichert worden, daß man uns auch dann nicht überfallen hätte, wenn die Lebensmittel nicht verteilt worden wären. Wir sind um 17 Uhr durch e</w:t>
      </w:r>
      <w:r>
        <w:t>inen Hohlweg von dem Vorort Heverle in Richtung Tienen abgerückt, nachdem unsere Einheit längst auf dem Wege war. Auf dem anderen Wege über Diest wären wir nicht mehr durchgekommen, weil die Stadt bereits an mehreren Ecken brannte. Es ist ein wunder</w:t>
      </w:r>
      <w:r>
        <w:softHyphen/>
        <w:t xml:space="preserve">samer </w:t>
      </w:r>
      <w:r>
        <w:t>Weg, auf den Gott den jungen Unteroffizier von 1914 und den erfahrenen Kommandeur von 1944 im belgischen Raum geführt hat. Es gehört zu diesem Wunder, daß er, nachdem alle die Stadt längst ver</w:t>
      </w:r>
      <w:r>
        <w:softHyphen/>
        <w:t>lassen haben, als letzter ausgerechnet auf dieser Straße flieht</w:t>
      </w:r>
      <w:r>
        <w:t>. Erst viel später, als wir lange nach diesen Tagen wieder einmal nach Löwen kamen, ist uns von Leuten, die es wissen mußten, gesagt worden, daß in Hasselt ein Kommando gewesen sei, das uns umlegen sollte. Major Claesen, der neben Thadden am Steuer saß, fu</w:t>
      </w:r>
      <w:r>
        <w:t>hr kurz vor Hasselt nördlich nach Holland.</w:t>
      </w:r>
    </w:p>
    <w:p w:rsidR="003847BE" w:rsidRDefault="002912D2">
      <w:pPr>
        <w:pStyle w:val="Bodytext20"/>
        <w:framePr w:w="4661" w:h="7551" w:hRule="exact" w:wrap="none" w:vAnchor="page" w:hAnchor="page" w:x="823" w:y="1388"/>
        <w:shd w:val="clear" w:color="auto" w:fill="auto"/>
        <w:spacing w:before="0" w:after="0" w:line="211" w:lineRule="exact"/>
        <w:ind w:firstLine="240"/>
        <w:jc w:val="both"/>
      </w:pPr>
      <w:r>
        <w:t>„Er führet midi auf rechter Straße um seines Namens willen“, die Wahrheit dieses Wortes erfüllte sich an Reinold von Thadden wörtlich in dieser Nacht. Wir stehen vor der herrlichen Kirche von St. Trond. Auf den St</w:t>
      </w:r>
      <w:r>
        <w:t>raßen herrscht unübersehbares Durcheinander, es wird auch noch geschossen. Die Kolonnen halten. Keiner</w:t>
      </w:r>
    </w:p>
    <w:p w:rsidR="003847BE" w:rsidRDefault="002912D2">
      <w:pPr>
        <w:pStyle w:val="Headerorfooter0"/>
        <w:framePr w:wrap="none" w:vAnchor="page" w:hAnchor="page" w:x="823" w:y="9041"/>
        <w:shd w:val="clear" w:color="auto" w:fill="auto"/>
        <w:spacing w:line="280" w:lineRule="exact"/>
      </w:pPr>
      <w:r>
        <w:t>58</w:t>
      </w:r>
    </w:p>
    <w:p w:rsidR="003847BE" w:rsidRDefault="003847BE">
      <w:pPr>
        <w:rPr>
          <w:sz w:val="2"/>
          <w:szCs w:val="2"/>
        </w:rPr>
        <w:sectPr w:rsidR="003847BE">
          <w:pgSz w:w="6322" w:h="10056"/>
          <w:pgMar w:top="360" w:right="360" w:bottom="360" w:left="360" w:header="0" w:footer="3" w:gutter="0"/>
          <w:cols w:space="720"/>
          <w:noEndnote/>
          <w:docGrid w:linePitch="360"/>
        </w:sectPr>
      </w:pPr>
    </w:p>
    <w:p w:rsidR="003847BE" w:rsidRDefault="002912D2">
      <w:pPr>
        <w:pStyle w:val="Bodytext20"/>
        <w:framePr w:w="4666" w:h="7983" w:hRule="exact" w:wrap="none" w:vAnchor="page" w:hAnchor="page" w:x="821" w:y="956"/>
        <w:shd w:val="clear" w:color="auto" w:fill="auto"/>
        <w:spacing w:before="0" w:after="0" w:line="211" w:lineRule="exact"/>
        <w:ind w:firstLine="0"/>
        <w:jc w:val="both"/>
      </w:pPr>
      <w:r>
        <w:t>weiß, wie man auseinanderkommen soll. Wir stehen mitten in dem Gedränge. Thadden benutzt die Ge</w:t>
      </w:r>
      <w:r>
        <w:softHyphen/>
        <w:t>legenheit, jetzt ausgerechnet da</w:t>
      </w:r>
      <w:r>
        <w:t>s Gotteshaus zu be</w:t>
      </w:r>
      <w:r>
        <w:softHyphen/>
        <w:t>sichtigen. Ich begleite ihn, während Hauptmann Höfler mit Major Claesen im Wagen wartet. Im Vorgarten der Kirche kommt ein junger belgischer Geistlicher auf uns zu. Er erkennt natürlich den Feind, aber er wagt es, trotz der Verwirrung um</w:t>
      </w:r>
      <w:r>
        <w:t xml:space="preserve"> uns her, uns die Hand zu reichen. Ich vergesse das Erstaunen auf seinem Ge</w:t>
      </w:r>
      <w:r>
        <w:softHyphen/>
        <w:t>sicht nicht. Der Major kennt seine Kirche, er kennt die Namen seiner Geschlechter, und er kennt die Ge</w:t>
      </w:r>
      <w:r>
        <w:softHyphen/>
        <w:t>schichte seines Volkes. Man merkt den Worten Thad</w:t>
      </w:r>
      <w:r>
        <w:softHyphen/>
        <w:t>dens noch einmal ab, wie er</w:t>
      </w:r>
      <w:r>
        <w:t xml:space="preserve"> das arme Volk, über das schon so viele Kriege kamen, und das Land, das schon so viel Blut getrunken hat, liebhat. Die Augen des Priesters hängen an seinen Lippen. „Und was sind Sie von Beruf, Monsieur, wenn es erlaubt ist, zu fragen?“ Thadden schaut ihn l</w:t>
      </w:r>
      <w:r>
        <w:t>ange an und gibt ihm keine Ant</w:t>
      </w:r>
      <w:r>
        <w:softHyphen/>
        <w:t>wort. „Monsignore ist ein Kirchenvater“, antworte ich als sein Dolmetscher; das ist meine letzte Antwort in Belgien. Ich kann nicht erkennen, ob der Priester ge</w:t>
      </w:r>
      <w:r>
        <w:softHyphen/>
        <w:t>merkt hat. daß ich es scherzhaft meinte. — Die Flamen haben viel</w:t>
      </w:r>
      <w:r>
        <w:t xml:space="preserve"> Sinn für witzige Antworten. Aber dann wird es uns bald feierlich zumute. Der Priester gibt uns ganz schlicht die Hand und sagt: „Guten Weg!“ Es ist, als ob ein Segen verborgen sei in diesem Gruß. Sie haben Thadden oft gesegnet in diesem Land. Dies geschah</w:t>
      </w:r>
      <w:r>
        <w:t xml:space="preserve"> in der hereinbrechenden letzten Nacht. Dann umgibt uns Lärm und Gebrüll. Aus einer Seitenstraße ist noch eine Einheit auf uns zugekommen. Die Ver</w:t>
      </w:r>
      <w:r>
        <w:softHyphen/>
        <w:t xml:space="preserve">wirrung wird immer größer, das Schießen hört nicht auf. Die Kugeln fliegen an der Wand entlang, an der unser </w:t>
      </w:r>
      <w:r>
        <w:t>Auto hält. Thadden geht nicht in Deckung, son</w:t>
      </w:r>
      <w:r>
        <w:softHyphen/>
        <w:t xml:space="preserve">dern bleibt lange, wie mir scheint allzulange, sinnend stehen. Ein Oberleutnant ist unruhig geworden und rät, einen „Igel“ zu bilden. Thadden läßt ihn ablaufen, der Oberleutnant will sich nicht zufrieden geben </w:t>
      </w:r>
      <w:r>
        <w:t>und weist</w:t>
      </w:r>
    </w:p>
    <w:p w:rsidR="003847BE" w:rsidRDefault="002912D2">
      <w:pPr>
        <w:pStyle w:val="Headerorfooter0"/>
        <w:framePr w:wrap="none" w:vAnchor="page" w:hAnchor="page" w:x="5242" w:y="9032"/>
        <w:shd w:val="clear" w:color="auto" w:fill="auto"/>
        <w:spacing w:line="280" w:lineRule="exact"/>
      </w:pPr>
      <w:r>
        <w:t>59</w:t>
      </w:r>
    </w:p>
    <w:p w:rsidR="003847BE" w:rsidRDefault="003847BE">
      <w:pPr>
        <w:rPr>
          <w:sz w:val="2"/>
          <w:szCs w:val="2"/>
        </w:rPr>
        <w:sectPr w:rsidR="003847BE">
          <w:pgSz w:w="6322" w:h="10056"/>
          <w:pgMar w:top="360" w:right="360" w:bottom="360" w:left="360" w:header="0" w:footer="3" w:gutter="0"/>
          <w:cols w:space="720"/>
          <w:noEndnote/>
          <w:docGrid w:linePitch="360"/>
        </w:sectPr>
      </w:pPr>
    </w:p>
    <w:p w:rsidR="003847BE" w:rsidRDefault="002912D2">
      <w:pPr>
        <w:pStyle w:val="Bodytext20"/>
        <w:framePr w:w="4661" w:h="7983" w:hRule="exact" w:wrap="none" w:vAnchor="page" w:hAnchor="page" w:x="823" w:y="956"/>
        <w:shd w:val="clear" w:color="auto" w:fill="auto"/>
        <w:spacing w:before="0" w:after="0" w:line="211" w:lineRule="exact"/>
        <w:ind w:firstLine="0"/>
        <w:jc w:val="both"/>
      </w:pPr>
      <w:r>
        <w:t>auf den Ernst der Situation hin. Endlich gibt er nach; denn Thadden hat ihm gesagt, daß es keinen Sinn habe; man müsse sehen, daß man weiterkomme. Ein Hauptmann kommt und bittet ihn höflich um eine Aus</w:t>
      </w:r>
      <w:r>
        <w:softHyphen/>
        <w:t xml:space="preserve">kunft. „Wir suchen </w:t>
      </w:r>
      <w:r>
        <w:t>einen Weg, wie wir herauskom</w:t>
      </w:r>
      <w:r>
        <w:softHyphen/>
        <w:t>men“, sagt er etwas naiv. Thadden gibt ihm zunächst keine Antwort. Vielleicht denkt er in dieser Stunde gar nicht daran, daß es Menschen geben könnte, die den Weg nicht kennen. „Wir suchen einen Weg?“ sagt er wie aus seinen Ged</w:t>
      </w:r>
      <w:r>
        <w:t>anken erwachend. Ihm ist um den Weg nicht bange. Er braucht nicht nach einem Weg zu suchen, den er in den furchtbaren Jahren dieses Krieges gefunden hat. Er hat ihn nicht nur gefunden, er hat an ihm gebaut, an dem Weg nämlich, auf dem nach die</w:t>
      </w:r>
      <w:r>
        <w:softHyphen/>
        <w:t>sem fürchter</w:t>
      </w:r>
      <w:r>
        <w:t>lichen Krieg die Menschen über den brei</w:t>
      </w:r>
      <w:r>
        <w:softHyphen/>
        <w:t>ten, abgrundtiefen Graben, den sie aufgeworfen haben, wieder Zusammenkommen. Er hat sogar Brücken ge</w:t>
      </w:r>
      <w:r>
        <w:softHyphen/>
        <w:t>baut über den Abgrund. Gestern noch, als er zum letz</w:t>
      </w:r>
      <w:r>
        <w:softHyphen/>
        <w:t xml:space="preserve">tenmal in einem offenen Wagen durch die Stadt Löwen fuhr, als </w:t>
      </w:r>
      <w:r>
        <w:t>sie bereits in den Händen der Widerstands</w:t>
      </w:r>
      <w:r>
        <w:softHyphen/>
        <w:t>bewegung war, als schon die belgischen Flaggen her</w:t>
      </w:r>
      <w:r>
        <w:softHyphen/>
        <w:t>ausgehängt wurden, empfing er den Dank der geret</w:t>
      </w:r>
      <w:r>
        <w:softHyphen/>
        <w:t>teten Bevölkerung. Ich war Zeuge, wie die Mönche, die an den Straßen standen, ehrfurchtsvoll ihre flachen Hüte abn</w:t>
      </w:r>
      <w:r>
        <w:t>ahmen, die Studenten standen still am Straßenrand, und eine Mutter zeigte ihrem Kind, das jetzt allzu eilig sein vaterländisches Fähnchen schwang, den Mann, dessen Name mit Ehrfurcht genannt wurde.— Wir fuhren weiter in die Nacht.</w:t>
      </w:r>
    </w:p>
    <w:p w:rsidR="003847BE" w:rsidRDefault="002912D2">
      <w:pPr>
        <w:pStyle w:val="Bodytext20"/>
        <w:framePr w:w="4661" w:h="7983" w:hRule="exact" w:wrap="none" w:vAnchor="page" w:hAnchor="page" w:x="823" w:y="956"/>
        <w:shd w:val="clear" w:color="auto" w:fill="auto"/>
        <w:spacing w:before="0" w:after="0" w:line="211" w:lineRule="exact"/>
        <w:ind w:firstLine="220"/>
        <w:jc w:val="both"/>
      </w:pPr>
      <w:r>
        <w:t xml:space="preserve">Am 24. Januar 1947 </w:t>
      </w:r>
      <w:r>
        <w:t>berichtete eine Schweizer Zei</w:t>
      </w:r>
      <w:r>
        <w:softHyphen/>
        <w:t>tung unter der Überschrift „Ein willkommener Feind“: „Es ist gewiß kein alltägliches Ereignis, wenn einem ehemaligen deutschen Kommandanten in der Stadt, die während der Besatzungszeit seiner Befehlsgewalt unterstellt war, ein</w:t>
      </w:r>
      <w:r>
        <w:t xml:space="preserve"> warmer Empfang zuteil wird. Und doch widerfuhr dies dem Vorsitzenden der Deutschen Christlichen Studenten-Vereinigung, Dr. Reinold von</w:t>
      </w:r>
    </w:p>
    <w:p w:rsidR="003847BE" w:rsidRDefault="002912D2">
      <w:pPr>
        <w:pStyle w:val="Headerorfooter0"/>
        <w:framePr w:wrap="none" w:vAnchor="page" w:hAnchor="page" w:x="818" w:y="9032"/>
        <w:shd w:val="clear" w:color="auto" w:fill="auto"/>
        <w:spacing w:line="280" w:lineRule="exact"/>
      </w:pPr>
      <w:r>
        <w:t>60</w:t>
      </w:r>
    </w:p>
    <w:p w:rsidR="003847BE" w:rsidRDefault="003847BE">
      <w:pPr>
        <w:rPr>
          <w:sz w:val="2"/>
          <w:szCs w:val="2"/>
        </w:rPr>
        <w:sectPr w:rsidR="003847BE">
          <w:pgSz w:w="6322" w:h="10056"/>
          <w:pgMar w:top="360" w:right="360" w:bottom="360" w:left="360" w:header="0" w:footer="3" w:gutter="0"/>
          <w:cols w:space="720"/>
          <w:noEndnote/>
          <w:docGrid w:linePitch="360"/>
        </w:sectPr>
      </w:pPr>
    </w:p>
    <w:p w:rsidR="003847BE" w:rsidRDefault="002912D2">
      <w:pPr>
        <w:pStyle w:val="Bodytext20"/>
        <w:framePr w:w="4661" w:h="7987" w:hRule="exact" w:wrap="none" w:vAnchor="page" w:hAnchor="page" w:x="823" w:y="951"/>
        <w:shd w:val="clear" w:color="auto" w:fill="auto"/>
        <w:spacing w:before="0" w:after="0" w:line="211" w:lineRule="exact"/>
        <w:ind w:firstLine="0"/>
        <w:jc w:val="both"/>
      </w:pPr>
      <w:r>
        <w:t>Thadden-Trieglaff, der heute das Außenamt der Deut</w:t>
      </w:r>
      <w:r>
        <w:softHyphen/>
        <w:t>schen Evangelischen Kirche im Generalsekreta</w:t>
      </w:r>
      <w:r>
        <w:t>riat des ökumenischen Rates der Kirchen vertritt. Dr. von Thad</w:t>
      </w:r>
      <w:r>
        <w:softHyphen/>
        <w:t>den war während des Krieges Gebietsverwaltungs</w:t>
      </w:r>
      <w:r>
        <w:softHyphen/>
        <w:t>kommandant in Löwen. Als er kürzlich die deutschen Kriegsgefangenen in Belgien besuchte, wurde in Löwen von Dr. Bruynoghe, Professor an der dortig</w:t>
      </w:r>
      <w:r>
        <w:t>en Uni</w:t>
      </w:r>
      <w:r>
        <w:softHyphen/>
        <w:t>versität, während des Krieges Bürgermeister dieser Stadt, ein Essen gegeben, an dem auch der Rector magnificus, Msgr. van Waeyenbergh, apostolischer Pro- tonotar und Hausprälat des Papstes, sowie der Polizei</w:t>
      </w:r>
      <w:r>
        <w:softHyphen/>
        <w:t>chef Chevalier teilnahmen. Verschiedene R</w:t>
      </w:r>
      <w:r>
        <w:t>edner spra</w:t>
      </w:r>
      <w:r>
        <w:softHyphen/>
        <w:t>chen Herrn von Thadden ihre Dankbarkeit aus für seine christliche Haltung in den Jahren der deutschen Okkupation. Insbesondere wurde betont, daß dank Herrn von Thaddens unermüdlichem Einsatz und unter Gefahr seines Lebens der gefangene Rektor, M</w:t>
      </w:r>
      <w:r>
        <w:t>sgr. van Waeyenbergh, seine Freiheit wiedererlangt hat und die Geiseln aus Brüssel im Löwener Gefäng</w:t>
      </w:r>
      <w:r>
        <w:softHyphen/>
        <w:t>nis nicht hingerichtet worden sind trotz ausdrücklicher Anordnung der höheren Dienststelle.“</w:t>
      </w:r>
    </w:p>
    <w:p w:rsidR="003847BE" w:rsidRDefault="002912D2">
      <w:pPr>
        <w:pStyle w:val="Bodytext20"/>
        <w:framePr w:w="4661" w:h="7987" w:hRule="exact" w:wrap="none" w:vAnchor="page" w:hAnchor="page" w:x="823" w:y="951"/>
        <w:shd w:val="clear" w:color="auto" w:fill="auto"/>
        <w:spacing w:before="0" w:after="0" w:line="211" w:lineRule="exact"/>
        <w:ind w:firstLine="240"/>
        <w:jc w:val="both"/>
      </w:pPr>
      <w:r>
        <w:t>Diese Männer, die ihn diesmal zu Gast geladen hatten, hatten e</w:t>
      </w:r>
      <w:r>
        <w:t>rkannt, worum es ihm in all seinem Tun und Lassen ging und in seinem ganzen Leben geht: das aufgerichtete Zeichen zu erkennen. Wenn die alten Römer merkten, daß ihre Schlachtreihen wankten und kaum noch eine Möglichkeit des Sieges bestand, pflegten sie ihr</w:t>
      </w:r>
      <w:r>
        <w:t>e Feldzeichen zurückzuziehen. Sie sollten nicht in die Hände der Feinde fallen. Zeichen heißt signum. Resignieren bedeutet: das Zeichen zurück- nehmen. Es liegt über dieser Welt, die aus den Fugen geraten ist, eine unsagbare Angst, die sie durch Lärm übert</w:t>
      </w:r>
      <w:r>
        <w:t>önen will. Nach dem Wort unseres Herrn, das er — wohlgemerkt — zu seinen Jüngern gesagt hat, haben auch die Christen Anteil an dieser Weltangst, und zwar mit Recht; denn sie wissen um die Schuld als die Ursache der Angst. Aber das Wort Jesu: „In</w:t>
      </w:r>
    </w:p>
    <w:p w:rsidR="003847BE" w:rsidRDefault="002912D2">
      <w:pPr>
        <w:pStyle w:val="Headerorfooter50"/>
        <w:framePr w:wrap="none" w:vAnchor="page" w:hAnchor="page" w:x="5234" w:y="9041"/>
        <w:shd w:val="clear" w:color="auto" w:fill="auto"/>
        <w:spacing w:line="280" w:lineRule="exact"/>
      </w:pPr>
      <w:r>
        <w:t>61</w:t>
      </w:r>
    </w:p>
    <w:p w:rsidR="003847BE" w:rsidRDefault="003847BE">
      <w:pPr>
        <w:rPr>
          <w:sz w:val="2"/>
          <w:szCs w:val="2"/>
        </w:rPr>
        <w:sectPr w:rsidR="003847BE">
          <w:pgSz w:w="6322" w:h="10056"/>
          <w:pgMar w:top="360" w:right="360" w:bottom="360" w:left="360" w:header="0" w:footer="3" w:gutter="0"/>
          <w:cols w:space="720"/>
          <w:noEndnote/>
          <w:docGrid w:linePitch="360"/>
        </w:sectPr>
      </w:pPr>
    </w:p>
    <w:p w:rsidR="003847BE" w:rsidRDefault="002912D2">
      <w:pPr>
        <w:pStyle w:val="Bodytext20"/>
        <w:framePr w:w="4651" w:h="6912" w:hRule="exact" w:wrap="none" w:vAnchor="page" w:hAnchor="page" w:x="828" w:y="965"/>
        <w:shd w:val="clear" w:color="auto" w:fill="auto"/>
        <w:spacing w:before="0" w:after="0" w:line="211" w:lineRule="exact"/>
        <w:ind w:firstLine="0"/>
        <w:jc w:val="both"/>
      </w:pPr>
      <w:r>
        <w:t>der Welt habt ihr Angst“ geht weiter: „aber seid ge</w:t>
      </w:r>
      <w:r>
        <w:softHyphen/>
        <w:t>trost: ich habe die Welt überwunden!“ Es ist uns also hier nicht weniger zugemutet als der Glaube, daß Christus, indem er am Kreuz scheinbar unterlag, die Welt überwunden hat. Und d</w:t>
      </w:r>
      <w:r>
        <w:t>amit wir das glauben können, hat uns Gott in seiner Freundlichkeit dann und wann besondere Zeichen gegeben, Ereignisse oder zu</w:t>
      </w:r>
      <w:r>
        <w:softHyphen/>
        <w:t>weilen auch Menschen, die uns Zeichen dafür sind, daß wir auf keinen Fall Grund haben, zu resignieren.</w:t>
      </w:r>
    </w:p>
    <w:p w:rsidR="003847BE" w:rsidRDefault="002912D2">
      <w:pPr>
        <w:pStyle w:val="Bodytext20"/>
        <w:framePr w:w="4651" w:h="6912" w:hRule="exact" w:wrap="none" w:vAnchor="page" w:hAnchor="page" w:x="828" w:y="965"/>
        <w:shd w:val="clear" w:color="auto" w:fill="auto"/>
        <w:spacing w:before="0" w:after="0" w:line="211" w:lineRule="exact"/>
        <w:ind w:firstLine="240"/>
        <w:jc w:val="both"/>
      </w:pPr>
      <w:r>
        <w:t xml:space="preserve">Heute, am 30. April 1961, </w:t>
      </w:r>
      <w:r>
        <w:t>erhielt ich einen Expreß</w:t>
      </w:r>
      <w:r>
        <w:softHyphen/>
        <w:t>brief aus Boechout: Klaas Sluys, der Kirchmeistcr, schreibt, daß die aufgeweckte Gemeinde im ständigen Wachsen ist, weil sie Mission treibt, und seit einem halben Jahr auf die Genehmigung zum Bau der evan</w:t>
      </w:r>
      <w:r>
        <w:softHyphen/>
        <w:t>gelischen Kirche wartet. „</w:t>
      </w:r>
      <w:r>
        <w:t>Aber die römisch-katholische Gemeindebehörde tut alles, um die Auslieferung der Genehmigung zu hintertreiben. Einer der Gründe, die sie anführen, ist: das Gebäude passe nicht in die Land</w:t>
      </w:r>
      <w:r>
        <w:softHyphen/>
        <w:t>schaft.“ Sluys fährt fort: „Das soll wohl sein; wie kann auch eine pr</w:t>
      </w:r>
      <w:r>
        <w:t>otestantische Kirche auf einen Platz passen, der geziert ist von dem Standbild .Unserer Lieben Frau</w:t>
      </w:r>
      <w:r>
        <w:rPr>
          <w:vertAlign w:val="superscript"/>
        </w:rPr>
        <w:t>1</w:t>
      </w:r>
      <w:r>
        <w:t>, und der ihren Namen trägt? Inzwischen aber arbeiten wir eifrig weiter und hoffen, daß der neue Justizminister die Angelegenheit unseres Kirchenbaus eifrig</w:t>
      </w:r>
      <w:r>
        <w:t>er betreibt. . . Wir sind dankbar für die Empfeh</w:t>
      </w:r>
      <w:r>
        <w:softHyphen/>
        <w:t>lung, die wir — durch Ihre Vermittlung — von Dr. von Thadden-Trieglaff empfangen durften. Wir zweifeln nicht daran, daß die Brüder und Schwestern in Deutsch</w:t>
      </w:r>
      <w:r>
        <w:softHyphen/>
        <w:t>land sich um diesen Mann scharen werden hinter das</w:t>
      </w:r>
      <w:r>
        <w:t xml:space="preserve"> große Werk, das unsere kleine Kirche in Flandern tun darf.“ Vexilia regis prodeunt: Die Zeichen unseres Königs gehen voran!</w:t>
      </w:r>
    </w:p>
    <w:p w:rsidR="003847BE" w:rsidRDefault="002912D2">
      <w:pPr>
        <w:pStyle w:val="Headerorfooter0"/>
        <w:framePr w:wrap="none" w:vAnchor="page" w:hAnchor="page" w:x="828" w:y="9032"/>
        <w:shd w:val="clear" w:color="auto" w:fill="auto"/>
        <w:spacing w:line="280" w:lineRule="exact"/>
      </w:pPr>
      <w:r>
        <w:t>62</w:t>
      </w:r>
    </w:p>
    <w:p w:rsidR="003847BE" w:rsidRDefault="003847BE">
      <w:pPr>
        <w:rPr>
          <w:sz w:val="2"/>
          <w:szCs w:val="2"/>
        </w:rPr>
        <w:sectPr w:rsidR="003847BE">
          <w:pgSz w:w="6322" w:h="10056"/>
          <w:pgMar w:top="360" w:right="360" w:bottom="360" w:left="360" w:header="0" w:footer="3" w:gutter="0"/>
          <w:cols w:space="720"/>
          <w:noEndnote/>
          <w:docGrid w:linePitch="360"/>
        </w:sectPr>
      </w:pPr>
    </w:p>
    <w:p w:rsidR="003847BE" w:rsidRDefault="002912D2">
      <w:pPr>
        <w:pStyle w:val="Heading30"/>
        <w:framePr w:w="4675" w:h="573" w:hRule="exact" w:wrap="none" w:vAnchor="page" w:hAnchor="page" w:x="816" w:y="904"/>
        <w:shd w:val="clear" w:color="auto" w:fill="auto"/>
        <w:spacing w:before="0" w:after="0" w:line="300" w:lineRule="exact"/>
      </w:pPr>
      <w:bookmarkStart w:id="14" w:name="bookmark13"/>
      <w:r>
        <w:t>Lebensdaten</w:t>
      </w:r>
      <w:bookmarkEnd w:id="14"/>
    </w:p>
    <w:p w:rsidR="003847BE" w:rsidRDefault="002912D2">
      <w:pPr>
        <w:pStyle w:val="Heading30"/>
        <w:framePr w:w="4675" w:h="573" w:hRule="exact" w:wrap="none" w:vAnchor="page" w:hAnchor="page" w:x="816" w:y="904"/>
        <w:shd w:val="clear" w:color="auto" w:fill="auto"/>
        <w:spacing w:before="0" w:after="0" w:line="300" w:lineRule="exact"/>
        <w:ind w:left="560" w:hanging="560"/>
        <w:jc w:val="both"/>
      </w:pPr>
      <w:bookmarkStart w:id="15" w:name="bookmark14"/>
      <w:r>
        <w:t>des D. h. c. Dr. jur. Reinold von Thadden-Trieglaff</w:t>
      </w:r>
      <w:bookmarkEnd w:id="15"/>
    </w:p>
    <w:p w:rsidR="003847BE" w:rsidRDefault="002912D2">
      <w:pPr>
        <w:pStyle w:val="Bodytext50"/>
        <w:framePr w:w="4675" w:h="7300" w:hRule="exact" w:wrap="none" w:vAnchor="page" w:hAnchor="page" w:x="816" w:y="1674"/>
        <w:shd w:val="clear" w:color="auto" w:fill="auto"/>
        <w:spacing w:before="0" w:after="0" w:line="182" w:lineRule="exact"/>
        <w:ind w:firstLine="300"/>
        <w:jc w:val="both"/>
      </w:pPr>
      <w:r>
        <w:t xml:space="preserve">Geboren 13. 8. 1891 in </w:t>
      </w:r>
      <w:r>
        <w:t>Mohrungen/Ostpreußen als Sohn des damaligen Landrats und Dr. jur. Adolf von Thadden- Trieglaff und seiner Ehefrau Ehrengard, geh. von Gerlach. 1909 Abiturientenexamen.</w:t>
      </w:r>
    </w:p>
    <w:p w:rsidR="003847BE" w:rsidRDefault="002912D2">
      <w:pPr>
        <w:pStyle w:val="Bodytext50"/>
        <w:framePr w:w="4675" w:h="7300" w:hRule="exact" w:wrap="none" w:vAnchor="page" w:hAnchor="page" w:x="816" w:y="1674"/>
        <w:shd w:val="clear" w:color="auto" w:fill="auto"/>
        <w:spacing w:before="0" w:after="0" w:line="168" w:lineRule="exact"/>
        <w:ind w:left="560" w:hanging="560"/>
        <w:jc w:val="both"/>
      </w:pPr>
      <w:r>
        <w:t>1909—1913 Juristisches Studium in Paris (Sorbonne), Leip</w:t>
      </w:r>
      <w:r>
        <w:softHyphen/>
        <w:t>zig, München, Greifswald.</w:t>
      </w:r>
    </w:p>
    <w:p w:rsidR="003847BE" w:rsidRDefault="002912D2">
      <w:pPr>
        <w:pStyle w:val="Bodytext50"/>
        <w:framePr w:w="4675" w:h="7300" w:hRule="exact" w:wrap="none" w:vAnchor="page" w:hAnchor="page" w:x="816" w:y="1674"/>
        <w:shd w:val="clear" w:color="auto" w:fill="auto"/>
        <w:spacing w:before="0" w:after="0" w:line="173" w:lineRule="exact"/>
        <w:ind w:left="560" w:hanging="560"/>
        <w:jc w:val="both"/>
      </w:pPr>
      <w:r>
        <w:t xml:space="preserve">1919 </w:t>
      </w:r>
      <w:r>
        <w:t>Juristisches Doktorexamen mit der Dissertation „Völkerrecht und Völkerbund, eine Studie zur Rechts</w:t>
      </w:r>
      <w:r>
        <w:softHyphen/>
        <w:t>natur zwischenstaatlicher Beziehungen“.</w:t>
      </w:r>
    </w:p>
    <w:p w:rsidR="003847BE" w:rsidRDefault="002912D2">
      <w:pPr>
        <w:pStyle w:val="Bodytext50"/>
        <w:framePr w:w="4675" w:h="7300" w:hRule="exact" w:wrap="none" w:vAnchor="page" w:hAnchor="page" w:x="816" w:y="1674"/>
        <w:shd w:val="clear" w:color="auto" w:fill="auto"/>
        <w:spacing w:before="0" w:after="0" w:line="173" w:lineRule="exact"/>
        <w:jc w:val="both"/>
      </w:pPr>
      <w:r>
        <w:t xml:space="preserve">Nach dem ersten Weltkrieg Tätigkeit im preußischen </w:t>
      </w:r>
      <w:r>
        <w:rPr>
          <w:rStyle w:val="Bodytext5Constantia75ptItalic"/>
          <w:b w:val="0"/>
          <w:bCs w:val="0"/>
        </w:rPr>
        <w:t>Ver</w:t>
      </w:r>
      <w:r>
        <w:rPr>
          <w:rStyle w:val="Bodytext5Constantia75ptItalic"/>
          <w:b w:val="0"/>
          <w:bCs w:val="0"/>
        </w:rPr>
        <w:softHyphen/>
        <w:t>waltungsdienst</w:t>
      </w:r>
      <w:r>
        <w:t xml:space="preserve"> an der Regierung in Frankfurt/Oder, dann Abschi</w:t>
      </w:r>
      <w:r>
        <w:t xml:space="preserve">ed aus dem Staatsdienst (1920) und Übergang zur praktischen Landwirtschaft, um die alten Familiengüter Vahnerow und </w:t>
      </w:r>
      <w:r>
        <w:rPr>
          <w:rStyle w:val="Bodytext5Constantia75ptItalic"/>
          <w:b w:val="0"/>
          <w:bCs w:val="0"/>
        </w:rPr>
        <w:t>Trieglaff</w:t>
      </w:r>
      <w:r>
        <w:t xml:space="preserve"> zu übernehmen und im Kreise Greifenberg/Pommern eine Reihe von kommunalen Ehren</w:t>
      </w:r>
      <w:r>
        <w:softHyphen/>
        <w:t>ämtern zu versehen (Kreistag, Kreisdeputierter und</w:t>
      </w:r>
      <w:r>
        <w:t xml:space="preserve"> Stell</w:t>
      </w:r>
      <w:r>
        <w:softHyphen/>
        <w:t>vertreter des Landrats).</w:t>
      </w:r>
    </w:p>
    <w:p w:rsidR="003847BE" w:rsidRDefault="002912D2">
      <w:pPr>
        <w:pStyle w:val="Bodytext50"/>
        <w:framePr w:w="4675" w:h="7300" w:hRule="exact" w:wrap="none" w:vAnchor="page" w:hAnchor="page" w:x="816" w:y="1674"/>
        <w:shd w:val="clear" w:color="auto" w:fill="auto"/>
        <w:spacing w:before="0" w:after="0" w:line="173" w:lineRule="exact"/>
        <w:jc w:val="both"/>
      </w:pPr>
      <w:r>
        <w:t xml:space="preserve">Der Anteil am </w:t>
      </w:r>
      <w:r>
        <w:rPr>
          <w:rStyle w:val="Bodytext5Constantia75ptItalic"/>
          <w:b w:val="0"/>
          <w:bCs w:val="0"/>
        </w:rPr>
        <w:t>kirchlichen Leben</w:t>
      </w:r>
      <w:r>
        <w:t xml:space="preserve"> bewegte sich zugleich auf dem Gebiet freier christlicher Verbände und auf dem Gebiet der </w:t>
      </w:r>
      <w:r>
        <w:rPr>
          <w:rStyle w:val="Bodytext5Constantia75ptItalic"/>
          <w:b w:val="0"/>
          <w:bCs w:val="0"/>
        </w:rPr>
        <w:t>kirchlichen Synoden.</w:t>
      </w:r>
    </w:p>
    <w:p w:rsidR="003847BE" w:rsidRDefault="002912D2">
      <w:pPr>
        <w:pStyle w:val="Bodytext50"/>
        <w:framePr w:w="4675" w:h="7300" w:hRule="exact" w:wrap="none" w:vAnchor="page" w:hAnchor="page" w:x="816" w:y="1674"/>
        <w:numPr>
          <w:ilvl w:val="0"/>
          <w:numId w:val="1"/>
        </w:numPr>
        <w:shd w:val="clear" w:color="auto" w:fill="auto"/>
        <w:tabs>
          <w:tab w:val="left" w:pos="492"/>
        </w:tabs>
        <w:spacing w:before="0" w:after="0" w:line="173" w:lineRule="exact"/>
        <w:ind w:left="560" w:hanging="560"/>
        <w:jc w:val="both"/>
      </w:pPr>
      <w:r>
        <w:t>stellvertretender Vorsitzender der Deutschen Christ</w:t>
      </w:r>
      <w:r>
        <w:softHyphen/>
        <w:t>lichen Studenten-Vereinigung (</w:t>
      </w:r>
      <w:r>
        <w:t>DCSV).</w:t>
      </w:r>
    </w:p>
    <w:p w:rsidR="003847BE" w:rsidRDefault="002912D2">
      <w:pPr>
        <w:pStyle w:val="Bodytext50"/>
        <w:framePr w:w="4675" w:h="7300" w:hRule="exact" w:wrap="none" w:vAnchor="page" w:hAnchor="page" w:x="816" w:y="1674"/>
        <w:numPr>
          <w:ilvl w:val="0"/>
          <w:numId w:val="2"/>
        </w:numPr>
        <w:shd w:val="clear" w:color="auto" w:fill="auto"/>
        <w:tabs>
          <w:tab w:val="left" w:pos="492"/>
        </w:tabs>
        <w:spacing w:before="0" w:after="0" w:line="178" w:lineRule="exact"/>
        <w:ind w:left="560" w:hanging="560"/>
        <w:jc w:val="both"/>
      </w:pPr>
      <w:r>
        <w:rPr>
          <w:rStyle w:val="Bodytext5Constantia75ptItalic"/>
          <w:b w:val="0"/>
          <w:bCs w:val="0"/>
        </w:rPr>
        <w:t>Vorsitzender</w:t>
      </w:r>
      <w:r>
        <w:t xml:space="preserve"> der </w:t>
      </w:r>
      <w:r>
        <w:rPr>
          <w:rStyle w:val="Bodytext5Constantia75ptItalic"/>
          <w:b w:val="0"/>
          <w:bCs w:val="0"/>
        </w:rPr>
        <w:t>Deutschen Christlichen Studenten- Vereinigung</w:t>
      </w:r>
      <w:r>
        <w:t xml:space="preserve"> ab Nachfolger von Reichskanzler a. D. Dr. Georg Michaelis.</w:t>
      </w:r>
    </w:p>
    <w:p w:rsidR="003847BE" w:rsidRDefault="002912D2">
      <w:pPr>
        <w:pStyle w:val="Bodytext100"/>
        <w:framePr w:w="4675" w:h="7300" w:hRule="exact" w:wrap="none" w:vAnchor="page" w:hAnchor="page" w:x="816" w:y="1674"/>
        <w:shd w:val="clear" w:color="auto" w:fill="auto"/>
        <w:ind w:left="560"/>
      </w:pPr>
      <w:r>
        <w:rPr>
          <w:rStyle w:val="Bodytext10AngsanaUPC13ptNotItalic"/>
        </w:rPr>
        <w:t xml:space="preserve">1936 </w:t>
      </w:r>
      <w:r>
        <w:t>Vizepräsident</w:t>
      </w:r>
      <w:r>
        <w:rPr>
          <w:rStyle w:val="Bodytext10AngsanaUPC13ptNotItalic"/>
        </w:rPr>
        <w:t xml:space="preserve"> des </w:t>
      </w:r>
      <w:r>
        <w:t>Christlichen Studenten-Weltbundes (WSCF)</w:t>
      </w:r>
      <w:r>
        <w:rPr>
          <w:rStyle w:val="Bodytext10AngsanaUPC13ptNotItalic"/>
        </w:rPr>
        <w:t xml:space="preserve"> (bis 1949).</w:t>
      </w:r>
    </w:p>
    <w:p w:rsidR="003847BE" w:rsidRDefault="002912D2">
      <w:pPr>
        <w:pStyle w:val="Bodytext50"/>
        <w:framePr w:w="4675" w:h="7300" w:hRule="exact" w:wrap="none" w:vAnchor="page" w:hAnchor="page" w:x="816" w:y="1674"/>
        <w:numPr>
          <w:ilvl w:val="0"/>
          <w:numId w:val="1"/>
        </w:numPr>
        <w:shd w:val="clear" w:color="auto" w:fill="auto"/>
        <w:tabs>
          <w:tab w:val="left" w:pos="492"/>
        </w:tabs>
        <w:spacing w:before="0" w:after="0" w:line="260" w:lineRule="exact"/>
        <w:ind w:left="560" w:hanging="560"/>
        <w:jc w:val="both"/>
      </w:pPr>
      <w:r>
        <w:t>Mitglied der pommerschen Provinzialsynode.</w:t>
      </w:r>
    </w:p>
    <w:p w:rsidR="003847BE" w:rsidRDefault="002912D2">
      <w:pPr>
        <w:pStyle w:val="Bodytext50"/>
        <w:framePr w:w="4675" w:h="7300" w:hRule="exact" w:wrap="none" w:vAnchor="page" w:hAnchor="page" w:x="816" w:y="1674"/>
        <w:numPr>
          <w:ilvl w:val="0"/>
          <w:numId w:val="2"/>
        </w:numPr>
        <w:shd w:val="clear" w:color="auto" w:fill="auto"/>
        <w:tabs>
          <w:tab w:val="left" w:pos="492"/>
        </w:tabs>
        <w:spacing w:before="0" w:after="0" w:line="173" w:lineRule="exact"/>
        <w:ind w:left="560" w:hanging="560"/>
        <w:jc w:val="both"/>
      </w:pPr>
      <w:r>
        <w:t>Vizepräsident der pommerschen Provinzialsynode und Mitglied der preußischen Generalsynode, Berlin.</w:t>
      </w:r>
    </w:p>
    <w:p w:rsidR="003847BE" w:rsidRDefault="002912D2">
      <w:pPr>
        <w:pStyle w:val="Bodytext50"/>
        <w:framePr w:w="4675" w:h="7300" w:hRule="exact" w:wrap="none" w:vAnchor="page" w:hAnchor="page" w:x="816" w:y="1674"/>
        <w:numPr>
          <w:ilvl w:val="0"/>
          <w:numId w:val="3"/>
        </w:numPr>
        <w:shd w:val="clear" w:color="auto" w:fill="auto"/>
        <w:tabs>
          <w:tab w:val="left" w:pos="492"/>
        </w:tabs>
        <w:spacing w:before="0" w:after="0" w:line="173" w:lineRule="exact"/>
        <w:ind w:left="560" w:hanging="560"/>
        <w:jc w:val="both"/>
      </w:pPr>
      <w:r>
        <w:rPr>
          <w:rStyle w:val="Bodytext5Constantia75ptItalic"/>
          <w:b w:val="0"/>
          <w:bCs w:val="0"/>
        </w:rPr>
        <w:t>Präses</w:t>
      </w:r>
      <w:r>
        <w:t xml:space="preserve"> der freien Bekenntnissynode Pommern und Vor</w:t>
      </w:r>
      <w:r>
        <w:softHyphen/>
        <w:t>sitzender des Pommerschen Bruderrates, Mitglied des Reichsbruderrates.</w:t>
      </w:r>
    </w:p>
    <w:p w:rsidR="003847BE" w:rsidRDefault="002912D2">
      <w:pPr>
        <w:pStyle w:val="Bodytext50"/>
        <w:framePr w:w="4675" w:h="7300" w:hRule="exact" w:wrap="none" w:vAnchor="page" w:hAnchor="page" w:x="816" w:y="1674"/>
        <w:numPr>
          <w:ilvl w:val="0"/>
          <w:numId w:val="3"/>
        </w:numPr>
        <w:shd w:val="clear" w:color="auto" w:fill="auto"/>
        <w:tabs>
          <w:tab w:val="left" w:pos="492"/>
        </w:tabs>
        <w:spacing w:before="0" w:after="0" w:line="173" w:lineRule="exact"/>
        <w:ind w:left="560" w:hanging="560"/>
        <w:jc w:val="both"/>
      </w:pPr>
      <w:r>
        <w:t xml:space="preserve">Mitglied des </w:t>
      </w:r>
      <w:r>
        <w:rPr>
          <w:rStyle w:val="Bodytext5Constantia75ptItalic"/>
          <w:b w:val="0"/>
          <w:bCs w:val="0"/>
        </w:rPr>
        <w:t>„Rates“</w:t>
      </w:r>
      <w:r>
        <w:t xml:space="preserve"> des Reichsbruderrates in Ver</w:t>
      </w:r>
      <w:r>
        <w:softHyphen/>
        <w:t>bindung mit der Vorläufigen Kirchenleitung.</w:t>
      </w:r>
    </w:p>
    <w:p w:rsidR="003847BE" w:rsidRDefault="002912D2">
      <w:pPr>
        <w:pStyle w:val="Bodytext50"/>
        <w:framePr w:w="4675" w:h="7300" w:hRule="exact" w:wrap="none" w:vAnchor="page" w:hAnchor="page" w:x="816" w:y="1674"/>
        <w:numPr>
          <w:ilvl w:val="0"/>
          <w:numId w:val="3"/>
        </w:numPr>
        <w:shd w:val="clear" w:color="auto" w:fill="auto"/>
        <w:tabs>
          <w:tab w:val="left" w:pos="492"/>
        </w:tabs>
        <w:spacing w:before="0" w:after="0" w:line="173" w:lineRule="exact"/>
        <w:ind w:left="560" w:hanging="560"/>
        <w:jc w:val="both"/>
      </w:pPr>
      <w:r>
        <w:t>Mitvorsitzender des Reichsvorstandes der „</w:t>
      </w:r>
      <w:r>
        <w:rPr>
          <w:rStyle w:val="Bodytext5Constantia75ptItalic"/>
          <w:b w:val="0"/>
          <w:bCs w:val="0"/>
        </w:rPr>
        <w:t>Deutschen Evangelischen Wochen</w:t>
      </w:r>
      <w:r>
        <w:t>“.</w:t>
      </w:r>
    </w:p>
    <w:p w:rsidR="003847BE" w:rsidRDefault="002912D2">
      <w:pPr>
        <w:pStyle w:val="Bodytext50"/>
        <w:framePr w:w="4675" w:h="7300" w:hRule="exact" w:wrap="none" w:vAnchor="page" w:hAnchor="page" w:x="816" w:y="1674"/>
        <w:shd w:val="clear" w:color="auto" w:fill="auto"/>
        <w:spacing w:before="0" w:after="0" w:line="202" w:lineRule="exact"/>
        <w:ind w:right="220"/>
        <w:jc w:val="both"/>
      </w:pPr>
      <w:r>
        <w:t xml:space="preserve">1941 im Stabe des Generals von Falkenhausen in Brüssel. 1942—1944 Kommandant von </w:t>
      </w:r>
      <w:r>
        <w:rPr>
          <w:rStyle w:val="Bodytext5Constantia75ptItalic"/>
          <w:b w:val="0"/>
          <w:bCs w:val="0"/>
        </w:rPr>
        <w:t>Löwen.</w:t>
      </w:r>
    </w:p>
    <w:p w:rsidR="003847BE" w:rsidRDefault="002912D2">
      <w:pPr>
        <w:pStyle w:val="Headerorfooter0"/>
        <w:framePr w:wrap="none" w:vAnchor="page" w:hAnchor="page" w:x="5246" w:y="9032"/>
        <w:shd w:val="clear" w:color="auto" w:fill="auto"/>
        <w:spacing w:line="280" w:lineRule="exact"/>
      </w:pPr>
      <w:r>
        <w:t>63</w:t>
      </w:r>
    </w:p>
    <w:p w:rsidR="003847BE" w:rsidRDefault="003847BE">
      <w:pPr>
        <w:rPr>
          <w:sz w:val="2"/>
          <w:szCs w:val="2"/>
        </w:rPr>
        <w:sectPr w:rsidR="003847BE">
          <w:pgSz w:w="6322" w:h="10056"/>
          <w:pgMar w:top="360" w:right="360" w:bottom="360" w:left="360" w:header="0" w:footer="3" w:gutter="0"/>
          <w:cols w:space="720"/>
          <w:noEndnote/>
          <w:docGrid w:linePitch="360"/>
        </w:sectPr>
      </w:pPr>
    </w:p>
    <w:p w:rsidR="003847BE" w:rsidRDefault="002912D2">
      <w:pPr>
        <w:pStyle w:val="Bodytext50"/>
        <w:framePr w:w="4618" w:h="6319" w:hRule="exact" w:wrap="none" w:vAnchor="page" w:hAnchor="page" w:x="845" w:y="992"/>
        <w:shd w:val="clear" w:color="auto" w:fill="auto"/>
        <w:spacing w:before="0" w:after="60" w:line="173" w:lineRule="exact"/>
        <w:jc w:val="both"/>
      </w:pPr>
      <w:r>
        <w:t>Im März 1945 — inzwischen aus dem Heeresdienst ent</w:t>
      </w:r>
      <w:r>
        <w:softHyphen/>
        <w:t xml:space="preserve">lassen — daheim in Trieglaff </w:t>
      </w:r>
      <w:r>
        <w:rPr>
          <w:rStyle w:val="Bodytext5Constantia75ptItalic"/>
          <w:b w:val="0"/>
          <w:bCs w:val="0"/>
        </w:rPr>
        <w:t>von den Russen verhaftet</w:t>
      </w:r>
      <w:r>
        <w:t xml:space="preserve"> und als Zivilgefangener in mehrere </w:t>
      </w:r>
      <w:r>
        <w:rPr>
          <w:rStyle w:val="Bodytext5Constantia75ptItalic"/>
          <w:b w:val="0"/>
          <w:bCs w:val="0"/>
        </w:rPr>
        <w:t>Konzentrationslager</w:t>
      </w:r>
      <w:r>
        <w:t xml:space="preserve"> im Nordosten des europäischen Rußlands (Bezirk Archangelsk) verschleppt.</w:t>
      </w:r>
    </w:p>
    <w:p w:rsidR="003847BE" w:rsidRDefault="002912D2">
      <w:pPr>
        <w:pStyle w:val="Bodytext50"/>
        <w:framePr w:w="4618" w:h="6319" w:hRule="exact" w:wrap="none" w:vAnchor="page" w:hAnchor="page" w:x="845" w:y="992"/>
        <w:shd w:val="clear" w:color="auto" w:fill="auto"/>
        <w:spacing w:before="0" w:after="60" w:line="173" w:lineRule="exact"/>
        <w:jc w:val="both"/>
      </w:pPr>
      <w:r>
        <w:t>Weihnachten 1945 Rückkehr aus der Gefangenschaft und Krankenlager im Krankenhaus Berlin-Zehlendorf.</w:t>
      </w:r>
    </w:p>
    <w:p w:rsidR="003847BE" w:rsidRDefault="002912D2">
      <w:pPr>
        <w:pStyle w:val="Bodytext50"/>
        <w:framePr w:w="4618" w:h="6319" w:hRule="exact" w:wrap="none" w:vAnchor="page" w:hAnchor="page" w:x="845" w:y="992"/>
        <w:shd w:val="clear" w:color="auto" w:fill="auto"/>
        <w:spacing w:before="0" w:after="60" w:line="173" w:lineRule="exact"/>
        <w:jc w:val="both"/>
      </w:pPr>
      <w:r>
        <w:t>Mai 1946 Berufung in die Mitarbeit des ökumenischen Rates der Kirchen in Genf</w:t>
      </w:r>
    </w:p>
    <w:p w:rsidR="003847BE" w:rsidRDefault="002912D2">
      <w:pPr>
        <w:pStyle w:val="Bodytext50"/>
        <w:framePr w:w="4618" w:h="6319" w:hRule="exact" w:wrap="none" w:vAnchor="page" w:hAnchor="page" w:x="845" w:y="992"/>
        <w:numPr>
          <w:ilvl w:val="0"/>
          <w:numId w:val="4"/>
        </w:numPr>
        <w:shd w:val="clear" w:color="auto" w:fill="auto"/>
        <w:tabs>
          <w:tab w:val="left" w:pos="570"/>
        </w:tabs>
        <w:spacing w:before="0" w:after="60" w:line="173" w:lineRule="exact"/>
        <w:ind w:left="560" w:hanging="260"/>
        <w:jc w:val="left"/>
      </w:pPr>
      <w:r>
        <w:t xml:space="preserve">als Mitglied des Exekutivkomitees des ökumenischen Instituts Chateau de </w:t>
      </w:r>
      <w:r>
        <w:t>Bossey,</w:t>
      </w:r>
    </w:p>
    <w:p w:rsidR="003847BE" w:rsidRDefault="002912D2">
      <w:pPr>
        <w:pStyle w:val="Bodytext50"/>
        <w:framePr w:w="4618" w:h="6319" w:hRule="exact" w:wrap="none" w:vAnchor="page" w:hAnchor="page" w:x="845" w:y="992"/>
        <w:numPr>
          <w:ilvl w:val="0"/>
          <w:numId w:val="4"/>
        </w:numPr>
        <w:shd w:val="clear" w:color="auto" w:fill="auto"/>
        <w:tabs>
          <w:tab w:val="left" w:pos="574"/>
        </w:tabs>
        <w:spacing w:before="0" w:after="60" w:line="173" w:lineRule="exact"/>
        <w:ind w:left="560" w:hanging="260"/>
        <w:jc w:val="left"/>
      </w:pPr>
      <w:r>
        <w:t>als ständiger Delegierter des Kirchlichen Außenamtes der EKiD beim Weltkirchenrat.</w:t>
      </w:r>
    </w:p>
    <w:p w:rsidR="003847BE" w:rsidRDefault="002912D2">
      <w:pPr>
        <w:pStyle w:val="Bodytext50"/>
        <w:framePr w:w="4618" w:h="6319" w:hRule="exact" w:wrap="none" w:vAnchor="page" w:hAnchor="page" w:x="845" w:y="992"/>
        <w:shd w:val="clear" w:color="auto" w:fill="auto"/>
        <w:spacing w:before="0" w:after="60" w:line="173" w:lineRule="exact"/>
        <w:ind w:left="560" w:hanging="560"/>
        <w:jc w:val="both"/>
      </w:pPr>
      <w:r>
        <w:t xml:space="preserve">1946—1948 offizielle Besuche deutscher </w:t>
      </w:r>
      <w:r>
        <w:rPr>
          <w:rStyle w:val="Bodytext5Constantia75ptItalic"/>
          <w:b w:val="0"/>
          <w:bCs w:val="0"/>
        </w:rPr>
        <w:t>Kriegsgefangenen</w:t>
      </w:r>
      <w:r>
        <w:rPr>
          <w:rStyle w:val="Bodytext5Constantia75ptItalic"/>
          <w:b w:val="0"/>
          <w:bCs w:val="0"/>
        </w:rPr>
        <w:softHyphen/>
        <w:t>lager</w:t>
      </w:r>
      <w:r>
        <w:t xml:space="preserve"> in Italien, Belgien, Frankreich, Ägypten, Nord</w:t>
      </w:r>
      <w:r>
        <w:softHyphen/>
        <w:t>afrika.</w:t>
      </w:r>
    </w:p>
    <w:p w:rsidR="003847BE" w:rsidRDefault="002912D2">
      <w:pPr>
        <w:pStyle w:val="Bodytext50"/>
        <w:framePr w:w="4618" w:h="6319" w:hRule="exact" w:wrap="none" w:vAnchor="page" w:hAnchor="page" w:x="845" w:y="992"/>
        <w:numPr>
          <w:ilvl w:val="0"/>
          <w:numId w:val="5"/>
        </w:numPr>
        <w:shd w:val="clear" w:color="auto" w:fill="auto"/>
        <w:tabs>
          <w:tab w:val="left" w:pos="503"/>
        </w:tabs>
        <w:spacing w:before="0" w:after="60" w:line="173" w:lineRule="exact"/>
        <w:ind w:left="560" w:hanging="560"/>
        <w:jc w:val="both"/>
      </w:pPr>
      <w:r>
        <w:t>Mitglied der Tagung der „Kommission für interna</w:t>
      </w:r>
      <w:r>
        <w:softHyphen/>
      </w:r>
      <w:r>
        <w:t>tionale Angelegenheiten“ des ökumenischen Rates in Cambridge.</w:t>
      </w:r>
    </w:p>
    <w:p w:rsidR="003847BE" w:rsidRDefault="002912D2">
      <w:pPr>
        <w:pStyle w:val="Bodytext50"/>
        <w:framePr w:w="4618" w:h="6319" w:hRule="exact" w:wrap="none" w:vAnchor="page" w:hAnchor="page" w:x="845" w:y="992"/>
        <w:numPr>
          <w:ilvl w:val="0"/>
          <w:numId w:val="5"/>
        </w:numPr>
        <w:shd w:val="clear" w:color="auto" w:fill="auto"/>
        <w:tabs>
          <w:tab w:val="left" w:pos="503"/>
        </w:tabs>
        <w:spacing w:before="0" w:after="64" w:line="173" w:lineRule="exact"/>
        <w:ind w:left="560" w:hanging="560"/>
        <w:jc w:val="both"/>
      </w:pPr>
      <w:r>
        <w:t>Vorsitzender des Verbandes Evangelischer Akademien in Deutschland.</w:t>
      </w:r>
    </w:p>
    <w:p w:rsidR="003847BE" w:rsidRDefault="002912D2">
      <w:pPr>
        <w:pStyle w:val="Bodytext50"/>
        <w:framePr w:w="4618" w:h="6319" w:hRule="exact" w:wrap="none" w:vAnchor="page" w:hAnchor="page" w:x="845" w:y="992"/>
        <w:numPr>
          <w:ilvl w:val="0"/>
          <w:numId w:val="5"/>
        </w:numPr>
        <w:shd w:val="clear" w:color="auto" w:fill="auto"/>
        <w:tabs>
          <w:tab w:val="left" w:pos="503"/>
        </w:tabs>
        <w:spacing w:before="0" w:after="56" w:line="168" w:lineRule="exact"/>
        <w:ind w:left="560" w:hanging="560"/>
        <w:jc w:val="both"/>
      </w:pPr>
      <w:r>
        <w:t xml:space="preserve">Verleihung der Würde eines </w:t>
      </w:r>
      <w:r>
        <w:rPr>
          <w:rStyle w:val="Bodytext5Constantia75ptItalic"/>
          <w:b w:val="0"/>
          <w:bCs w:val="0"/>
        </w:rPr>
        <w:t>Ehrendoktors der Theo</w:t>
      </w:r>
      <w:r>
        <w:rPr>
          <w:rStyle w:val="Bodytext5Constantia75ptItalic"/>
          <w:b w:val="0"/>
          <w:bCs w:val="0"/>
        </w:rPr>
        <w:softHyphen/>
        <w:t>logie</w:t>
      </w:r>
      <w:r>
        <w:t xml:space="preserve"> durdi die theologische Fakultät der Universität Kiel.</w:t>
      </w:r>
    </w:p>
    <w:p w:rsidR="003847BE" w:rsidRDefault="002912D2">
      <w:pPr>
        <w:pStyle w:val="Bodytext100"/>
        <w:framePr w:w="4618" w:h="6319" w:hRule="exact" w:wrap="none" w:vAnchor="page" w:hAnchor="page" w:x="845" w:y="992"/>
        <w:shd w:val="clear" w:color="auto" w:fill="auto"/>
        <w:spacing w:after="60" w:line="173" w:lineRule="exact"/>
        <w:ind w:left="560"/>
      </w:pPr>
      <w:r>
        <w:rPr>
          <w:rStyle w:val="Bodytext10AngsanaUPC13ptNotItalic"/>
        </w:rPr>
        <w:t xml:space="preserve">Seit 1949 Präsident des </w:t>
      </w:r>
      <w:r>
        <w:t>Deutschen Evangelischen Kirchen</w:t>
      </w:r>
      <w:r>
        <w:softHyphen/>
        <w:t>tages.</w:t>
      </w:r>
    </w:p>
    <w:p w:rsidR="003847BE" w:rsidRDefault="002912D2">
      <w:pPr>
        <w:pStyle w:val="Bodytext50"/>
        <w:framePr w:w="4618" w:h="6319" w:hRule="exact" w:wrap="none" w:vAnchor="page" w:hAnchor="page" w:x="845" w:y="992"/>
        <w:shd w:val="clear" w:color="auto" w:fill="auto"/>
        <w:spacing w:before="0" w:after="0" w:line="173" w:lineRule="exact"/>
        <w:ind w:left="560" w:hanging="560"/>
        <w:jc w:val="both"/>
      </w:pPr>
      <w:r>
        <w:t>Seit 1952 erneut Mitglied der Generalsynode der Evan</w:t>
      </w:r>
      <w:r>
        <w:softHyphen/>
        <w:t>gelischen Kirche in Deutschland.</w:t>
      </w:r>
    </w:p>
    <w:p w:rsidR="003847BE" w:rsidRDefault="002912D2">
      <w:pPr>
        <w:pStyle w:val="Bodytext50"/>
        <w:framePr w:w="4618" w:h="6319" w:hRule="exact" w:wrap="none" w:vAnchor="page" w:hAnchor="page" w:x="845" w:y="992"/>
        <w:numPr>
          <w:ilvl w:val="0"/>
          <w:numId w:val="6"/>
        </w:numPr>
        <w:shd w:val="clear" w:color="auto" w:fill="auto"/>
        <w:tabs>
          <w:tab w:val="left" w:pos="503"/>
        </w:tabs>
        <w:spacing w:before="0" w:after="0" w:line="260" w:lineRule="exact"/>
        <w:ind w:left="300" w:hanging="300"/>
        <w:jc w:val="both"/>
      </w:pPr>
      <w:r>
        <w:t>Ehrendomherr von Brandenburg.</w:t>
      </w:r>
    </w:p>
    <w:p w:rsidR="003847BE" w:rsidRDefault="002912D2">
      <w:pPr>
        <w:pStyle w:val="Bodytext50"/>
        <w:framePr w:w="4618" w:h="6319" w:hRule="exact" w:wrap="none" w:vAnchor="page" w:hAnchor="page" w:x="845" w:y="992"/>
        <w:numPr>
          <w:ilvl w:val="0"/>
          <w:numId w:val="6"/>
        </w:numPr>
        <w:shd w:val="clear" w:color="auto" w:fill="auto"/>
        <w:tabs>
          <w:tab w:val="left" w:pos="503"/>
        </w:tabs>
        <w:spacing w:before="0" w:after="0" w:line="260" w:lineRule="exact"/>
        <w:ind w:left="300" w:hanging="300"/>
        <w:jc w:val="both"/>
      </w:pPr>
      <w:r>
        <w:t>Ehrenkommendator des Johanniterordens.</w:t>
      </w:r>
    </w:p>
    <w:p w:rsidR="003847BE" w:rsidRDefault="002912D2">
      <w:pPr>
        <w:pStyle w:val="Heading30"/>
        <w:framePr w:w="4618" w:h="1468" w:hRule="exact" w:wrap="none" w:vAnchor="page" w:hAnchor="page" w:x="845" w:y="7485"/>
        <w:shd w:val="clear" w:color="auto" w:fill="auto"/>
        <w:spacing w:before="0" w:after="103" w:line="300" w:lineRule="exact"/>
      </w:pPr>
      <w:bookmarkStart w:id="16" w:name="bookmark15"/>
      <w:r>
        <w:t>Benutzte Literatur</w:t>
      </w:r>
      <w:bookmarkEnd w:id="16"/>
    </w:p>
    <w:p w:rsidR="003847BE" w:rsidRDefault="002912D2">
      <w:pPr>
        <w:pStyle w:val="Bodytext50"/>
        <w:framePr w:w="4618" w:h="1468" w:hRule="exact" w:wrap="none" w:vAnchor="page" w:hAnchor="page" w:x="845" w:y="7485"/>
        <w:shd w:val="clear" w:color="auto" w:fill="auto"/>
        <w:spacing w:before="0" w:after="64" w:line="178" w:lineRule="exact"/>
        <w:ind w:left="300" w:hanging="300"/>
        <w:jc w:val="both"/>
      </w:pPr>
      <w:r>
        <w:rPr>
          <w:rStyle w:val="Bodytext5Constantia75ptItalic"/>
          <w:b w:val="0"/>
          <w:bCs w:val="0"/>
        </w:rPr>
        <w:t>Werner Hiihne:</w:t>
      </w:r>
      <w:r>
        <w:t xml:space="preserve"> Thadden-Trieglaff. Ein Leben unter uns. Stuttgart 1959.</w:t>
      </w:r>
    </w:p>
    <w:p w:rsidR="003847BE" w:rsidRDefault="002912D2">
      <w:pPr>
        <w:pStyle w:val="Bodytext50"/>
        <w:framePr w:w="4618" w:h="1468" w:hRule="exact" w:wrap="none" w:vAnchor="page" w:hAnchor="page" w:x="845" w:y="7485"/>
        <w:shd w:val="clear" w:color="auto" w:fill="auto"/>
        <w:spacing w:before="0" w:after="0" w:line="173" w:lineRule="exact"/>
        <w:ind w:left="300" w:hanging="300"/>
        <w:jc w:val="both"/>
      </w:pPr>
      <w:r>
        <w:rPr>
          <w:rStyle w:val="Bodytext5Constantia75ptItalic"/>
          <w:b w:val="0"/>
          <w:bCs w:val="0"/>
        </w:rPr>
        <w:t>Wolfgang Marzahn:</w:t>
      </w:r>
      <w:r>
        <w:t xml:space="preserve"> Der Edelmann unter den Brüdern (Adolf Ferdinand von Thadden-Trieglaff). Lahr-Ding- lingen 1957.</w:t>
      </w:r>
    </w:p>
    <w:p w:rsidR="003847BE" w:rsidRDefault="002912D2">
      <w:pPr>
        <w:pStyle w:val="Headerorfooter0"/>
        <w:framePr w:wrap="none" w:vAnchor="page" w:hAnchor="page" w:x="859" w:y="9036"/>
        <w:shd w:val="clear" w:color="auto" w:fill="auto"/>
        <w:spacing w:line="280" w:lineRule="exact"/>
      </w:pPr>
      <w:r>
        <w:t>64</w:t>
      </w:r>
    </w:p>
    <w:p w:rsidR="003847BE" w:rsidRDefault="003847BE">
      <w:pPr>
        <w:rPr>
          <w:sz w:val="2"/>
          <w:szCs w:val="2"/>
        </w:rPr>
        <w:sectPr w:rsidR="003847BE">
          <w:pgSz w:w="6322" w:h="10056"/>
          <w:pgMar w:top="360" w:right="360" w:bottom="360" w:left="360" w:header="0" w:footer="3" w:gutter="0"/>
          <w:cols w:space="720"/>
          <w:noEndnote/>
          <w:docGrid w:linePitch="360"/>
        </w:sectPr>
      </w:pPr>
    </w:p>
    <w:p w:rsidR="003847BE" w:rsidRDefault="002912D2">
      <w:pPr>
        <w:pStyle w:val="Bodytext110"/>
        <w:framePr w:w="4618" w:h="274" w:hRule="exact" w:wrap="none" w:vAnchor="page" w:hAnchor="page" w:x="845" w:y="598"/>
        <w:shd w:val="clear" w:color="auto" w:fill="auto"/>
        <w:spacing w:after="0" w:line="210" w:lineRule="exact"/>
        <w:ind w:left="80"/>
      </w:pPr>
      <w:r>
        <w:t>„Zeugen des gegenwärtigen Gottes"</w:t>
      </w:r>
    </w:p>
    <w:p w:rsidR="003847BE" w:rsidRDefault="002912D2">
      <w:pPr>
        <w:pStyle w:val="Bodytext80"/>
        <w:framePr w:w="4618" w:h="701" w:hRule="exact" w:wrap="none" w:vAnchor="page" w:hAnchor="page" w:x="845" w:y="1043"/>
        <w:shd w:val="clear" w:color="auto" w:fill="auto"/>
        <w:spacing w:before="0" w:line="211" w:lineRule="exact"/>
        <w:ind w:left="80"/>
        <w:jc w:val="center"/>
      </w:pPr>
      <w:r>
        <w:t>Alphabetisches Verzeichnis</w:t>
      </w:r>
      <w:r>
        <w:br/>
        <w:t>der bisher erschienenen Bände</w:t>
      </w:r>
      <w:r>
        <w:br/>
      </w:r>
      <w:r>
        <w:rPr>
          <w:rStyle w:val="Bodytext8AngsanaUPC10pt"/>
        </w:rPr>
        <w:t xml:space="preserve">(In Klammern </w:t>
      </w:r>
      <w:r>
        <w:t xml:space="preserve">die </w:t>
      </w:r>
      <w:r>
        <w:rPr>
          <w:rStyle w:val="Bodytext8AngsanaUPC10pt"/>
        </w:rPr>
        <w:t>Nummer des Bandes)</w:t>
      </w:r>
    </w:p>
    <w:p w:rsidR="003847BE" w:rsidRDefault="002912D2">
      <w:pPr>
        <w:pStyle w:val="Bodytext120"/>
        <w:framePr w:w="1819" w:h="6673" w:hRule="exact" w:wrap="none" w:vAnchor="page" w:hAnchor="page" w:x="1051" w:y="1876"/>
        <w:shd w:val="clear" w:color="auto" w:fill="auto"/>
      </w:pPr>
      <w:r>
        <w:t>Arndt, E. M. (134/135) Arndt, J. (89/90)</w:t>
      </w:r>
    </w:p>
    <w:p w:rsidR="003847BE" w:rsidRDefault="002912D2">
      <w:pPr>
        <w:pStyle w:val="Bodytext120"/>
        <w:framePr w:w="1819" w:h="6673" w:hRule="exact" w:wrap="none" w:vAnchor="page" w:hAnchor="page" w:x="1051" w:y="1876"/>
        <w:shd w:val="clear" w:color="auto" w:fill="auto"/>
      </w:pPr>
      <w:r>
        <w:t>Arnold, G. (115/116) Averdieck, E. (126)</w:t>
      </w:r>
    </w:p>
    <w:p w:rsidR="003847BE" w:rsidRDefault="002912D2">
      <w:pPr>
        <w:pStyle w:val="Bodytext120"/>
        <w:framePr w:w="1819" w:h="6673" w:hRule="exact" w:wrap="none" w:vAnchor="page" w:hAnchor="page" w:x="1051" w:y="1876"/>
        <w:shd w:val="clear" w:color="auto" w:fill="auto"/>
      </w:pPr>
      <w:r>
        <w:t>Bach, J. S. (14)</w:t>
      </w:r>
    </w:p>
    <w:p w:rsidR="003847BE" w:rsidRDefault="002912D2">
      <w:pPr>
        <w:pStyle w:val="Bodytext120"/>
        <w:framePr w:w="1819" w:h="6673" w:hRule="exact" w:wrap="none" w:vAnchor="page" w:hAnchor="page" w:x="1051" w:y="1876"/>
        <w:shd w:val="clear" w:color="auto" w:fill="auto"/>
      </w:pPr>
      <w:r>
        <w:t>Barnardo, Th. J. (70) Bengel, J. A. (45)</w:t>
      </w:r>
    </w:p>
    <w:p w:rsidR="003847BE" w:rsidRDefault="002912D2">
      <w:pPr>
        <w:pStyle w:val="Bodytext120"/>
        <w:framePr w:w="1819" w:h="6673" w:hRule="exact" w:wrap="none" w:vAnchor="page" w:hAnchor="page" w:x="1051" w:y="1876"/>
        <w:shd w:val="clear" w:color="auto" w:fill="auto"/>
      </w:pPr>
      <w:r>
        <w:t>Bezzel, H. (153/154) Binde, F. (92/93) Biumhardt,</w:t>
      </w:r>
      <w:r>
        <w:t xml:space="preserve"> J. Ch. (3) Bodelschwingh, F. v. (1) Bonhoeffer, D. (119/120) Braun, F. (46/47)</w:t>
      </w:r>
    </w:p>
    <w:p w:rsidR="003847BE" w:rsidRDefault="002912D2">
      <w:pPr>
        <w:pStyle w:val="Bodytext120"/>
        <w:framePr w:w="1819" w:h="6673" w:hRule="exact" w:wrap="none" w:vAnchor="page" w:hAnchor="page" w:x="1051" w:y="1876"/>
        <w:shd w:val="clear" w:color="auto" w:fill="auto"/>
      </w:pPr>
      <w:r>
        <w:t>Büchsei, K. (51/52) Bunyan, J. (110/111) Busch, J. (149)</w:t>
      </w:r>
    </w:p>
    <w:p w:rsidR="003847BE" w:rsidRDefault="002912D2">
      <w:pPr>
        <w:pStyle w:val="Bodytext120"/>
        <w:framePr w:w="1819" w:h="6673" w:hRule="exact" w:wrap="none" w:vAnchor="page" w:hAnchor="page" w:x="1051" w:y="1876"/>
        <w:shd w:val="clear" w:color="auto" w:fill="auto"/>
      </w:pPr>
      <w:r>
        <w:t>Busch, W. (2)</w:t>
      </w:r>
    </w:p>
    <w:p w:rsidR="003847BE" w:rsidRDefault="002912D2">
      <w:pPr>
        <w:pStyle w:val="Bodytext120"/>
        <w:framePr w:w="1819" w:h="6673" w:hRule="exact" w:wrap="none" w:vAnchor="page" w:hAnchor="page" w:x="1051" w:y="1876"/>
        <w:shd w:val="clear" w:color="auto" w:fill="auto"/>
      </w:pPr>
      <w:r>
        <w:t>Calvin, J. (139/140) Christlieb, A. (59/60) Claudius, M. (7/8)</w:t>
      </w:r>
    </w:p>
    <w:p w:rsidR="003847BE" w:rsidRDefault="002912D2">
      <w:pPr>
        <w:pStyle w:val="Bodytext120"/>
        <w:framePr w:w="1819" w:h="6673" w:hRule="exact" w:wrap="none" w:vAnchor="page" w:hAnchor="page" w:x="1051" w:y="1876"/>
        <w:shd w:val="clear" w:color="auto" w:fill="auto"/>
      </w:pPr>
      <w:r>
        <w:t>Engels, J. G. (22/23) Fischbach, Mutter (3</w:t>
      </w:r>
      <w:r>
        <w:t>1/32) Francke, A. H. (144/145) Funcke, O. (16/17) Gerhardt, P. (12/13) Gobat, S. (129/130) Goßner, J. (101/102) Hahn, T. (64/65)</w:t>
      </w:r>
    </w:p>
    <w:p w:rsidR="003847BE" w:rsidRDefault="002912D2">
      <w:pPr>
        <w:pStyle w:val="Bodytext120"/>
        <w:framePr w:w="1819" w:h="6673" w:hRule="exact" w:wrap="none" w:vAnchor="page" w:hAnchor="page" w:x="1051" w:y="1876"/>
        <w:shd w:val="clear" w:color="auto" w:fill="auto"/>
      </w:pPr>
      <w:r>
        <w:t>Hamann, J. G. (71) Hanna, Tante (31/32) Harms, L. (131/132) Hauge, H. N. (43/44) Hauser, M. (25/26) Heermann, J. (136)</w:t>
      </w:r>
    </w:p>
    <w:p w:rsidR="003847BE" w:rsidRDefault="002912D2">
      <w:pPr>
        <w:pStyle w:val="Bodytext120"/>
        <w:framePr w:w="1819" w:h="6673" w:hRule="exact" w:wrap="none" w:vAnchor="page" w:hAnchor="page" w:x="1051" w:y="1876"/>
        <w:shd w:val="clear" w:color="auto" w:fill="auto"/>
      </w:pPr>
      <w:r>
        <w:t>Heim, K.</w:t>
      </w:r>
      <w:r>
        <w:t xml:space="preserve"> (148)</w:t>
      </w:r>
    </w:p>
    <w:p w:rsidR="003847BE" w:rsidRDefault="002912D2">
      <w:pPr>
        <w:pStyle w:val="Bodytext120"/>
        <w:framePr w:w="1819" w:h="6673" w:hRule="exact" w:wrap="none" w:vAnchor="page" w:hAnchor="page" w:x="1051" w:y="1876"/>
        <w:shd w:val="clear" w:color="auto" w:fill="auto"/>
      </w:pPr>
      <w:r>
        <w:t>Hiity, C. (4)</w:t>
      </w:r>
    </w:p>
    <w:p w:rsidR="003847BE" w:rsidRDefault="002912D2">
      <w:pPr>
        <w:pStyle w:val="Bodytext120"/>
        <w:framePr w:w="1819" w:h="6673" w:hRule="exact" w:wrap="none" w:vAnchor="page" w:hAnchor="page" w:x="1051" w:y="1876"/>
        <w:shd w:val="clear" w:color="auto" w:fill="auto"/>
      </w:pPr>
      <w:r>
        <w:t>Hofacker, L. (29/30)</w:t>
      </w:r>
    </w:p>
    <w:p w:rsidR="003847BE" w:rsidRDefault="002912D2">
      <w:pPr>
        <w:pStyle w:val="Bodytext120"/>
        <w:framePr w:w="1819" w:h="6673" w:hRule="exact" w:wrap="none" w:vAnchor="page" w:hAnchor="page" w:x="1051" w:y="1876"/>
        <w:shd w:val="clear" w:color="auto" w:fill="auto"/>
      </w:pPr>
      <w:r>
        <w:t>Hus, J. (107) Jung-Stilling, H. (11) Kagawa, T. (18/19) Keller, S. (5)</w:t>
      </w:r>
    </w:p>
    <w:p w:rsidR="003847BE" w:rsidRDefault="002912D2">
      <w:pPr>
        <w:pStyle w:val="Bodytext120"/>
        <w:framePr w:w="1819" w:h="6673" w:hRule="exact" w:wrap="none" w:vAnchor="page" w:hAnchor="page" w:x="1051" w:y="1876"/>
        <w:shd w:val="clear" w:color="auto" w:fill="auto"/>
      </w:pPr>
      <w:r>
        <w:t>Knapp, A. (152) Knobelsdorf?, C. V. (20) Korf?, M. M. (108/109) Livingstone, D. (146/147) Löhe, W. (141/142)</w:t>
      </w:r>
    </w:p>
    <w:p w:rsidR="003847BE" w:rsidRDefault="002912D2">
      <w:pPr>
        <w:pStyle w:val="Bodytext120"/>
        <w:framePr w:w="1819" w:h="6673" w:hRule="exact" w:wrap="none" w:vAnchor="page" w:hAnchor="page" w:x="1051" w:y="1876"/>
        <w:shd w:val="clear" w:color="auto" w:fill="auto"/>
      </w:pPr>
      <w:r>
        <w:t>Luther, K. (125)</w:t>
      </w:r>
    </w:p>
    <w:p w:rsidR="003847BE" w:rsidRDefault="002912D2">
      <w:pPr>
        <w:pStyle w:val="Bodytext120"/>
        <w:framePr w:w="1819" w:h="6673" w:hRule="exact" w:wrap="none" w:vAnchor="page" w:hAnchor="page" w:x="1051" w:y="1876"/>
        <w:shd w:val="clear" w:color="auto" w:fill="auto"/>
      </w:pPr>
      <w:r>
        <w:t>Luther, M. (105/1</w:t>
      </w:r>
      <w:r>
        <w:t>06) Menge, H. (112)</w:t>
      </w:r>
    </w:p>
    <w:p w:rsidR="003847BE" w:rsidRDefault="002912D2">
      <w:pPr>
        <w:pStyle w:val="Bodytext120"/>
        <w:framePr w:w="1819" w:h="6673" w:hRule="exact" w:wrap="none" w:vAnchor="page" w:hAnchor="page" w:x="1051" w:y="1876"/>
        <w:shd w:val="clear" w:color="auto" w:fill="auto"/>
      </w:pPr>
      <w:r>
        <w:t>Michaelis, W. (38) Modersohn, E. (57/58)</w:t>
      </w:r>
    </w:p>
    <w:p w:rsidR="003847BE" w:rsidRDefault="002912D2">
      <w:pPr>
        <w:pStyle w:val="Bodytext120"/>
        <w:framePr w:w="1838" w:h="6553" w:hRule="exact" w:wrap="none" w:vAnchor="page" w:hAnchor="page" w:x="3312" w:y="1881"/>
        <w:shd w:val="clear" w:color="auto" w:fill="auto"/>
      </w:pPr>
      <w:r>
        <w:t>Moody, D. L. (48)</w:t>
      </w:r>
    </w:p>
    <w:p w:rsidR="003847BE" w:rsidRDefault="002912D2">
      <w:pPr>
        <w:pStyle w:val="Bodytext120"/>
        <w:framePr w:w="1838" w:h="6553" w:hRule="exact" w:wrap="none" w:vAnchor="page" w:hAnchor="page" w:x="3312" w:y="1881"/>
        <w:shd w:val="clear" w:color="auto" w:fill="auto"/>
      </w:pPr>
      <w:r>
        <w:t xml:space="preserve">Müller, G. (68) Nommensen, L. (77/78) Oertzen, D. v. (150/151) Detinger, F. Ch. (49/50) Octzbach, Fritz (98/99) Ohm Michel (62/63) Pestalozzi, J. H. (39) Popken, M. (55/56) </w:t>
      </w:r>
      <w:r>
        <w:t>Pückler, E. v. (91) Rahlenbeck, H. (62/63) Kamabai, P, (83) Rappard, C. H. (41/42) Kappard, D. (103/104) Kedern, H. v. (127/128) Richter, L. (27/28) Rothkirch, E. v. (133) Savonarola, G. (123/124) Schmidt, W. (100) (Heißdampf-Schmidt) Schrenk, E. (24) Seck</w:t>
      </w:r>
      <w:r>
        <w:t>endorf?, H. v. (21) Seitz, J. (86)</w:t>
      </w:r>
    </w:p>
    <w:p w:rsidR="003847BE" w:rsidRDefault="002912D2">
      <w:pPr>
        <w:pStyle w:val="Bodytext120"/>
        <w:framePr w:w="1838" w:h="6553" w:hRule="exact" w:wrap="none" w:vAnchor="page" w:hAnchor="page" w:x="3312" w:y="1881"/>
        <w:shd w:val="clear" w:color="auto" w:fill="auto"/>
      </w:pPr>
      <w:r>
        <w:t>Sievek.ng, A. (87/88) Simsa, J. (72/73)</w:t>
      </w:r>
    </w:p>
    <w:p w:rsidR="003847BE" w:rsidRDefault="002912D2">
      <w:pPr>
        <w:pStyle w:val="Bodytext120"/>
        <w:framePr w:w="1838" w:h="6553" w:hRule="exact" w:wrap="none" w:vAnchor="page" w:hAnchor="page" w:x="3312" w:y="1881"/>
        <w:shd w:val="clear" w:color="auto" w:fill="auto"/>
      </w:pPr>
      <w:r>
        <w:t xml:space="preserve">Spener, Ph. J. (81/82) Spitta, Ph. (121/122) Spittler, Chr. F. (113/114) Spurgeon, Ch. IH. (37) Stein, K. Frh. v. (117/118) Stoecker, A. (137/138) Taylor, J. H. (40) Tersteegen, G. </w:t>
      </w:r>
      <w:r>
        <w:t>(94/95) Thadden-Trieglaff,</w:t>
      </w:r>
    </w:p>
    <w:p w:rsidR="003847BE" w:rsidRDefault="002912D2">
      <w:pPr>
        <w:pStyle w:val="Bodytext120"/>
        <w:framePr w:w="1838" w:h="6553" w:hRule="exact" w:wrap="none" w:vAnchor="page" w:hAnchor="page" w:x="3312" w:y="1881"/>
        <w:shd w:val="clear" w:color="auto" w:fill="auto"/>
        <w:ind w:left="160"/>
      </w:pPr>
      <w:r>
        <w:t>R. v. (155)</w:t>
      </w:r>
    </w:p>
    <w:p w:rsidR="003847BE" w:rsidRDefault="002912D2">
      <w:pPr>
        <w:pStyle w:val="Bodytext120"/>
        <w:framePr w:w="1838" w:h="6553" w:hRule="exact" w:wrap="none" w:vAnchor="page" w:hAnchor="page" w:x="3312" w:y="1881"/>
        <w:shd w:val="clear" w:color="auto" w:fill="auto"/>
      </w:pPr>
      <w:r>
        <w:t>Tiele-Winckler, E. V. (15) Traub, F. (79/80)</w:t>
      </w:r>
    </w:p>
    <w:p w:rsidR="003847BE" w:rsidRDefault="002912D2">
      <w:pPr>
        <w:pStyle w:val="Bodytext120"/>
        <w:framePr w:w="1838" w:h="6553" w:hRule="exact" w:wrap="none" w:vAnchor="page" w:hAnchor="page" w:x="3312" w:y="1881"/>
        <w:shd w:val="clear" w:color="auto" w:fill="auto"/>
      </w:pPr>
      <w:r>
        <w:t>Vetter, J. (74/75) Volkening, J. H. (76) Vömel, A. (69)</w:t>
      </w:r>
    </w:p>
    <w:p w:rsidR="003847BE" w:rsidRDefault="002912D2">
      <w:pPr>
        <w:pStyle w:val="Bodytext120"/>
        <w:framePr w:w="1838" w:h="6553" w:hRule="exact" w:wrap="none" w:vAnchor="page" w:hAnchor="page" w:x="3312" w:y="1881"/>
        <w:shd w:val="clear" w:color="auto" w:fill="auto"/>
      </w:pPr>
      <w:r>
        <w:t>Waldersee, Gräfin (31/32) Weber, P. (53/54)</w:t>
      </w:r>
    </w:p>
    <w:p w:rsidR="003847BE" w:rsidRDefault="002912D2">
      <w:pPr>
        <w:pStyle w:val="Bodytext120"/>
        <w:framePr w:w="1838" w:h="6553" w:hRule="exact" w:wrap="none" w:vAnchor="page" w:hAnchor="page" w:x="3312" w:y="1881"/>
        <w:shd w:val="clear" w:color="auto" w:fill="auto"/>
      </w:pPr>
      <w:r>
        <w:t>Wesley, J. (66/67) Wiehern, J. H. (96/97) Wirths, Vater (62/63) Woltersd</w:t>
      </w:r>
      <w:r>
        <w:t>orf, E. G. (79/80) Wrede, M. (9/10)</w:t>
      </w:r>
    </w:p>
    <w:p w:rsidR="003847BE" w:rsidRDefault="002912D2">
      <w:pPr>
        <w:pStyle w:val="Bodytext120"/>
        <w:framePr w:w="1838" w:h="6553" w:hRule="exact" w:wrap="none" w:vAnchor="page" w:hAnchor="page" w:x="3312" w:y="1881"/>
        <w:shd w:val="clear" w:color="auto" w:fill="auto"/>
      </w:pPr>
      <w:r>
        <w:t>Wurmb v. Zink, M. (6) Zinzendorf, N. L. (84/85) Zwingli, U. (143)</w:t>
      </w:r>
    </w:p>
    <w:p w:rsidR="003847BE" w:rsidRDefault="002912D2">
      <w:pPr>
        <w:pStyle w:val="Bodytext80"/>
        <w:framePr w:w="4099" w:h="485" w:hRule="exact" w:wrap="none" w:vAnchor="page" w:hAnchor="page" w:x="1051" w:y="8598"/>
        <w:shd w:val="clear" w:color="auto" w:fill="auto"/>
        <w:spacing w:before="0" w:line="211" w:lineRule="exact"/>
        <w:ind w:left="20"/>
        <w:jc w:val="center"/>
      </w:pPr>
      <w:r>
        <w:t>Einzelnummer DM 2,00; Doppelnummer DM 2,50</w:t>
      </w:r>
      <w:r>
        <w:br/>
      </w:r>
      <w:r>
        <w:rPr>
          <w:rStyle w:val="Bodytext8AngsanaUPC10pt"/>
        </w:rPr>
        <w:t xml:space="preserve">Die </w:t>
      </w:r>
      <w:r>
        <w:t xml:space="preserve">Reihe wird </w:t>
      </w:r>
      <w:r>
        <w:rPr>
          <w:rStyle w:val="Bodytext8AngsanaUPC10pt"/>
        </w:rPr>
        <w:t>fortgesetzt</w:t>
      </w:r>
    </w:p>
    <w:p w:rsidR="003847BE" w:rsidRDefault="003847BE">
      <w:pPr>
        <w:rPr>
          <w:sz w:val="2"/>
          <w:szCs w:val="2"/>
        </w:rPr>
        <w:sectPr w:rsidR="003847BE">
          <w:pgSz w:w="6322" w:h="10056"/>
          <w:pgMar w:top="360" w:right="360" w:bottom="360" w:left="360" w:header="0" w:footer="3" w:gutter="0"/>
          <w:cols w:space="720"/>
          <w:noEndnote/>
          <w:docGrid w:linePitch="360"/>
        </w:sectPr>
      </w:pPr>
    </w:p>
    <w:p w:rsidR="003847BE" w:rsidRDefault="002912D2">
      <w:pPr>
        <w:framePr w:wrap="none" w:vAnchor="page" w:hAnchor="page" w:x="122" w:y="176"/>
        <w:rPr>
          <w:sz w:val="2"/>
          <w:szCs w:val="2"/>
        </w:rPr>
      </w:pPr>
      <w:r>
        <w:fldChar w:fldCharType="begin"/>
      </w:r>
      <w:r>
        <w:instrText xml:space="preserve"> </w:instrText>
      </w:r>
      <w:r>
        <w:instrText>INCLUDEPICTURE  "Z:\\sk\\NextUpload131\\Webserver\\german\\HeintzWagner\\media\\image3.jpeg" \* MERGEFORMATINET</w:instrText>
      </w:r>
      <w:r>
        <w:instrText xml:space="preserve"> </w:instrText>
      </w:r>
      <w:r>
        <w:fldChar w:fldCharType="separate"/>
      </w:r>
      <w:r>
        <w:pict>
          <v:shape id="_x0000_i1027" type="#_x0000_t75" style="width:310.5pt;height:495pt">
            <v:imagedata r:id="rId12" r:href="rId13"/>
          </v:shape>
        </w:pict>
      </w:r>
      <w:r>
        <w:fldChar w:fldCharType="end"/>
      </w:r>
    </w:p>
    <w:p w:rsidR="003847BE" w:rsidRDefault="003847BE">
      <w:pPr>
        <w:rPr>
          <w:sz w:val="2"/>
          <w:szCs w:val="2"/>
        </w:rPr>
      </w:pPr>
    </w:p>
    <w:sectPr w:rsidR="003847BE">
      <w:pgSz w:w="6448" w:h="10257"/>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912D2">
      <w:r>
        <w:separator/>
      </w:r>
    </w:p>
  </w:endnote>
  <w:endnote w:type="continuationSeparator" w:id="0">
    <w:p w:rsidR="00000000" w:rsidRDefault="00291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FrankRuehl">
    <w:panose1 w:val="020E0503060101010101"/>
    <w:charset w:val="B1"/>
    <w:family w:val="swiss"/>
    <w:pitch w:val="variable"/>
    <w:sig w:usb0="00000801" w:usb1="00000000" w:usb2="00000000" w:usb3="00000000" w:csb0="00000020"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7BE" w:rsidRDefault="003847BE"/>
  </w:footnote>
  <w:footnote w:type="continuationSeparator" w:id="0">
    <w:p w:rsidR="003847BE" w:rsidRDefault="003847B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6B2A"/>
    <w:multiLevelType w:val="multilevel"/>
    <w:tmpl w:val="FC70E30A"/>
    <w:lvl w:ilvl="0">
      <w:start w:val="1928"/>
      <w:numFmt w:val="decimal"/>
      <w:lvlText w:val="%1"/>
      <w:lvlJc w:val="left"/>
      <w:rPr>
        <w:rFonts w:ascii="AngsanaUPC" w:eastAsia="AngsanaUPC" w:hAnsi="AngsanaUPC" w:cs="AngsanaUPC"/>
        <w:b w:val="0"/>
        <w:bCs w:val="0"/>
        <w:i w:val="0"/>
        <w:iCs w:val="0"/>
        <w:smallCaps w:val="0"/>
        <w:strike w:val="0"/>
        <w:color w:val="000000"/>
        <w:spacing w:val="0"/>
        <w:w w:val="100"/>
        <w:position w:val="0"/>
        <w:sz w:val="26"/>
        <w:szCs w:val="2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1738B7"/>
    <w:multiLevelType w:val="multilevel"/>
    <w:tmpl w:val="11822ECE"/>
    <w:lvl w:ilvl="0">
      <w:start w:val="1946"/>
      <w:numFmt w:val="decimal"/>
      <w:lvlText w:val="%1"/>
      <w:lvlJc w:val="left"/>
      <w:rPr>
        <w:rFonts w:ascii="AngsanaUPC" w:eastAsia="AngsanaUPC" w:hAnsi="AngsanaUPC" w:cs="AngsanaUPC"/>
        <w:b w:val="0"/>
        <w:bCs w:val="0"/>
        <w:i w:val="0"/>
        <w:iCs w:val="0"/>
        <w:smallCaps w:val="0"/>
        <w:strike w:val="0"/>
        <w:color w:val="000000"/>
        <w:spacing w:val="0"/>
        <w:w w:val="100"/>
        <w:position w:val="0"/>
        <w:sz w:val="26"/>
        <w:szCs w:val="2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6C36EA"/>
    <w:multiLevelType w:val="multilevel"/>
    <w:tmpl w:val="F320C4F2"/>
    <w:lvl w:ilvl="0">
      <w:start w:val="1924"/>
      <w:numFmt w:val="decimal"/>
      <w:lvlText w:val="%1"/>
      <w:lvlJc w:val="left"/>
      <w:rPr>
        <w:rFonts w:ascii="AngsanaUPC" w:eastAsia="AngsanaUPC" w:hAnsi="AngsanaUPC" w:cs="AngsanaUPC"/>
        <w:b w:val="0"/>
        <w:bCs w:val="0"/>
        <w:i w:val="0"/>
        <w:iCs w:val="0"/>
        <w:smallCaps w:val="0"/>
        <w:strike w:val="0"/>
        <w:color w:val="000000"/>
        <w:spacing w:val="0"/>
        <w:w w:val="100"/>
        <w:position w:val="0"/>
        <w:sz w:val="26"/>
        <w:szCs w:val="2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3B6ED2"/>
    <w:multiLevelType w:val="multilevel"/>
    <w:tmpl w:val="6A0263CA"/>
    <w:lvl w:ilvl="0">
      <w:start w:val="1934"/>
      <w:numFmt w:val="decimal"/>
      <w:lvlText w:val="%1"/>
      <w:lvlJc w:val="left"/>
      <w:rPr>
        <w:rFonts w:ascii="AngsanaUPC" w:eastAsia="AngsanaUPC" w:hAnsi="AngsanaUPC" w:cs="AngsanaUPC"/>
        <w:b w:val="0"/>
        <w:bCs w:val="0"/>
        <w:i w:val="0"/>
        <w:iCs w:val="0"/>
        <w:smallCaps w:val="0"/>
        <w:strike w:val="0"/>
        <w:color w:val="000000"/>
        <w:spacing w:val="0"/>
        <w:w w:val="100"/>
        <w:position w:val="0"/>
        <w:sz w:val="26"/>
        <w:szCs w:val="2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65929F9"/>
    <w:multiLevelType w:val="multilevel"/>
    <w:tmpl w:val="013244D6"/>
    <w:lvl w:ilvl="0">
      <w:start w:val="1"/>
      <w:numFmt w:val="lowerLetter"/>
      <w:lvlText w:val="%1)"/>
      <w:lvlJc w:val="left"/>
      <w:rPr>
        <w:rFonts w:ascii="AngsanaUPC" w:eastAsia="AngsanaUPC" w:hAnsi="AngsanaUPC" w:cs="AngsanaUPC"/>
        <w:b w:val="0"/>
        <w:bCs w:val="0"/>
        <w:i w:val="0"/>
        <w:iCs w:val="0"/>
        <w:smallCaps w:val="0"/>
        <w:strike w:val="0"/>
        <w:color w:val="000000"/>
        <w:spacing w:val="0"/>
        <w:w w:val="100"/>
        <w:position w:val="0"/>
        <w:sz w:val="26"/>
        <w:szCs w:val="2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1686327"/>
    <w:multiLevelType w:val="multilevel"/>
    <w:tmpl w:val="11343E46"/>
    <w:lvl w:ilvl="0">
      <w:start w:val="1954"/>
      <w:numFmt w:val="decimal"/>
      <w:lvlText w:val="%1"/>
      <w:lvlJc w:val="left"/>
      <w:rPr>
        <w:rFonts w:ascii="AngsanaUPC" w:eastAsia="AngsanaUPC" w:hAnsi="AngsanaUPC" w:cs="AngsanaUPC"/>
        <w:b w:val="0"/>
        <w:bCs w:val="0"/>
        <w:i w:val="0"/>
        <w:iCs w:val="0"/>
        <w:smallCaps w:val="0"/>
        <w:strike w:val="0"/>
        <w:color w:val="000000"/>
        <w:spacing w:val="0"/>
        <w:w w:val="100"/>
        <w:position w:val="0"/>
        <w:sz w:val="26"/>
        <w:szCs w:val="2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3847BE"/>
    <w:rsid w:val="002912D2"/>
    <w:rsid w:val="003847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2">
    <w:name w:val="Heading #2_"/>
    <w:basedOn w:val="Absatz-Standardschriftart"/>
    <w:link w:val="Heading20"/>
    <w:rPr>
      <w:rFonts w:ascii="Constantia" w:eastAsia="Constantia" w:hAnsi="Constantia" w:cs="Constantia"/>
      <w:b w:val="0"/>
      <w:bCs w:val="0"/>
      <w:i w:val="0"/>
      <w:iCs w:val="0"/>
      <w:smallCaps w:val="0"/>
      <w:strike w:val="0"/>
      <w:sz w:val="30"/>
      <w:szCs w:val="30"/>
      <w:u w:val="none"/>
    </w:rPr>
  </w:style>
  <w:style w:type="character" w:customStyle="1" w:styleId="Bodytext2">
    <w:name w:val="Body text (2)_"/>
    <w:basedOn w:val="Absatz-Standardschriftart"/>
    <w:link w:val="Bodytext20"/>
    <w:rPr>
      <w:rFonts w:ascii="AngsanaUPC" w:eastAsia="AngsanaUPC" w:hAnsi="AngsanaUPC" w:cs="AngsanaUPC"/>
      <w:b w:val="0"/>
      <w:bCs w:val="0"/>
      <w:i w:val="0"/>
      <w:iCs w:val="0"/>
      <w:smallCaps w:val="0"/>
      <w:strike w:val="0"/>
      <w:sz w:val="30"/>
      <w:szCs w:val="30"/>
      <w:u w:val="none"/>
    </w:rPr>
  </w:style>
  <w:style w:type="character" w:customStyle="1" w:styleId="Bodytext5">
    <w:name w:val="Body text (5)_"/>
    <w:basedOn w:val="Absatz-Standardschriftart"/>
    <w:link w:val="Bodytext50"/>
    <w:rPr>
      <w:rFonts w:ascii="AngsanaUPC" w:eastAsia="AngsanaUPC" w:hAnsi="AngsanaUPC" w:cs="AngsanaUPC"/>
      <w:b w:val="0"/>
      <w:bCs w:val="0"/>
      <w:i w:val="0"/>
      <w:iCs w:val="0"/>
      <w:smallCaps w:val="0"/>
      <w:strike w:val="0"/>
      <w:sz w:val="26"/>
      <w:szCs w:val="26"/>
      <w:u w:val="none"/>
    </w:rPr>
  </w:style>
  <w:style w:type="character" w:customStyle="1" w:styleId="Bodytext6">
    <w:name w:val="Body text (6)_"/>
    <w:basedOn w:val="Absatz-Standardschriftart"/>
    <w:link w:val="Bodytext60"/>
    <w:rPr>
      <w:rFonts w:ascii="Constantia" w:eastAsia="Constantia" w:hAnsi="Constantia" w:cs="Constantia"/>
      <w:b w:val="0"/>
      <w:bCs w:val="0"/>
      <w:i w:val="0"/>
      <w:iCs w:val="0"/>
      <w:smallCaps w:val="0"/>
      <w:strike w:val="0"/>
      <w:spacing w:val="20"/>
      <w:sz w:val="20"/>
      <w:szCs w:val="20"/>
      <w:u w:val="none"/>
    </w:rPr>
  </w:style>
  <w:style w:type="character" w:customStyle="1" w:styleId="Heading3">
    <w:name w:val="Heading #3_"/>
    <w:basedOn w:val="Absatz-Standardschriftart"/>
    <w:link w:val="Heading30"/>
    <w:rPr>
      <w:rFonts w:ascii="AngsanaUPC" w:eastAsia="AngsanaUPC" w:hAnsi="AngsanaUPC" w:cs="AngsanaUPC"/>
      <w:b/>
      <w:bCs/>
      <w:i w:val="0"/>
      <w:iCs w:val="0"/>
      <w:smallCaps w:val="0"/>
      <w:strike w:val="0"/>
      <w:sz w:val="30"/>
      <w:szCs w:val="30"/>
      <w:u w:val="none"/>
    </w:rPr>
  </w:style>
  <w:style w:type="character" w:customStyle="1" w:styleId="Verzeichnis3Zchn">
    <w:name w:val="Verzeichnis 3 Zchn"/>
    <w:basedOn w:val="Absatz-Standardschriftart"/>
    <w:link w:val="Verzeichnis3"/>
    <w:rPr>
      <w:rFonts w:ascii="AngsanaUPC" w:eastAsia="AngsanaUPC" w:hAnsi="AngsanaUPC" w:cs="AngsanaUPC"/>
      <w:b w:val="0"/>
      <w:bCs w:val="0"/>
      <w:i w:val="0"/>
      <w:iCs w:val="0"/>
      <w:smallCaps w:val="0"/>
      <w:strike w:val="0"/>
      <w:sz w:val="26"/>
      <w:szCs w:val="26"/>
      <w:u w:val="none"/>
    </w:rPr>
  </w:style>
  <w:style w:type="character" w:customStyle="1" w:styleId="Bodytext7">
    <w:name w:val="Body text (7)_"/>
    <w:basedOn w:val="Absatz-Standardschriftart"/>
    <w:link w:val="Bodytext70"/>
    <w:rPr>
      <w:rFonts w:ascii="Constantia" w:eastAsia="Constantia" w:hAnsi="Constantia" w:cs="Constantia"/>
      <w:b w:val="0"/>
      <w:bCs w:val="0"/>
      <w:i w:val="0"/>
      <w:iCs w:val="0"/>
      <w:smallCaps w:val="0"/>
      <w:strike w:val="0"/>
      <w:sz w:val="12"/>
      <w:szCs w:val="12"/>
      <w:u w:val="none"/>
    </w:rPr>
  </w:style>
  <w:style w:type="character" w:customStyle="1" w:styleId="Bodytext5Spacing2pt">
    <w:name w:val="Body text (5) + Spacing 2 pt"/>
    <w:basedOn w:val="Bodytext5"/>
    <w:rPr>
      <w:rFonts w:ascii="AngsanaUPC" w:eastAsia="AngsanaUPC" w:hAnsi="AngsanaUPC" w:cs="AngsanaUPC"/>
      <w:b w:val="0"/>
      <w:bCs w:val="0"/>
      <w:i w:val="0"/>
      <w:iCs w:val="0"/>
      <w:smallCaps w:val="0"/>
      <w:strike w:val="0"/>
      <w:color w:val="000000"/>
      <w:spacing w:val="40"/>
      <w:w w:val="100"/>
      <w:position w:val="0"/>
      <w:sz w:val="26"/>
      <w:szCs w:val="26"/>
      <w:u w:val="none"/>
      <w:lang w:val="de-DE" w:eastAsia="de-DE" w:bidi="de-DE"/>
    </w:rPr>
  </w:style>
  <w:style w:type="character" w:customStyle="1" w:styleId="Headerorfooter">
    <w:name w:val="Header or footer_"/>
    <w:basedOn w:val="Absatz-Standardschriftart"/>
    <w:link w:val="Headerorfooter0"/>
    <w:rPr>
      <w:rFonts w:ascii="AngsanaUPC" w:eastAsia="AngsanaUPC" w:hAnsi="AngsanaUPC" w:cs="AngsanaUPC"/>
      <w:b w:val="0"/>
      <w:bCs w:val="0"/>
      <w:i w:val="0"/>
      <w:iCs w:val="0"/>
      <w:smallCaps w:val="0"/>
      <w:strike w:val="0"/>
      <w:sz w:val="28"/>
      <w:szCs w:val="28"/>
      <w:u w:val="none"/>
    </w:rPr>
  </w:style>
  <w:style w:type="character" w:customStyle="1" w:styleId="Bodytext2Italic">
    <w:name w:val="Body text (2) + Italic"/>
    <w:basedOn w:val="Bodytext2"/>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Headerorfooter2">
    <w:name w:val="Header or footer (2)_"/>
    <w:basedOn w:val="Absatz-Standardschriftart"/>
    <w:link w:val="Headerorfooter20"/>
    <w:rPr>
      <w:rFonts w:ascii="FrankRuehl" w:eastAsia="FrankRuehl" w:hAnsi="FrankRuehl" w:cs="FrankRuehl"/>
      <w:b w:val="0"/>
      <w:bCs w:val="0"/>
      <w:i w:val="0"/>
      <w:iCs w:val="0"/>
      <w:smallCaps w:val="0"/>
      <w:strike w:val="0"/>
      <w:sz w:val="22"/>
      <w:szCs w:val="22"/>
      <w:u w:val="none"/>
    </w:rPr>
  </w:style>
  <w:style w:type="character" w:customStyle="1" w:styleId="Bodytext8">
    <w:name w:val="Body text (8)_"/>
    <w:basedOn w:val="Absatz-Standardschriftart"/>
    <w:link w:val="Bodytext80"/>
    <w:rPr>
      <w:rFonts w:ascii="FrankRuehl" w:eastAsia="FrankRuehl" w:hAnsi="FrankRuehl" w:cs="FrankRuehl"/>
      <w:b w:val="0"/>
      <w:bCs w:val="0"/>
      <w:i w:val="0"/>
      <w:iCs w:val="0"/>
      <w:smallCaps w:val="0"/>
      <w:strike w:val="0"/>
      <w:sz w:val="14"/>
      <w:szCs w:val="14"/>
      <w:u w:val="none"/>
    </w:rPr>
  </w:style>
  <w:style w:type="character" w:customStyle="1" w:styleId="Bodytext9">
    <w:name w:val="Body text (9)_"/>
    <w:basedOn w:val="Absatz-Standardschriftart"/>
    <w:link w:val="Bodytext90"/>
    <w:rPr>
      <w:rFonts w:ascii="Microsoft Sans Serif" w:eastAsia="Microsoft Sans Serif" w:hAnsi="Microsoft Sans Serif" w:cs="Microsoft Sans Serif"/>
      <w:b w:val="0"/>
      <w:bCs w:val="0"/>
      <w:i w:val="0"/>
      <w:iCs w:val="0"/>
      <w:smallCaps w:val="0"/>
      <w:strike w:val="0"/>
      <w:sz w:val="10"/>
      <w:szCs w:val="10"/>
      <w:u w:val="none"/>
    </w:rPr>
  </w:style>
  <w:style w:type="character" w:customStyle="1" w:styleId="Bodytext96pt">
    <w:name w:val="Body text (9) + 6 pt"/>
    <w:basedOn w:val="Bodytext9"/>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de-DE" w:eastAsia="de-DE" w:bidi="de-DE"/>
    </w:rPr>
  </w:style>
  <w:style w:type="character" w:customStyle="1" w:styleId="Heading32">
    <w:name w:val="Heading #3 (2)_"/>
    <w:basedOn w:val="Absatz-Standardschriftart"/>
    <w:link w:val="Heading320"/>
    <w:rPr>
      <w:rFonts w:ascii="AngsanaUPC" w:eastAsia="AngsanaUPC" w:hAnsi="AngsanaUPC" w:cs="AngsanaUPC"/>
      <w:b w:val="0"/>
      <w:bCs w:val="0"/>
      <w:i w:val="0"/>
      <w:iCs w:val="0"/>
      <w:smallCaps w:val="0"/>
      <w:strike w:val="0"/>
      <w:spacing w:val="0"/>
      <w:sz w:val="28"/>
      <w:szCs w:val="28"/>
      <w:u w:val="none"/>
    </w:rPr>
  </w:style>
  <w:style w:type="character" w:customStyle="1" w:styleId="Bodytext6Spacing0pt">
    <w:name w:val="Body text (6) + Spacing 0 pt"/>
    <w:basedOn w:val="Bodytext6"/>
    <w:rPr>
      <w:rFonts w:ascii="Constantia" w:eastAsia="Constantia" w:hAnsi="Constantia" w:cs="Constantia"/>
      <w:b w:val="0"/>
      <w:bCs w:val="0"/>
      <w:i w:val="0"/>
      <w:iCs w:val="0"/>
      <w:smallCaps w:val="0"/>
      <w:strike w:val="0"/>
      <w:color w:val="000000"/>
      <w:spacing w:val="0"/>
      <w:w w:val="100"/>
      <w:position w:val="0"/>
      <w:sz w:val="20"/>
      <w:szCs w:val="20"/>
      <w:u w:val="none"/>
      <w:lang w:val="de-DE" w:eastAsia="de-DE" w:bidi="de-DE"/>
    </w:rPr>
  </w:style>
  <w:style w:type="character" w:customStyle="1" w:styleId="Headerorfooter3">
    <w:name w:val="Header or footer (3)_"/>
    <w:basedOn w:val="Absatz-Standardschriftart"/>
    <w:link w:val="Headerorfooter30"/>
    <w:rPr>
      <w:rFonts w:ascii="FrankRuehl" w:eastAsia="FrankRuehl" w:hAnsi="FrankRuehl" w:cs="FrankRuehl"/>
      <w:b w:val="0"/>
      <w:bCs w:val="0"/>
      <w:i w:val="0"/>
      <w:iCs w:val="0"/>
      <w:smallCaps w:val="0"/>
      <w:strike w:val="0"/>
      <w:sz w:val="8"/>
      <w:szCs w:val="8"/>
      <w:u w:val="none"/>
    </w:rPr>
  </w:style>
  <w:style w:type="character" w:customStyle="1" w:styleId="Headerorfooter3MicrosoftSansSerif55pt">
    <w:name w:val="Header or footer (3) + Microsoft Sans Serif;5.5 pt"/>
    <w:basedOn w:val="Headerorfooter3"/>
    <w:rPr>
      <w:rFonts w:ascii="Microsoft Sans Serif" w:eastAsia="Microsoft Sans Serif" w:hAnsi="Microsoft Sans Serif" w:cs="Microsoft Sans Serif"/>
      <w:b w:val="0"/>
      <w:bCs w:val="0"/>
      <w:i w:val="0"/>
      <w:iCs w:val="0"/>
      <w:smallCaps w:val="0"/>
      <w:strike w:val="0"/>
      <w:color w:val="000000"/>
      <w:spacing w:val="0"/>
      <w:w w:val="100"/>
      <w:position w:val="0"/>
      <w:sz w:val="11"/>
      <w:szCs w:val="11"/>
      <w:u w:val="none"/>
      <w:lang w:val="de-DE" w:eastAsia="de-DE" w:bidi="de-DE"/>
    </w:rPr>
  </w:style>
  <w:style w:type="character" w:customStyle="1" w:styleId="Headerorfooter4">
    <w:name w:val="Header or footer (4)_"/>
    <w:basedOn w:val="Absatz-Standardschriftart"/>
    <w:link w:val="Headerorfooter40"/>
    <w:rPr>
      <w:rFonts w:ascii="AngsanaUPC" w:eastAsia="AngsanaUPC" w:hAnsi="AngsanaUPC" w:cs="AngsanaUPC"/>
      <w:b/>
      <w:bCs/>
      <w:i/>
      <w:iCs/>
      <w:smallCaps w:val="0"/>
      <w:strike w:val="0"/>
      <w:sz w:val="28"/>
      <w:szCs w:val="28"/>
      <w:u w:val="none"/>
    </w:rPr>
  </w:style>
  <w:style w:type="character" w:customStyle="1" w:styleId="Headerorfooter2Spacing0pt">
    <w:name w:val="Header or footer (2) + Spacing 0 pt"/>
    <w:basedOn w:val="Headerorfooter2"/>
    <w:rPr>
      <w:rFonts w:ascii="FrankRuehl" w:eastAsia="FrankRuehl" w:hAnsi="FrankRuehl" w:cs="FrankRuehl"/>
      <w:b w:val="0"/>
      <w:bCs w:val="0"/>
      <w:i w:val="0"/>
      <w:iCs w:val="0"/>
      <w:smallCaps w:val="0"/>
      <w:strike w:val="0"/>
      <w:color w:val="000000"/>
      <w:spacing w:val="-10"/>
      <w:w w:val="100"/>
      <w:position w:val="0"/>
      <w:sz w:val="22"/>
      <w:szCs w:val="22"/>
      <w:u w:val="none"/>
      <w:lang w:val="de-DE" w:eastAsia="de-DE" w:bidi="de-DE"/>
    </w:rPr>
  </w:style>
  <w:style w:type="character" w:customStyle="1" w:styleId="Headerorfooter5">
    <w:name w:val="Header or footer (5)_"/>
    <w:basedOn w:val="Absatz-Standardschriftart"/>
    <w:link w:val="Headerorfooter50"/>
    <w:rPr>
      <w:rFonts w:ascii="AngsanaUPC" w:eastAsia="AngsanaUPC" w:hAnsi="AngsanaUPC" w:cs="AngsanaUPC"/>
      <w:b/>
      <w:bCs/>
      <w:i w:val="0"/>
      <w:iCs w:val="0"/>
      <w:smallCaps w:val="0"/>
      <w:strike w:val="0"/>
      <w:sz w:val="28"/>
      <w:szCs w:val="28"/>
      <w:u w:val="none"/>
    </w:rPr>
  </w:style>
  <w:style w:type="character" w:customStyle="1" w:styleId="Bodytext5Constantia75ptItalic">
    <w:name w:val="Body text (5) + Constantia;7.5 pt;Italic"/>
    <w:basedOn w:val="Bodytext5"/>
    <w:rPr>
      <w:rFonts w:ascii="Constantia" w:eastAsia="Constantia" w:hAnsi="Constantia" w:cs="Constantia"/>
      <w:b/>
      <w:bCs/>
      <w:i/>
      <w:iCs/>
      <w:smallCaps w:val="0"/>
      <w:strike w:val="0"/>
      <w:color w:val="000000"/>
      <w:spacing w:val="0"/>
      <w:w w:val="100"/>
      <w:position w:val="0"/>
      <w:sz w:val="15"/>
      <w:szCs w:val="15"/>
      <w:u w:val="none"/>
      <w:lang w:val="de-DE" w:eastAsia="de-DE" w:bidi="de-DE"/>
    </w:rPr>
  </w:style>
  <w:style w:type="character" w:customStyle="1" w:styleId="Bodytext10">
    <w:name w:val="Body text (10)_"/>
    <w:basedOn w:val="Absatz-Standardschriftart"/>
    <w:link w:val="Bodytext100"/>
    <w:rPr>
      <w:rFonts w:ascii="Constantia" w:eastAsia="Constantia" w:hAnsi="Constantia" w:cs="Constantia"/>
      <w:b w:val="0"/>
      <w:bCs w:val="0"/>
      <w:i/>
      <w:iCs/>
      <w:smallCaps w:val="0"/>
      <w:strike w:val="0"/>
      <w:sz w:val="15"/>
      <w:szCs w:val="15"/>
      <w:u w:val="none"/>
    </w:rPr>
  </w:style>
  <w:style w:type="character" w:customStyle="1" w:styleId="Bodytext10AngsanaUPC13ptNotItalic">
    <w:name w:val="Body text (10) + AngsanaUPC;13 pt;Not Italic"/>
    <w:basedOn w:val="Bodytext10"/>
    <w:rPr>
      <w:rFonts w:ascii="AngsanaUPC" w:eastAsia="AngsanaUPC" w:hAnsi="AngsanaUPC" w:cs="AngsanaUPC"/>
      <w:b/>
      <w:bCs/>
      <w:i/>
      <w:iCs/>
      <w:smallCaps w:val="0"/>
      <w:strike w:val="0"/>
      <w:color w:val="000000"/>
      <w:spacing w:val="0"/>
      <w:w w:val="100"/>
      <w:position w:val="0"/>
      <w:sz w:val="26"/>
      <w:szCs w:val="26"/>
      <w:u w:val="none"/>
      <w:lang w:val="de-DE" w:eastAsia="de-DE" w:bidi="de-DE"/>
    </w:rPr>
  </w:style>
  <w:style w:type="character" w:customStyle="1" w:styleId="Bodytext11">
    <w:name w:val="Body text (11)_"/>
    <w:basedOn w:val="Absatz-Standardschriftart"/>
    <w:link w:val="Bodytext110"/>
    <w:rPr>
      <w:rFonts w:ascii="Segoe UI" w:eastAsia="Segoe UI" w:hAnsi="Segoe UI" w:cs="Segoe UI"/>
      <w:b/>
      <w:bCs/>
      <w:i w:val="0"/>
      <w:iCs w:val="0"/>
      <w:smallCaps w:val="0"/>
      <w:strike w:val="0"/>
      <w:sz w:val="21"/>
      <w:szCs w:val="21"/>
      <w:u w:val="none"/>
    </w:rPr>
  </w:style>
  <w:style w:type="character" w:customStyle="1" w:styleId="Bodytext8AngsanaUPC10pt">
    <w:name w:val="Body text (8) + AngsanaUPC;10 pt"/>
    <w:basedOn w:val="Bodytext8"/>
    <w:rPr>
      <w:rFonts w:ascii="AngsanaUPC" w:eastAsia="AngsanaUPC" w:hAnsi="AngsanaUPC" w:cs="AngsanaUPC"/>
      <w:b w:val="0"/>
      <w:bCs w:val="0"/>
      <w:i w:val="0"/>
      <w:iCs w:val="0"/>
      <w:smallCaps w:val="0"/>
      <w:strike w:val="0"/>
      <w:color w:val="000000"/>
      <w:spacing w:val="0"/>
      <w:w w:val="100"/>
      <w:position w:val="0"/>
      <w:sz w:val="20"/>
      <w:szCs w:val="20"/>
      <w:u w:val="none"/>
      <w:lang w:val="de-DE" w:eastAsia="de-DE" w:bidi="de-DE"/>
    </w:rPr>
  </w:style>
  <w:style w:type="character" w:customStyle="1" w:styleId="Bodytext12">
    <w:name w:val="Body text (12)_"/>
    <w:basedOn w:val="Absatz-Standardschriftart"/>
    <w:link w:val="Bodytext120"/>
    <w:rPr>
      <w:rFonts w:ascii="AngsanaUPC" w:eastAsia="AngsanaUPC" w:hAnsi="AngsanaUPC" w:cs="AngsanaUPC"/>
      <w:b w:val="0"/>
      <w:bCs w:val="0"/>
      <w:i w:val="0"/>
      <w:iCs w:val="0"/>
      <w:smallCaps w:val="0"/>
      <w:strike w:val="0"/>
      <w:sz w:val="20"/>
      <w:szCs w:val="20"/>
      <w:u w:val="none"/>
    </w:rPr>
  </w:style>
  <w:style w:type="paragraph" w:customStyle="1" w:styleId="Heading20">
    <w:name w:val="Heading #2"/>
    <w:basedOn w:val="Standard"/>
    <w:link w:val="Heading2"/>
    <w:pPr>
      <w:shd w:val="clear" w:color="auto" w:fill="FFFFFF"/>
      <w:spacing w:before="300" w:line="0" w:lineRule="atLeast"/>
      <w:outlineLvl w:val="1"/>
    </w:pPr>
    <w:rPr>
      <w:rFonts w:ascii="Constantia" w:eastAsia="Constantia" w:hAnsi="Constantia" w:cs="Constantia"/>
      <w:sz w:val="30"/>
      <w:szCs w:val="30"/>
    </w:rPr>
  </w:style>
  <w:style w:type="paragraph" w:customStyle="1" w:styleId="Bodytext20">
    <w:name w:val="Body text (2)"/>
    <w:basedOn w:val="Standard"/>
    <w:link w:val="Bodytext2"/>
    <w:pPr>
      <w:shd w:val="clear" w:color="auto" w:fill="FFFFFF"/>
      <w:spacing w:before="300" w:after="1860" w:line="0" w:lineRule="atLeast"/>
      <w:ind w:hanging="80"/>
      <w:jc w:val="center"/>
    </w:pPr>
    <w:rPr>
      <w:rFonts w:ascii="AngsanaUPC" w:eastAsia="AngsanaUPC" w:hAnsi="AngsanaUPC" w:cs="AngsanaUPC"/>
      <w:sz w:val="30"/>
      <w:szCs w:val="30"/>
    </w:rPr>
  </w:style>
  <w:style w:type="paragraph" w:customStyle="1" w:styleId="Bodytext50">
    <w:name w:val="Body text (5)"/>
    <w:basedOn w:val="Standard"/>
    <w:link w:val="Bodytext5"/>
    <w:pPr>
      <w:shd w:val="clear" w:color="auto" w:fill="FFFFFF"/>
      <w:spacing w:before="1860" w:after="120" w:line="0" w:lineRule="atLeast"/>
      <w:jc w:val="center"/>
    </w:pPr>
    <w:rPr>
      <w:rFonts w:ascii="AngsanaUPC" w:eastAsia="AngsanaUPC" w:hAnsi="AngsanaUPC" w:cs="AngsanaUPC"/>
      <w:sz w:val="26"/>
      <w:szCs w:val="26"/>
    </w:rPr>
  </w:style>
  <w:style w:type="paragraph" w:customStyle="1" w:styleId="Bodytext60">
    <w:name w:val="Body text (6)"/>
    <w:basedOn w:val="Standard"/>
    <w:link w:val="Bodytext6"/>
    <w:pPr>
      <w:shd w:val="clear" w:color="auto" w:fill="FFFFFF"/>
      <w:spacing w:before="300" w:line="0" w:lineRule="atLeast"/>
    </w:pPr>
    <w:rPr>
      <w:rFonts w:ascii="Constantia" w:eastAsia="Constantia" w:hAnsi="Constantia" w:cs="Constantia"/>
      <w:spacing w:val="20"/>
      <w:sz w:val="20"/>
      <w:szCs w:val="20"/>
    </w:rPr>
  </w:style>
  <w:style w:type="paragraph" w:customStyle="1" w:styleId="Heading30">
    <w:name w:val="Heading #3"/>
    <w:basedOn w:val="Standard"/>
    <w:link w:val="Heading3"/>
    <w:pPr>
      <w:shd w:val="clear" w:color="auto" w:fill="FFFFFF"/>
      <w:spacing w:before="1260" w:after="240" w:line="0" w:lineRule="atLeast"/>
      <w:jc w:val="center"/>
      <w:outlineLvl w:val="2"/>
    </w:pPr>
    <w:rPr>
      <w:rFonts w:ascii="AngsanaUPC" w:eastAsia="AngsanaUPC" w:hAnsi="AngsanaUPC" w:cs="AngsanaUPC"/>
      <w:b/>
      <w:bCs/>
      <w:sz w:val="30"/>
      <w:szCs w:val="30"/>
    </w:rPr>
  </w:style>
  <w:style w:type="paragraph" w:styleId="Verzeichnis3">
    <w:name w:val="toc 3"/>
    <w:basedOn w:val="Standard"/>
    <w:link w:val="Verzeichnis3Zchn"/>
    <w:autoRedefine/>
    <w:pPr>
      <w:shd w:val="clear" w:color="auto" w:fill="FFFFFF"/>
      <w:spacing w:before="240" w:after="120" w:line="0" w:lineRule="atLeast"/>
      <w:jc w:val="both"/>
    </w:pPr>
    <w:rPr>
      <w:rFonts w:ascii="AngsanaUPC" w:eastAsia="AngsanaUPC" w:hAnsi="AngsanaUPC" w:cs="AngsanaUPC"/>
      <w:sz w:val="26"/>
      <w:szCs w:val="26"/>
    </w:rPr>
  </w:style>
  <w:style w:type="paragraph" w:customStyle="1" w:styleId="Bodytext70">
    <w:name w:val="Body text (7)"/>
    <w:basedOn w:val="Standard"/>
    <w:link w:val="Bodytext7"/>
    <w:pPr>
      <w:shd w:val="clear" w:color="auto" w:fill="FFFFFF"/>
      <w:spacing w:before="1380" w:line="211" w:lineRule="exact"/>
      <w:jc w:val="center"/>
    </w:pPr>
    <w:rPr>
      <w:rFonts w:ascii="Constantia" w:eastAsia="Constantia" w:hAnsi="Constantia" w:cs="Constantia"/>
      <w:sz w:val="12"/>
      <w:szCs w:val="12"/>
    </w:rPr>
  </w:style>
  <w:style w:type="paragraph" w:customStyle="1" w:styleId="Headerorfooter0">
    <w:name w:val="Header or footer"/>
    <w:basedOn w:val="Standard"/>
    <w:link w:val="Headerorfooter"/>
    <w:pPr>
      <w:shd w:val="clear" w:color="auto" w:fill="FFFFFF"/>
      <w:spacing w:line="0" w:lineRule="atLeast"/>
    </w:pPr>
    <w:rPr>
      <w:rFonts w:ascii="AngsanaUPC" w:eastAsia="AngsanaUPC" w:hAnsi="AngsanaUPC" w:cs="AngsanaUPC"/>
      <w:sz w:val="28"/>
      <w:szCs w:val="28"/>
    </w:rPr>
  </w:style>
  <w:style w:type="paragraph" w:customStyle="1" w:styleId="Headerorfooter20">
    <w:name w:val="Header or footer (2)"/>
    <w:basedOn w:val="Standard"/>
    <w:link w:val="Headerorfooter2"/>
    <w:pPr>
      <w:shd w:val="clear" w:color="auto" w:fill="FFFFFF"/>
      <w:spacing w:line="0" w:lineRule="atLeast"/>
    </w:pPr>
    <w:rPr>
      <w:rFonts w:ascii="FrankRuehl" w:eastAsia="FrankRuehl" w:hAnsi="FrankRuehl" w:cs="FrankRuehl"/>
      <w:sz w:val="22"/>
      <w:szCs w:val="22"/>
    </w:rPr>
  </w:style>
  <w:style w:type="paragraph" w:customStyle="1" w:styleId="Bodytext80">
    <w:name w:val="Body text (8)"/>
    <w:basedOn w:val="Standard"/>
    <w:link w:val="Bodytext8"/>
    <w:pPr>
      <w:shd w:val="clear" w:color="auto" w:fill="FFFFFF"/>
      <w:spacing w:before="180" w:line="0" w:lineRule="atLeast"/>
    </w:pPr>
    <w:rPr>
      <w:rFonts w:ascii="FrankRuehl" w:eastAsia="FrankRuehl" w:hAnsi="FrankRuehl" w:cs="FrankRuehl"/>
      <w:sz w:val="14"/>
      <w:szCs w:val="14"/>
    </w:rPr>
  </w:style>
  <w:style w:type="paragraph" w:customStyle="1" w:styleId="Bodytext90">
    <w:name w:val="Body text (9)"/>
    <w:basedOn w:val="Standard"/>
    <w:link w:val="Bodytext9"/>
    <w:pPr>
      <w:shd w:val="clear" w:color="auto" w:fill="FFFFFF"/>
      <w:spacing w:line="0" w:lineRule="atLeast"/>
    </w:pPr>
    <w:rPr>
      <w:rFonts w:ascii="Microsoft Sans Serif" w:eastAsia="Microsoft Sans Serif" w:hAnsi="Microsoft Sans Serif" w:cs="Microsoft Sans Serif"/>
      <w:sz w:val="10"/>
      <w:szCs w:val="10"/>
    </w:rPr>
  </w:style>
  <w:style w:type="paragraph" w:customStyle="1" w:styleId="Heading320">
    <w:name w:val="Heading #3 (2)"/>
    <w:basedOn w:val="Standard"/>
    <w:link w:val="Heading32"/>
    <w:pPr>
      <w:shd w:val="clear" w:color="auto" w:fill="FFFFFF"/>
      <w:spacing w:before="180" w:line="0" w:lineRule="atLeast"/>
      <w:jc w:val="right"/>
      <w:outlineLvl w:val="2"/>
    </w:pPr>
    <w:rPr>
      <w:rFonts w:ascii="AngsanaUPC" w:eastAsia="AngsanaUPC" w:hAnsi="AngsanaUPC" w:cs="AngsanaUPC"/>
      <w:sz w:val="28"/>
      <w:szCs w:val="28"/>
    </w:rPr>
  </w:style>
  <w:style w:type="paragraph" w:customStyle="1" w:styleId="Headerorfooter30">
    <w:name w:val="Header or footer (3)"/>
    <w:basedOn w:val="Standard"/>
    <w:link w:val="Headerorfooter3"/>
    <w:pPr>
      <w:shd w:val="clear" w:color="auto" w:fill="FFFFFF"/>
      <w:spacing w:line="0" w:lineRule="atLeast"/>
    </w:pPr>
    <w:rPr>
      <w:rFonts w:ascii="FrankRuehl" w:eastAsia="FrankRuehl" w:hAnsi="FrankRuehl" w:cs="FrankRuehl"/>
      <w:sz w:val="8"/>
      <w:szCs w:val="8"/>
    </w:rPr>
  </w:style>
  <w:style w:type="paragraph" w:customStyle="1" w:styleId="Headerorfooter40">
    <w:name w:val="Header or footer (4)"/>
    <w:basedOn w:val="Standard"/>
    <w:link w:val="Headerorfooter4"/>
    <w:pPr>
      <w:shd w:val="clear" w:color="auto" w:fill="FFFFFF"/>
      <w:spacing w:line="0" w:lineRule="atLeast"/>
    </w:pPr>
    <w:rPr>
      <w:rFonts w:ascii="AngsanaUPC" w:eastAsia="AngsanaUPC" w:hAnsi="AngsanaUPC" w:cs="AngsanaUPC"/>
      <w:b/>
      <w:bCs/>
      <w:i/>
      <w:iCs/>
      <w:sz w:val="28"/>
      <w:szCs w:val="28"/>
    </w:rPr>
  </w:style>
  <w:style w:type="paragraph" w:customStyle="1" w:styleId="Headerorfooter50">
    <w:name w:val="Header or footer (5)"/>
    <w:basedOn w:val="Standard"/>
    <w:link w:val="Headerorfooter5"/>
    <w:pPr>
      <w:shd w:val="clear" w:color="auto" w:fill="FFFFFF"/>
      <w:spacing w:line="0" w:lineRule="atLeast"/>
    </w:pPr>
    <w:rPr>
      <w:rFonts w:ascii="AngsanaUPC" w:eastAsia="AngsanaUPC" w:hAnsi="AngsanaUPC" w:cs="AngsanaUPC"/>
      <w:b/>
      <w:bCs/>
      <w:sz w:val="28"/>
      <w:szCs w:val="28"/>
    </w:rPr>
  </w:style>
  <w:style w:type="paragraph" w:customStyle="1" w:styleId="Bodytext100">
    <w:name w:val="Body text (10)"/>
    <w:basedOn w:val="Standard"/>
    <w:link w:val="Bodytext10"/>
    <w:pPr>
      <w:shd w:val="clear" w:color="auto" w:fill="FFFFFF"/>
      <w:spacing w:line="178" w:lineRule="exact"/>
      <w:ind w:hanging="560"/>
      <w:jc w:val="both"/>
    </w:pPr>
    <w:rPr>
      <w:rFonts w:ascii="Constantia" w:eastAsia="Constantia" w:hAnsi="Constantia" w:cs="Constantia"/>
      <w:i/>
      <w:iCs/>
      <w:sz w:val="15"/>
      <w:szCs w:val="15"/>
    </w:rPr>
  </w:style>
  <w:style w:type="paragraph" w:customStyle="1" w:styleId="Bodytext110">
    <w:name w:val="Body text (11)"/>
    <w:basedOn w:val="Standard"/>
    <w:link w:val="Bodytext11"/>
    <w:pPr>
      <w:shd w:val="clear" w:color="auto" w:fill="FFFFFF"/>
      <w:spacing w:after="300" w:line="0" w:lineRule="atLeast"/>
      <w:jc w:val="center"/>
    </w:pPr>
    <w:rPr>
      <w:rFonts w:ascii="Segoe UI" w:eastAsia="Segoe UI" w:hAnsi="Segoe UI" w:cs="Segoe UI"/>
      <w:b/>
      <w:bCs/>
      <w:sz w:val="21"/>
      <w:szCs w:val="21"/>
    </w:rPr>
  </w:style>
  <w:style w:type="paragraph" w:customStyle="1" w:styleId="Bodytext120">
    <w:name w:val="Body text (12)"/>
    <w:basedOn w:val="Standard"/>
    <w:link w:val="Bodytext12"/>
    <w:pPr>
      <w:shd w:val="clear" w:color="auto" w:fill="FFFFFF"/>
      <w:spacing w:line="130" w:lineRule="exact"/>
    </w:pPr>
    <w:rPr>
      <w:rFonts w:ascii="AngsanaUPC" w:eastAsia="AngsanaUPC" w:hAnsi="AngsanaUPC" w:cs="AngsanaUPC"/>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15805</Words>
  <Characters>99573</Characters>
  <Application>Microsoft Office Word</Application>
  <DocSecurity>0</DocSecurity>
  <Lines>829</Lines>
  <Paragraphs>230</Paragraphs>
  <ScaleCrop>false</ScaleCrop>
  <HeadingPairs>
    <vt:vector size="2" baseType="variant">
      <vt:variant>
        <vt:lpstr>Titel</vt:lpstr>
      </vt:variant>
      <vt:variant>
        <vt:i4>1</vt:i4>
      </vt:variant>
    </vt:vector>
  </HeadingPairs>
  <TitlesOfParts>
    <vt:vector size="1" baseType="lpstr">
      <vt:lpstr>Zeugen des gegenwärtigen Gottes - Band 155 - Reinold von Thadden-Trieglaff - Ein Edelmann nach dem Herzen Gottes</vt:lpstr>
    </vt:vector>
  </TitlesOfParts>
  <Company/>
  <LinksUpToDate>false</LinksUpToDate>
  <CharactersWithSpaces>115148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155 - Reinold von Thadden-Trieglaff - Ein Edelmann nach dem Herzen Gottes</dc:title>
  <dc:subject/>
  <dc:creator>Heintz Wagner</dc:creator>
  <cp:keywords/>
  <cp:lastModifiedBy>Me</cp:lastModifiedBy>
  <cp:revision>2</cp:revision>
  <dcterms:created xsi:type="dcterms:W3CDTF">2016-01-29T21:12:00Z</dcterms:created>
  <dcterms:modified xsi:type="dcterms:W3CDTF">2016-01-29T21:12:00Z</dcterms:modified>
</cp:coreProperties>
</file>