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D801A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sidRPr="0007042C">
        <w:rPr>
          <w:rFonts w:ascii="Arial Rounded MT Bold" w:hAnsi="Arial Rounded MT Bold"/>
          <w:b w:val="0"/>
          <w:sz w:val="44"/>
          <w:szCs w:val="44"/>
        </w:rPr>
        <w:t>Warum soll es nur eine wahre Religion geben?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D801A1">
        <w:rPr>
          <w:rFonts w:cs="Arial"/>
          <w:b w:val="0"/>
          <w:sz w:val="28"/>
          <w:szCs w:val="28"/>
        </w:rPr>
        <w:t>Warum?!</w:t>
      </w:r>
      <w:r w:rsidR="004C597C">
        <w:rPr>
          <w:rFonts w:cs="Arial"/>
          <w:b w:val="0"/>
          <w:sz w:val="28"/>
          <w:szCs w:val="28"/>
        </w:rPr>
        <w:t xml:space="preserve"> (</w:t>
      </w:r>
      <w:r w:rsidR="00B84303">
        <w:rPr>
          <w:rFonts w:cs="Arial"/>
          <w:b w:val="0"/>
          <w:sz w:val="28"/>
          <w:szCs w:val="28"/>
        </w:rPr>
        <w:t>1</w:t>
      </w:r>
      <w:r w:rsidR="005A47EB">
        <w:rPr>
          <w:rFonts w:cs="Arial"/>
          <w:b w:val="0"/>
          <w:sz w:val="28"/>
          <w:szCs w:val="28"/>
        </w:rPr>
        <w:t>/</w:t>
      </w:r>
      <w:r w:rsidR="00D801A1">
        <w:rPr>
          <w:rFonts w:cs="Arial"/>
          <w:b w:val="0"/>
          <w:sz w:val="28"/>
          <w:szCs w:val="28"/>
        </w:rPr>
        <w:t>4</w:t>
      </w:r>
      <w:r w:rsidR="004C597C">
        <w:rPr>
          <w:rFonts w:cs="Arial"/>
          <w:b w:val="0"/>
          <w:sz w:val="28"/>
          <w:szCs w:val="28"/>
        </w:rPr>
        <w:t>)</w:t>
      </w:r>
    </w:p>
    <w:p w:rsidR="008D7188" w:rsidRPr="00B84303" w:rsidRDefault="008D7188" w:rsidP="008D7188">
      <w:pPr>
        <w:pStyle w:val="Basis-berschrift"/>
        <w:rPr>
          <w:rFonts w:ascii="Arial Rounded MT Bold" w:hAnsi="Arial Rounded MT Bold" w:cs="Arial"/>
          <w:b w:val="0"/>
          <w:sz w:val="28"/>
          <w:szCs w:val="28"/>
        </w:rPr>
      </w:pPr>
      <w:bookmarkStart w:id="0" w:name="_Toc103762638"/>
      <w:bookmarkStart w:id="1" w:name="_Toc104372486"/>
      <w:r w:rsidRPr="00B84303">
        <w:rPr>
          <w:rFonts w:ascii="Arial Rounded MT Bold" w:hAnsi="Arial Rounded MT Bold" w:cs="Arial"/>
          <w:b w:val="0"/>
          <w:sz w:val="28"/>
          <w:szCs w:val="28"/>
        </w:rPr>
        <w:t>Einleitende Gedanken</w:t>
      </w:r>
    </w:p>
    <w:p w:rsidR="0007042C" w:rsidRDefault="001543D9" w:rsidP="0007042C">
      <w:pPr>
        <w:spacing w:before="40" w:after="40" w:line="360" w:lineRule="auto"/>
        <w:rPr>
          <w:rFonts w:ascii="Arial" w:hAnsi="Arial"/>
          <w:sz w:val="22"/>
        </w:rPr>
      </w:pPr>
      <w:r>
        <w:rPr>
          <w:rFonts w:ascii="Arial" w:hAnsi="Arial"/>
          <w:sz w:val="22"/>
        </w:rPr>
        <w:t>Wie hoch schätzt Du die Wahrscheinlichkeit ein, dass es eine wahre Religion gibt?</w:t>
      </w:r>
    </w:p>
    <w:p w:rsidR="00EC4F25" w:rsidRDefault="00EC4F25" w:rsidP="00EC4F25">
      <w:pPr>
        <w:pStyle w:val="Absatzregulr"/>
        <w:jc w:val="center"/>
      </w:pPr>
      <w:r>
        <w:t>niedrig     1       2       3       4       5       6       7       8       9       10     hoch</w:t>
      </w:r>
    </w:p>
    <w:p w:rsidR="001543D9" w:rsidRDefault="00721BDB" w:rsidP="0007042C">
      <w:pPr>
        <w:spacing w:before="40" w:after="40" w:line="360" w:lineRule="auto"/>
        <w:rPr>
          <w:rFonts w:ascii="Arial" w:hAnsi="Arial"/>
          <w:sz w:val="22"/>
        </w:rPr>
      </w:pPr>
      <w:r>
        <w:rPr>
          <w:rFonts w:ascii="Arial" w:hAnsi="Arial"/>
          <w:sz w:val="22"/>
        </w:rPr>
        <w:t>Wo hat man im letzten Jahrhundert die Erfahrung gemacht, dass die Abschaffung der Religion keine bessere Welt schafft? …………………………………………………………………………………………..</w:t>
      </w:r>
    </w:p>
    <w:p w:rsidR="0007042C" w:rsidRPr="0007042C" w:rsidRDefault="0007042C" w:rsidP="00721BDB">
      <w:pPr>
        <w:pStyle w:val="BlockzitatArial"/>
        <w:rPr>
          <w:b w:val="0"/>
        </w:rPr>
      </w:pPr>
      <w:r w:rsidRPr="0007042C">
        <w:rPr>
          <w:b w:val="0"/>
        </w:rPr>
        <w:t xml:space="preserve">„Im 20. Jahrhundert finden wir eines der grössten und traurigsten Paradoxe in der Geschichte der Menschheit: dass die grösste Intoleranz und Gewalt dieses Jahrhunderts von denen praktiziert wurden, die glaubten, dass die Religion zu Intoleranz und Gewalt führt.“ </w:t>
      </w:r>
      <w:proofErr w:type="spellStart"/>
      <w:r w:rsidR="00721BDB" w:rsidRPr="0007042C">
        <w:rPr>
          <w:b w:val="0"/>
        </w:rPr>
        <w:t>Alister</w:t>
      </w:r>
      <w:proofErr w:type="spellEnd"/>
      <w:r w:rsidR="00721BDB" w:rsidRPr="0007042C">
        <w:rPr>
          <w:b w:val="0"/>
        </w:rPr>
        <w:t xml:space="preserve"> McGrath</w:t>
      </w:r>
    </w:p>
    <w:p w:rsidR="0007042C" w:rsidRDefault="00721BDB" w:rsidP="0007042C">
      <w:pPr>
        <w:spacing w:before="40" w:after="40" w:line="360" w:lineRule="auto"/>
        <w:rPr>
          <w:rFonts w:ascii="Arial" w:hAnsi="Arial"/>
          <w:sz w:val="22"/>
        </w:rPr>
      </w:pPr>
      <w:r>
        <w:rPr>
          <w:rFonts w:ascii="Arial" w:hAnsi="Arial"/>
          <w:sz w:val="22"/>
        </w:rPr>
        <w:t>Welches sind die drei bedeutenden monotheistischen Religionen?</w:t>
      </w:r>
    </w:p>
    <w:p w:rsidR="00721BDB" w:rsidRDefault="00721BDB" w:rsidP="00721BDB">
      <w:pPr>
        <w:pStyle w:val="Absatzregulr"/>
        <w:tabs>
          <w:tab w:val="left" w:pos="9072"/>
        </w:tabs>
        <w:spacing w:after="0"/>
      </w:pPr>
      <w:r>
        <w:t>…………………………………………………………………………………………………………..…………</w:t>
      </w:r>
    </w:p>
    <w:p w:rsidR="00721BDB" w:rsidRPr="0007042C" w:rsidRDefault="002906B5" w:rsidP="0007042C">
      <w:pPr>
        <w:spacing w:before="40" w:after="40" w:line="360" w:lineRule="auto"/>
        <w:rPr>
          <w:rFonts w:ascii="Arial" w:hAnsi="Arial"/>
          <w:sz w:val="22"/>
        </w:rPr>
      </w:pPr>
      <w:r>
        <w:rPr>
          <w:rFonts w:ascii="Arial" w:hAnsi="Arial"/>
          <w:sz w:val="22"/>
        </w:rPr>
        <w:t xml:space="preserve">Nenne weitere Religionen: </w:t>
      </w:r>
      <w:proofErr w:type="gramStart"/>
      <w:r>
        <w:rPr>
          <w:rFonts w:ascii="Arial" w:hAnsi="Arial"/>
          <w:sz w:val="22"/>
        </w:rPr>
        <w:t>……………………………………………………………………………………..</w:t>
      </w:r>
      <w:proofErr w:type="gramEnd"/>
    </w:p>
    <w:p w:rsidR="0007042C" w:rsidRPr="0007042C" w:rsidRDefault="0007042C" w:rsidP="00CE2052">
      <w:pPr>
        <w:pStyle w:val="berschrift1"/>
        <w:rPr>
          <w:rFonts w:ascii="Arial Rounded MT Bold" w:hAnsi="Arial Rounded MT Bold" w:cs="Arial"/>
          <w:b w:val="0"/>
          <w:noProof/>
          <w:sz w:val="28"/>
          <w:szCs w:val="28"/>
          <w:lang w:val="de-DE"/>
        </w:rPr>
      </w:pPr>
      <w:bookmarkStart w:id="2" w:name="_Toc318441195"/>
      <w:r w:rsidRPr="0007042C">
        <w:rPr>
          <w:rFonts w:ascii="Arial Rounded MT Bold" w:hAnsi="Arial Rounded MT Bold" w:cs="Arial"/>
          <w:b w:val="0"/>
          <w:noProof/>
          <w:sz w:val="28"/>
          <w:szCs w:val="28"/>
          <w:lang w:val="de-DE"/>
        </w:rPr>
        <w:t>Argumente gegen eine wahre Religion</w:t>
      </w:r>
      <w:bookmarkEnd w:id="2"/>
    </w:p>
    <w:p w:rsidR="0007042C" w:rsidRPr="006F6B76" w:rsidRDefault="0007042C" w:rsidP="006F6B76">
      <w:pPr>
        <w:spacing w:before="40" w:after="40" w:line="360" w:lineRule="auto"/>
        <w:rPr>
          <w:rFonts w:ascii="Arial Rounded MT Bold" w:hAnsi="Arial Rounded MT Bold"/>
          <w:sz w:val="22"/>
        </w:rPr>
      </w:pPr>
      <w:bookmarkStart w:id="3" w:name="_Toc318441196"/>
      <w:r w:rsidRPr="006F6B76">
        <w:rPr>
          <w:rFonts w:ascii="Arial Rounded MT Bold" w:hAnsi="Arial Rounded MT Bold"/>
          <w:sz w:val="22"/>
        </w:rPr>
        <w:t>Alle grossen Religionen lehren im Grund das Gleiche und verehren letztlich denselben Gott</w:t>
      </w:r>
      <w:bookmarkEnd w:id="3"/>
    </w:p>
    <w:p w:rsidR="0007042C" w:rsidRDefault="006F6B76" w:rsidP="0007042C">
      <w:pPr>
        <w:spacing w:before="40" w:after="40" w:line="360" w:lineRule="auto"/>
        <w:rPr>
          <w:rFonts w:ascii="Arial" w:hAnsi="Arial"/>
          <w:sz w:val="22"/>
        </w:rPr>
      </w:pPr>
      <w:r>
        <w:rPr>
          <w:rFonts w:ascii="Arial" w:hAnsi="Arial"/>
          <w:sz w:val="22"/>
        </w:rPr>
        <w:t>Warum kann diese Behauptung nicht stimmen?</w:t>
      </w:r>
    </w:p>
    <w:p w:rsidR="006F6B76" w:rsidRDefault="006F6B76" w:rsidP="006F6B76">
      <w:pPr>
        <w:pStyle w:val="Absatzregulr"/>
        <w:tabs>
          <w:tab w:val="left" w:pos="9072"/>
        </w:tabs>
        <w:spacing w:after="0"/>
      </w:pPr>
      <w:r>
        <w:t>…………………………………………………………………………………………………………..…………</w:t>
      </w:r>
    </w:p>
    <w:p w:rsidR="006F6B76" w:rsidRDefault="006F6B76" w:rsidP="006F6B76">
      <w:pPr>
        <w:pStyle w:val="Absatzregulr"/>
        <w:tabs>
          <w:tab w:val="left" w:pos="9072"/>
        </w:tabs>
        <w:spacing w:after="0"/>
      </w:pPr>
      <w:r>
        <w:t>…………………………………………………………………………………………………………..…………</w:t>
      </w:r>
    </w:p>
    <w:p w:rsidR="0007042C" w:rsidRPr="0007042C" w:rsidRDefault="0007042C" w:rsidP="006F6B76">
      <w:pPr>
        <w:spacing w:before="40" w:after="40"/>
        <w:rPr>
          <w:rFonts w:ascii="Arial Rounded MT Bold" w:hAnsi="Arial Rounded MT Bold"/>
          <w:sz w:val="22"/>
        </w:rPr>
      </w:pPr>
      <w:bookmarkStart w:id="4" w:name="_Toc318441197"/>
      <w:r w:rsidRPr="0007042C">
        <w:rPr>
          <w:rFonts w:ascii="Arial Rounded MT Bold" w:hAnsi="Arial Rounded MT Bold"/>
          <w:sz w:val="22"/>
        </w:rPr>
        <w:t>Eine Religion kann nur einen Teil der Wahrheit erkennen, die ganze Wahrheit erkennt niemand</w:t>
      </w:r>
      <w:bookmarkEnd w:id="4"/>
    </w:p>
    <w:p w:rsidR="006F6B76" w:rsidRDefault="006F6B76" w:rsidP="0007042C">
      <w:pPr>
        <w:spacing w:before="40" w:after="40" w:line="360" w:lineRule="auto"/>
        <w:rPr>
          <w:rFonts w:ascii="Arial" w:hAnsi="Arial"/>
          <w:sz w:val="22"/>
        </w:rPr>
      </w:pPr>
      <w:r>
        <w:rPr>
          <w:rFonts w:ascii="Arial" w:hAnsi="Arial"/>
          <w:sz w:val="22"/>
        </w:rPr>
        <w:t>Welche Voraussetzung müsste jemand erfüllen, der diese Meinung vertritt, damit wir ihn ernst nehmen könnten?</w:t>
      </w:r>
    </w:p>
    <w:p w:rsidR="006F6B76" w:rsidRDefault="006F6B76" w:rsidP="006F6B76">
      <w:pPr>
        <w:pStyle w:val="Absatzregulr"/>
        <w:tabs>
          <w:tab w:val="left" w:pos="9072"/>
        </w:tabs>
        <w:spacing w:after="0"/>
      </w:pPr>
      <w:r>
        <w:t>…………………………………………………………………………………………………………..…………</w:t>
      </w:r>
    </w:p>
    <w:p w:rsidR="0007042C" w:rsidRPr="0007042C" w:rsidRDefault="0007042C" w:rsidP="00CE2052">
      <w:pPr>
        <w:pStyle w:val="berschrift1"/>
        <w:rPr>
          <w:rFonts w:ascii="Arial Rounded MT Bold" w:hAnsi="Arial Rounded MT Bold" w:cs="Arial"/>
          <w:b w:val="0"/>
          <w:noProof/>
          <w:sz w:val="28"/>
          <w:szCs w:val="28"/>
          <w:lang w:val="de-DE"/>
        </w:rPr>
      </w:pPr>
      <w:bookmarkStart w:id="5" w:name="_Toc318441198"/>
      <w:r w:rsidRPr="0007042C">
        <w:rPr>
          <w:rFonts w:ascii="Arial Rounded MT Bold" w:hAnsi="Arial Rounded MT Bold" w:cs="Arial"/>
          <w:b w:val="0"/>
          <w:noProof/>
          <w:sz w:val="28"/>
          <w:szCs w:val="28"/>
          <w:lang w:val="de-DE"/>
        </w:rPr>
        <w:t>Religion soll Privatsache sein</w:t>
      </w:r>
      <w:bookmarkEnd w:id="5"/>
    </w:p>
    <w:p w:rsidR="0007042C" w:rsidRDefault="006F6B76" w:rsidP="0007042C">
      <w:pPr>
        <w:spacing w:before="40" w:after="40" w:line="360" w:lineRule="auto"/>
        <w:rPr>
          <w:rFonts w:ascii="Arial" w:hAnsi="Arial"/>
          <w:sz w:val="22"/>
        </w:rPr>
      </w:pPr>
      <w:r>
        <w:rPr>
          <w:rFonts w:ascii="Arial" w:hAnsi="Arial"/>
          <w:sz w:val="22"/>
        </w:rPr>
        <w:t>Welche Art</w:t>
      </w:r>
      <w:r w:rsidR="00B2040A">
        <w:rPr>
          <w:rFonts w:ascii="Arial" w:hAnsi="Arial"/>
          <w:sz w:val="22"/>
        </w:rPr>
        <w:t xml:space="preserve"> seinen Glauben zu vertreten</w:t>
      </w:r>
      <w:r>
        <w:rPr>
          <w:rFonts w:ascii="Arial" w:hAnsi="Arial"/>
          <w:sz w:val="22"/>
        </w:rPr>
        <w:t xml:space="preserve"> ist inakzeptabel?</w:t>
      </w:r>
    </w:p>
    <w:p w:rsidR="006F6B76" w:rsidRDefault="006F6B76" w:rsidP="006F6B76">
      <w:pPr>
        <w:pStyle w:val="Absatzregulr"/>
        <w:tabs>
          <w:tab w:val="left" w:pos="9072"/>
        </w:tabs>
        <w:spacing w:after="0"/>
      </w:pPr>
      <w:r>
        <w:t>…………………………………………………………………………………………………………..…………</w:t>
      </w:r>
    </w:p>
    <w:p w:rsidR="006F6B76" w:rsidRPr="0007042C" w:rsidRDefault="006F6B76" w:rsidP="00E054AC">
      <w:pPr>
        <w:spacing w:before="40" w:after="80"/>
        <w:rPr>
          <w:rFonts w:ascii="Arial Rounded MT Bold" w:hAnsi="Arial Rounded MT Bold"/>
          <w:sz w:val="22"/>
        </w:rPr>
      </w:pPr>
      <w:r w:rsidRPr="0007042C">
        <w:rPr>
          <w:rFonts w:ascii="Arial Rounded MT Bold" w:hAnsi="Arial Rounded MT Bold"/>
          <w:sz w:val="22"/>
        </w:rPr>
        <w:t>Es ist anmassend, wenn jemand behauptet, dass seine Religion die richtige ist und versucht, andere zu bekehren.</w:t>
      </w:r>
    </w:p>
    <w:p w:rsidR="006F6B76" w:rsidRDefault="00E054AC" w:rsidP="0007042C">
      <w:pPr>
        <w:spacing w:before="40" w:after="40" w:line="360" w:lineRule="auto"/>
        <w:rPr>
          <w:rFonts w:ascii="Arial" w:hAnsi="Arial"/>
          <w:sz w:val="22"/>
        </w:rPr>
      </w:pPr>
      <w:r>
        <w:rPr>
          <w:rFonts w:ascii="Arial" w:hAnsi="Arial"/>
          <w:sz w:val="22"/>
        </w:rPr>
        <w:t>Was macht jemand, der fordert, dass der Glaube Privatsache bleiben muss?</w:t>
      </w:r>
    </w:p>
    <w:p w:rsidR="00E054AC" w:rsidRDefault="00E054AC" w:rsidP="00E054AC">
      <w:pPr>
        <w:pStyle w:val="Absatzregulr"/>
        <w:tabs>
          <w:tab w:val="left" w:pos="9072"/>
        </w:tabs>
        <w:spacing w:after="0"/>
      </w:pPr>
      <w:r>
        <w:t>…………………………………………………………………………………………………………..…………</w:t>
      </w:r>
    </w:p>
    <w:p w:rsidR="00E054AC" w:rsidRDefault="00E054AC" w:rsidP="0007042C">
      <w:pPr>
        <w:spacing w:before="40" w:after="40" w:line="360" w:lineRule="auto"/>
        <w:rPr>
          <w:rFonts w:ascii="Arial" w:hAnsi="Arial"/>
          <w:sz w:val="22"/>
        </w:rPr>
      </w:pPr>
      <w:r>
        <w:rPr>
          <w:rFonts w:ascii="Arial" w:hAnsi="Arial"/>
          <w:sz w:val="22"/>
        </w:rPr>
        <w:t>Warum fühlt sich jemand, der von seiner Religion überzeugt ist, den anderen Religionen überlegen?</w:t>
      </w:r>
    </w:p>
    <w:p w:rsidR="00E054AC" w:rsidRDefault="00E054AC" w:rsidP="00E054AC">
      <w:pPr>
        <w:pStyle w:val="Absatzregulr"/>
        <w:tabs>
          <w:tab w:val="left" w:pos="9072"/>
        </w:tabs>
        <w:spacing w:after="0"/>
      </w:pPr>
      <w:r>
        <w:t>…………………………………………………………………………………………………………..…………</w:t>
      </w:r>
    </w:p>
    <w:p w:rsidR="00E054AC" w:rsidRDefault="00E054AC" w:rsidP="0007042C">
      <w:pPr>
        <w:spacing w:before="40" w:after="40" w:line="360" w:lineRule="auto"/>
        <w:rPr>
          <w:rFonts w:ascii="Arial" w:hAnsi="Arial"/>
          <w:sz w:val="22"/>
        </w:rPr>
      </w:pPr>
      <w:r>
        <w:rPr>
          <w:rFonts w:ascii="Arial" w:hAnsi="Arial"/>
          <w:sz w:val="22"/>
        </w:rPr>
        <w:t>In welche zwei Gruppen könnte man die Leute in Bezug auf Ihre Überzeugungen einteilen?</w:t>
      </w:r>
    </w:p>
    <w:p w:rsidR="00E054AC" w:rsidRDefault="00E054AC" w:rsidP="00E054AC">
      <w:pPr>
        <w:pStyle w:val="Absatzregulr"/>
        <w:tabs>
          <w:tab w:val="left" w:pos="9072"/>
        </w:tabs>
        <w:spacing w:after="0"/>
      </w:pPr>
      <w:r>
        <w:t>…………………………………………………………………………………………………………..…………</w:t>
      </w:r>
    </w:p>
    <w:p w:rsidR="0007042C" w:rsidRPr="0007042C" w:rsidRDefault="0007042C" w:rsidP="00CE2052">
      <w:pPr>
        <w:pStyle w:val="berschrift1"/>
        <w:rPr>
          <w:rFonts w:ascii="Arial Rounded MT Bold" w:hAnsi="Arial Rounded MT Bold" w:cs="Arial"/>
          <w:b w:val="0"/>
          <w:noProof/>
          <w:sz w:val="28"/>
          <w:szCs w:val="28"/>
          <w:lang w:val="de-DE"/>
        </w:rPr>
      </w:pPr>
      <w:bookmarkStart w:id="6" w:name="_Toc318441199"/>
      <w:r w:rsidRPr="0007042C">
        <w:rPr>
          <w:rFonts w:ascii="Arial Rounded MT Bold" w:hAnsi="Arial Rounded MT Bold" w:cs="Arial"/>
          <w:b w:val="0"/>
          <w:noProof/>
          <w:sz w:val="28"/>
          <w:szCs w:val="28"/>
          <w:lang w:val="de-DE"/>
        </w:rPr>
        <w:lastRenderedPageBreak/>
        <w:t>Was ist eigentlich eine Religion?</w:t>
      </w:r>
      <w:bookmarkEnd w:id="6"/>
    </w:p>
    <w:p w:rsidR="0007042C" w:rsidRPr="0007042C" w:rsidRDefault="0007042C" w:rsidP="0007042C">
      <w:pPr>
        <w:spacing w:before="80" w:after="80"/>
        <w:ind w:left="567"/>
        <w:jc w:val="both"/>
        <w:rPr>
          <w:rFonts w:ascii="Arial Rounded MT Bold" w:hAnsi="Arial Rounded MT Bold" w:cs="Arial"/>
          <w:bCs/>
          <w:noProof/>
          <w:sz w:val="22"/>
        </w:rPr>
      </w:pPr>
      <w:r w:rsidRPr="0007042C">
        <w:rPr>
          <w:rFonts w:ascii="Arial Rounded MT Bold" w:hAnsi="Arial Rounded MT Bold" w:cs="Arial"/>
          <w:bCs/>
          <w:noProof/>
          <w:sz w:val="22"/>
        </w:rPr>
        <w:t>Religion ist ein System von Glaubensaussagen, die erklären, was der Sinn des Lebens ist, wer wir sind und was das Wichtigste ist, was die Menschen i</w:t>
      </w:r>
      <w:r w:rsidR="00E054AC" w:rsidRPr="00E054AC">
        <w:rPr>
          <w:rFonts w:ascii="Arial Rounded MT Bold" w:hAnsi="Arial Rounded MT Bold" w:cs="Arial"/>
          <w:bCs/>
          <w:noProof/>
          <w:sz w:val="22"/>
        </w:rPr>
        <w:t>n ihrem Leben tun sollten.</w:t>
      </w:r>
    </w:p>
    <w:p w:rsidR="0007042C" w:rsidRDefault="004A10B1" w:rsidP="0007042C">
      <w:pPr>
        <w:spacing w:before="40" w:after="40" w:line="360" w:lineRule="auto"/>
        <w:rPr>
          <w:rFonts w:ascii="Arial" w:hAnsi="Arial"/>
          <w:sz w:val="22"/>
        </w:rPr>
      </w:pPr>
      <w:r>
        <w:rPr>
          <w:rFonts w:ascii="Arial" w:hAnsi="Arial"/>
          <w:sz w:val="22"/>
        </w:rPr>
        <w:t>Welcher Lebensabschnitt „zwingt“ den Menschen dazu, für das Leben eine Erklärung zu finden?</w:t>
      </w:r>
    </w:p>
    <w:p w:rsidR="004A10B1" w:rsidRDefault="004A10B1" w:rsidP="004A10B1">
      <w:pPr>
        <w:pStyle w:val="Absatzregulr"/>
        <w:tabs>
          <w:tab w:val="left" w:pos="9072"/>
        </w:tabs>
        <w:spacing w:after="0"/>
      </w:pPr>
      <w:r>
        <w:t>…………………………………………………………………………………………………………..…………</w:t>
      </w:r>
    </w:p>
    <w:p w:rsidR="0007042C" w:rsidRPr="0007042C" w:rsidRDefault="0007042C" w:rsidP="00CE2052">
      <w:pPr>
        <w:pStyle w:val="berschrift1"/>
        <w:rPr>
          <w:rFonts w:ascii="Arial Rounded MT Bold" w:hAnsi="Arial Rounded MT Bold" w:cs="Arial"/>
          <w:b w:val="0"/>
          <w:noProof/>
          <w:sz w:val="28"/>
          <w:szCs w:val="28"/>
          <w:lang w:val="de-DE"/>
        </w:rPr>
      </w:pPr>
      <w:bookmarkStart w:id="7" w:name="_Toc318441200"/>
      <w:r w:rsidRPr="0007042C">
        <w:rPr>
          <w:rFonts w:ascii="Arial Rounded MT Bold" w:hAnsi="Arial Rounded MT Bold" w:cs="Arial"/>
          <w:b w:val="0"/>
          <w:noProof/>
          <w:sz w:val="28"/>
          <w:szCs w:val="28"/>
          <w:lang w:val="de-DE"/>
        </w:rPr>
        <w:t>Warum ich überzeugt bi</w:t>
      </w:r>
      <w:r w:rsidR="00C1684D">
        <w:rPr>
          <w:rFonts w:ascii="Arial Rounded MT Bold" w:hAnsi="Arial Rounded MT Bold" w:cs="Arial"/>
          <w:b w:val="0"/>
          <w:noProof/>
          <w:sz w:val="28"/>
          <w:szCs w:val="28"/>
          <w:lang w:val="de-DE"/>
        </w:rPr>
        <w:t>n, dass der christliche Glaube,</w:t>
      </w:r>
      <w:r w:rsidR="00C1684D">
        <w:rPr>
          <w:rFonts w:ascii="Arial Rounded MT Bold" w:hAnsi="Arial Rounded MT Bold" w:cs="Arial"/>
          <w:b w:val="0"/>
          <w:noProof/>
          <w:sz w:val="28"/>
          <w:szCs w:val="28"/>
          <w:lang w:val="de-DE"/>
        </w:rPr>
        <w:br/>
      </w:r>
      <w:r w:rsidRPr="0007042C">
        <w:rPr>
          <w:rFonts w:ascii="Arial Rounded MT Bold" w:hAnsi="Arial Rounded MT Bold" w:cs="Arial"/>
          <w:b w:val="0"/>
          <w:noProof/>
          <w:sz w:val="28"/>
          <w:szCs w:val="28"/>
          <w:lang w:val="de-DE"/>
        </w:rPr>
        <w:t>die wahre Religion ist</w:t>
      </w:r>
      <w:bookmarkEnd w:id="7"/>
    </w:p>
    <w:p w:rsidR="0007042C" w:rsidRPr="0007042C" w:rsidRDefault="0007042C" w:rsidP="0007042C">
      <w:pPr>
        <w:keepNext/>
        <w:numPr>
          <w:ilvl w:val="2"/>
          <w:numId w:val="1"/>
        </w:numPr>
        <w:spacing w:before="120" w:after="80"/>
        <w:outlineLvl w:val="2"/>
        <w:rPr>
          <w:rFonts w:ascii="Arial Rounded MT Bold" w:hAnsi="Arial Rounded MT Bold" w:cs="Arial"/>
          <w:kern w:val="28"/>
          <w:sz w:val="24"/>
        </w:rPr>
      </w:pPr>
      <w:bookmarkStart w:id="8" w:name="_Toc318441201"/>
      <w:r w:rsidRPr="0007042C">
        <w:rPr>
          <w:rFonts w:ascii="Arial Rounded MT Bold" w:hAnsi="Arial Rounded MT Bold" w:cs="Arial"/>
          <w:kern w:val="28"/>
          <w:sz w:val="24"/>
        </w:rPr>
        <w:t>Die Einzigartigkeit der Offenbarung Gottes</w:t>
      </w:r>
      <w:bookmarkEnd w:id="8"/>
    </w:p>
    <w:p w:rsidR="00932CCD" w:rsidRDefault="00932CCD" w:rsidP="00E0000E">
      <w:pPr>
        <w:spacing w:before="40" w:after="40" w:line="360" w:lineRule="auto"/>
      </w:pPr>
      <w:r>
        <w:rPr>
          <w:rFonts w:ascii="Arial" w:hAnsi="Arial"/>
          <w:sz w:val="22"/>
        </w:rPr>
        <w:t>Was ist das Besondere bei der Offenbarung Gottes?</w:t>
      </w:r>
      <w:r w:rsidR="00E0000E">
        <w:rPr>
          <w:rFonts w:ascii="Arial" w:hAnsi="Arial"/>
          <w:sz w:val="22"/>
        </w:rPr>
        <w:t xml:space="preserve"> </w:t>
      </w:r>
      <w:bookmarkStart w:id="9" w:name="_GoBack"/>
      <w:bookmarkEnd w:id="9"/>
      <w:r>
        <w:t>………………………………………………..…………</w:t>
      </w:r>
    </w:p>
    <w:p w:rsidR="00932CCD" w:rsidRDefault="00932CCD" w:rsidP="0007042C">
      <w:pPr>
        <w:spacing w:before="40" w:after="40" w:line="360" w:lineRule="auto"/>
        <w:rPr>
          <w:rFonts w:ascii="Arial" w:hAnsi="Arial"/>
          <w:sz w:val="22"/>
        </w:rPr>
      </w:pPr>
      <w:r>
        <w:rPr>
          <w:rFonts w:ascii="Arial" w:hAnsi="Arial"/>
          <w:sz w:val="22"/>
        </w:rPr>
        <w:t>Wie können wir die Offenbarung Gottes „überprüfen“ oder entdecken?</w:t>
      </w:r>
    </w:p>
    <w:p w:rsidR="00932CCD" w:rsidRDefault="00932CCD" w:rsidP="00932CCD">
      <w:pPr>
        <w:pStyle w:val="Absatzregulr"/>
        <w:tabs>
          <w:tab w:val="left" w:pos="9072"/>
        </w:tabs>
        <w:spacing w:after="0"/>
      </w:pPr>
      <w:r>
        <w:t>…………………………………………………………………………………………………………..…………</w:t>
      </w:r>
    </w:p>
    <w:p w:rsidR="0007042C" w:rsidRPr="0007042C" w:rsidRDefault="0007042C" w:rsidP="00142A33">
      <w:pPr>
        <w:pStyle w:val="BlockzitatArial"/>
        <w:rPr>
          <w:b w:val="0"/>
        </w:rPr>
      </w:pPr>
      <w:r w:rsidRPr="0007042C">
        <w:rPr>
          <w:b w:val="0"/>
        </w:rPr>
        <w:t xml:space="preserve">„Die Juden in Börea studierten täglich die Heilige Schrift, um zu prüfen, ob das, was Paulus lehrte, mit den Aussagen der Schrift übereinstimmte.“ </w:t>
      </w:r>
      <w:r w:rsidR="00E0000E">
        <w:rPr>
          <w:b w:val="0"/>
        </w:rPr>
        <w:t xml:space="preserve">Apostelgeschichte </w:t>
      </w:r>
      <w:r w:rsidRPr="0007042C">
        <w:rPr>
          <w:b w:val="0"/>
        </w:rPr>
        <w:t>17</w:t>
      </w:r>
      <w:r w:rsidR="00E0000E">
        <w:rPr>
          <w:b w:val="0"/>
        </w:rPr>
        <w:t>, 1</w:t>
      </w:r>
      <w:r w:rsidRPr="0007042C">
        <w:rPr>
          <w:b w:val="0"/>
        </w:rPr>
        <w:t>1.</w:t>
      </w:r>
    </w:p>
    <w:p w:rsidR="0007042C" w:rsidRPr="0007042C" w:rsidRDefault="0007042C" w:rsidP="00932CCD">
      <w:pPr>
        <w:pStyle w:val="BlockzitatArial"/>
        <w:spacing w:before="0"/>
        <w:ind w:left="0"/>
        <w:jc w:val="left"/>
        <w:rPr>
          <w:b w:val="0"/>
        </w:rPr>
      </w:pPr>
      <w:bookmarkStart w:id="10" w:name="_Toc318441202"/>
      <w:r w:rsidRPr="0007042C">
        <w:rPr>
          <w:b w:val="0"/>
        </w:rPr>
        <w:t xml:space="preserve">Bibelstellen zum Nachschlagen: </w:t>
      </w:r>
      <w:r w:rsidR="00E0000E">
        <w:rPr>
          <w:b w:val="0"/>
        </w:rPr>
        <w:t xml:space="preserve">Apostelgeschichte </w:t>
      </w:r>
      <w:r w:rsidRPr="0007042C">
        <w:rPr>
          <w:b w:val="0"/>
        </w:rPr>
        <w:t>7</w:t>
      </w:r>
      <w:r w:rsidR="00E0000E">
        <w:rPr>
          <w:b w:val="0"/>
        </w:rPr>
        <w:t>, 5</w:t>
      </w:r>
      <w:r w:rsidRPr="0007042C">
        <w:rPr>
          <w:b w:val="0"/>
        </w:rPr>
        <w:t>8-8</w:t>
      </w:r>
      <w:r w:rsidR="00E0000E">
        <w:rPr>
          <w:b w:val="0"/>
        </w:rPr>
        <w:t>, 1</w:t>
      </w:r>
      <w:r w:rsidRPr="0007042C">
        <w:rPr>
          <w:b w:val="0"/>
        </w:rPr>
        <w:t xml:space="preserve">; </w:t>
      </w:r>
      <w:r w:rsidR="00E0000E" w:rsidRPr="00E0000E">
        <w:rPr>
          <w:b w:val="0"/>
        </w:rPr>
        <w:t xml:space="preserve">Apostelgeschichte </w:t>
      </w:r>
      <w:r w:rsidRPr="0007042C">
        <w:rPr>
          <w:b w:val="0"/>
        </w:rPr>
        <w:t>9</w:t>
      </w:r>
      <w:r w:rsidR="00E0000E">
        <w:rPr>
          <w:b w:val="0"/>
        </w:rPr>
        <w:t>, 1</w:t>
      </w:r>
      <w:r w:rsidRPr="0007042C">
        <w:rPr>
          <w:b w:val="0"/>
        </w:rPr>
        <w:t xml:space="preserve">-19.21; </w:t>
      </w:r>
      <w:r w:rsidR="00E0000E" w:rsidRPr="00E0000E">
        <w:rPr>
          <w:b w:val="0"/>
        </w:rPr>
        <w:t xml:space="preserve">Apostelgeschichte </w:t>
      </w:r>
      <w:r w:rsidRPr="0007042C">
        <w:rPr>
          <w:b w:val="0"/>
        </w:rPr>
        <w:t>17</w:t>
      </w:r>
      <w:r w:rsidR="00E0000E">
        <w:rPr>
          <w:b w:val="0"/>
        </w:rPr>
        <w:t>, 1</w:t>
      </w:r>
      <w:r w:rsidRPr="0007042C">
        <w:rPr>
          <w:b w:val="0"/>
        </w:rPr>
        <w:t xml:space="preserve">1; </w:t>
      </w:r>
      <w:r w:rsidR="00E0000E" w:rsidRPr="00E0000E">
        <w:rPr>
          <w:b w:val="0"/>
        </w:rPr>
        <w:t xml:space="preserve">Apostelgeschichte </w:t>
      </w:r>
      <w:r w:rsidRPr="0007042C">
        <w:rPr>
          <w:b w:val="0"/>
        </w:rPr>
        <w:t>24</w:t>
      </w:r>
      <w:r w:rsidR="00E0000E">
        <w:rPr>
          <w:b w:val="0"/>
        </w:rPr>
        <w:t>, 1</w:t>
      </w:r>
      <w:r w:rsidRPr="0007042C">
        <w:rPr>
          <w:b w:val="0"/>
        </w:rPr>
        <w:t xml:space="preserve">4; </w:t>
      </w:r>
      <w:r w:rsidR="00E0000E" w:rsidRPr="00E0000E">
        <w:rPr>
          <w:b w:val="0"/>
        </w:rPr>
        <w:t xml:space="preserve">Apostelgeschichte </w:t>
      </w:r>
      <w:r w:rsidRPr="0007042C">
        <w:rPr>
          <w:b w:val="0"/>
        </w:rPr>
        <w:t>26</w:t>
      </w:r>
      <w:r w:rsidR="00E0000E">
        <w:rPr>
          <w:b w:val="0"/>
        </w:rPr>
        <w:t>, 9</w:t>
      </w:r>
      <w:r w:rsidRPr="0007042C">
        <w:rPr>
          <w:b w:val="0"/>
        </w:rPr>
        <w:t xml:space="preserve">-11; </w:t>
      </w:r>
      <w:r w:rsidR="00E0000E">
        <w:rPr>
          <w:b w:val="0"/>
        </w:rPr>
        <w:t xml:space="preserve">Römer </w:t>
      </w:r>
      <w:r w:rsidRPr="0007042C">
        <w:rPr>
          <w:b w:val="0"/>
        </w:rPr>
        <w:t>1</w:t>
      </w:r>
      <w:r w:rsidR="00E0000E">
        <w:rPr>
          <w:b w:val="0"/>
        </w:rPr>
        <w:t>, 1</w:t>
      </w:r>
      <w:r w:rsidRPr="0007042C">
        <w:rPr>
          <w:b w:val="0"/>
        </w:rPr>
        <w:t xml:space="preserve">8-23; </w:t>
      </w:r>
    </w:p>
    <w:p w:rsidR="0007042C" w:rsidRPr="0007042C" w:rsidRDefault="0007042C" w:rsidP="0007042C">
      <w:pPr>
        <w:keepNext/>
        <w:numPr>
          <w:ilvl w:val="2"/>
          <w:numId w:val="1"/>
        </w:numPr>
        <w:spacing w:before="120" w:after="80"/>
        <w:outlineLvl w:val="2"/>
        <w:rPr>
          <w:rFonts w:ascii="Arial Rounded MT Bold" w:hAnsi="Arial Rounded MT Bold" w:cs="Arial"/>
          <w:kern w:val="28"/>
          <w:sz w:val="24"/>
        </w:rPr>
      </w:pPr>
      <w:r w:rsidRPr="0007042C">
        <w:rPr>
          <w:rFonts w:ascii="Arial Rounded MT Bold" w:hAnsi="Arial Rounded MT Bold" w:cs="Arial"/>
          <w:kern w:val="28"/>
          <w:sz w:val="24"/>
        </w:rPr>
        <w:t>Die Einzigartigkeit der Erlösung</w:t>
      </w:r>
      <w:bookmarkEnd w:id="10"/>
    </w:p>
    <w:p w:rsidR="0007042C" w:rsidRDefault="00142A33" w:rsidP="0007042C">
      <w:pPr>
        <w:spacing w:before="40" w:after="40" w:line="360" w:lineRule="auto"/>
        <w:rPr>
          <w:rFonts w:ascii="Arial" w:hAnsi="Arial"/>
          <w:sz w:val="22"/>
        </w:rPr>
      </w:pPr>
      <w:r>
        <w:rPr>
          <w:rFonts w:ascii="Arial" w:hAnsi="Arial"/>
          <w:sz w:val="22"/>
        </w:rPr>
        <w:t>Welches Problem muss ein Mensch in seinem Leben lösen?</w:t>
      </w:r>
    </w:p>
    <w:p w:rsidR="00142A33" w:rsidRDefault="00142A33" w:rsidP="00142A33">
      <w:pPr>
        <w:pStyle w:val="Absatzregulr"/>
        <w:tabs>
          <w:tab w:val="left" w:pos="9072"/>
        </w:tabs>
        <w:spacing w:after="0"/>
      </w:pPr>
      <w:r>
        <w:t>…………………………………………………………………………………………………………..…………</w:t>
      </w:r>
    </w:p>
    <w:p w:rsidR="00142A33" w:rsidRDefault="00142A33" w:rsidP="0007042C">
      <w:pPr>
        <w:spacing w:before="40" w:after="40" w:line="360" w:lineRule="auto"/>
        <w:rPr>
          <w:rFonts w:ascii="Arial" w:hAnsi="Arial"/>
          <w:sz w:val="22"/>
        </w:rPr>
      </w:pPr>
      <w:r>
        <w:rPr>
          <w:rFonts w:ascii="Arial" w:hAnsi="Arial"/>
          <w:sz w:val="22"/>
        </w:rPr>
        <w:t>Wie hat Gott für den Menschen die Voraussetzung geschaffen, dass er sein Problem lösen kann?</w:t>
      </w:r>
    </w:p>
    <w:p w:rsidR="00142A33" w:rsidRDefault="00142A33" w:rsidP="00142A33">
      <w:pPr>
        <w:pStyle w:val="Absatzregulr"/>
        <w:tabs>
          <w:tab w:val="left" w:pos="9072"/>
        </w:tabs>
        <w:spacing w:after="0"/>
      </w:pPr>
      <w:r>
        <w:t>…………………………………………………………………………………………………………..…………</w:t>
      </w:r>
    </w:p>
    <w:p w:rsidR="0007042C" w:rsidRPr="0007042C" w:rsidRDefault="0007042C" w:rsidP="00142A33">
      <w:pPr>
        <w:pStyle w:val="BlockzitatArial"/>
        <w:rPr>
          <w:b w:val="0"/>
        </w:rPr>
      </w:pPr>
      <w:r w:rsidRPr="0007042C">
        <w:rPr>
          <w:b w:val="0"/>
        </w:rPr>
        <w:t xml:space="preserve">„Jesus hat unsere Sünden an seinem eigenen Leib ans Kreuz hinaufgetragen, sodass wir jetzt den Sünden gegenüber gestorben sind und für das leben können, was vor Gott richtig ist. Ja, durch seine Wunden seid ihr geheilt.“ </w:t>
      </w:r>
      <w:r w:rsidR="00E0000E">
        <w:rPr>
          <w:b w:val="0"/>
        </w:rPr>
        <w:t xml:space="preserve">1. Petrus </w:t>
      </w:r>
      <w:r w:rsidRPr="0007042C">
        <w:rPr>
          <w:b w:val="0"/>
        </w:rPr>
        <w:t>2</w:t>
      </w:r>
      <w:r w:rsidR="00E0000E">
        <w:rPr>
          <w:b w:val="0"/>
        </w:rPr>
        <w:t>, 2</w:t>
      </w:r>
      <w:r w:rsidRPr="0007042C">
        <w:rPr>
          <w:b w:val="0"/>
        </w:rPr>
        <w:t>4.</w:t>
      </w:r>
    </w:p>
    <w:p w:rsidR="0007042C" w:rsidRPr="0007042C" w:rsidRDefault="0007042C" w:rsidP="00142A33">
      <w:pPr>
        <w:pStyle w:val="BlockzitatArial"/>
        <w:spacing w:before="0"/>
        <w:ind w:left="0"/>
        <w:jc w:val="left"/>
        <w:rPr>
          <w:b w:val="0"/>
        </w:rPr>
      </w:pPr>
      <w:r w:rsidRPr="0007042C">
        <w:rPr>
          <w:b w:val="0"/>
        </w:rPr>
        <w:t xml:space="preserve">Bibelstellen zum Nachschlagen: </w:t>
      </w:r>
      <w:r w:rsidR="00E0000E">
        <w:rPr>
          <w:b w:val="0"/>
        </w:rPr>
        <w:t xml:space="preserve">Römer </w:t>
      </w:r>
      <w:r w:rsidRPr="0007042C">
        <w:rPr>
          <w:b w:val="0"/>
        </w:rPr>
        <w:t>10</w:t>
      </w:r>
      <w:r w:rsidR="00E0000E">
        <w:rPr>
          <w:b w:val="0"/>
        </w:rPr>
        <w:t>, 9</w:t>
      </w:r>
      <w:r w:rsidRPr="0007042C">
        <w:rPr>
          <w:b w:val="0"/>
        </w:rPr>
        <w:t xml:space="preserve">-13; </w:t>
      </w:r>
      <w:r w:rsidR="00E0000E">
        <w:rPr>
          <w:b w:val="0"/>
        </w:rPr>
        <w:t xml:space="preserve">Kolosser </w:t>
      </w:r>
      <w:r w:rsidRPr="0007042C">
        <w:rPr>
          <w:b w:val="0"/>
        </w:rPr>
        <w:t>1</w:t>
      </w:r>
      <w:r w:rsidR="00E0000E">
        <w:rPr>
          <w:b w:val="0"/>
        </w:rPr>
        <w:t>, 1</w:t>
      </w:r>
      <w:r w:rsidRPr="0007042C">
        <w:rPr>
          <w:b w:val="0"/>
        </w:rPr>
        <w:t xml:space="preserve">2-13; </w:t>
      </w:r>
      <w:r w:rsidR="00E0000E" w:rsidRPr="00E0000E">
        <w:rPr>
          <w:b w:val="0"/>
        </w:rPr>
        <w:t xml:space="preserve">Kolosser </w:t>
      </w:r>
      <w:r w:rsidRPr="0007042C">
        <w:rPr>
          <w:b w:val="0"/>
        </w:rPr>
        <w:t>2</w:t>
      </w:r>
      <w:r w:rsidR="00E0000E">
        <w:rPr>
          <w:b w:val="0"/>
        </w:rPr>
        <w:t>, 1</w:t>
      </w:r>
      <w:r w:rsidRPr="0007042C">
        <w:rPr>
          <w:b w:val="0"/>
        </w:rPr>
        <w:t xml:space="preserve">2-15; </w:t>
      </w:r>
      <w:r w:rsidR="00E0000E">
        <w:rPr>
          <w:b w:val="0"/>
        </w:rPr>
        <w:t xml:space="preserve">1. Petrus </w:t>
      </w:r>
      <w:r w:rsidRPr="0007042C">
        <w:rPr>
          <w:b w:val="0"/>
        </w:rPr>
        <w:t>2</w:t>
      </w:r>
      <w:r w:rsidR="00E0000E">
        <w:rPr>
          <w:b w:val="0"/>
        </w:rPr>
        <w:t>, 2</w:t>
      </w:r>
      <w:r w:rsidRPr="0007042C">
        <w:rPr>
          <w:b w:val="0"/>
        </w:rPr>
        <w:t>2-25</w:t>
      </w:r>
    </w:p>
    <w:p w:rsidR="0007042C" w:rsidRPr="0007042C" w:rsidRDefault="0007042C" w:rsidP="00F55E6C">
      <w:pPr>
        <w:pStyle w:val="Basis-berschrift"/>
        <w:rPr>
          <w:rFonts w:ascii="Arial Rounded MT Bold" w:hAnsi="Arial Rounded MT Bold" w:cs="Arial"/>
          <w:b w:val="0"/>
          <w:sz w:val="28"/>
          <w:szCs w:val="28"/>
        </w:rPr>
      </w:pPr>
      <w:r w:rsidRPr="0007042C">
        <w:rPr>
          <w:rFonts w:ascii="Arial Rounded MT Bold" w:hAnsi="Arial Rounded MT Bold" w:cs="Arial"/>
          <w:b w:val="0"/>
          <w:sz w:val="28"/>
          <w:szCs w:val="28"/>
        </w:rPr>
        <w:t>Schlussgedanke</w:t>
      </w:r>
    </w:p>
    <w:p w:rsidR="0007042C" w:rsidRPr="0007042C" w:rsidRDefault="0007042C" w:rsidP="0007042C">
      <w:pPr>
        <w:pStyle w:val="BlockzitatArial"/>
        <w:rPr>
          <w:b w:val="0"/>
        </w:rPr>
      </w:pPr>
      <w:r w:rsidRPr="0007042C">
        <w:rPr>
          <w:b w:val="0"/>
        </w:rPr>
        <w:t xml:space="preserve">„Gott hat beschlossen, mit der ganzen Fülle seines Wesens in Jesus zu wohnen und durch ihn das ganze Universum mit sich zu versöhnen. Dadurch, dass Christus am Kreuz sein Blut vergoss, hat Gott Frieden geschaffen.“ </w:t>
      </w:r>
      <w:r w:rsidR="00E0000E">
        <w:rPr>
          <w:b w:val="0"/>
        </w:rPr>
        <w:t xml:space="preserve">Kolosser </w:t>
      </w:r>
      <w:r w:rsidRPr="0007042C">
        <w:rPr>
          <w:b w:val="0"/>
        </w:rPr>
        <w:t>1</w:t>
      </w:r>
      <w:r w:rsidR="00E0000E">
        <w:rPr>
          <w:b w:val="0"/>
        </w:rPr>
        <w:t>, 1</w:t>
      </w:r>
      <w:r w:rsidRPr="0007042C">
        <w:rPr>
          <w:b w:val="0"/>
        </w:rPr>
        <w:t>9-20.</w:t>
      </w:r>
    </w:p>
    <w:p w:rsidR="0007042C" w:rsidRPr="0007042C" w:rsidRDefault="0007042C" w:rsidP="0007042C">
      <w:pPr>
        <w:pStyle w:val="BlockzitatArial"/>
        <w:spacing w:before="0"/>
        <w:ind w:left="0"/>
        <w:jc w:val="left"/>
        <w:rPr>
          <w:b w:val="0"/>
        </w:rPr>
      </w:pPr>
      <w:r w:rsidRPr="0007042C">
        <w:rPr>
          <w:b w:val="0"/>
        </w:rPr>
        <w:t xml:space="preserve">Bibelstellen zum Nachschlagen: </w:t>
      </w:r>
      <w:r w:rsidR="00E0000E">
        <w:rPr>
          <w:b w:val="0"/>
        </w:rPr>
        <w:t xml:space="preserve">Johannes </w:t>
      </w:r>
      <w:r w:rsidRPr="0007042C">
        <w:rPr>
          <w:b w:val="0"/>
        </w:rPr>
        <w:t>14</w:t>
      </w:r>
      <w:r w:rsidR="00E0000E">
        <w:rPr>
          <w:b w:val="0"/>
        </w:rPr>
        <w:t>, 6</w:t>
      </w:r>
      <w:r w:rsidRPr="0007042C">
        <w:rPr>
          <w:b w:val="0"/>
        </w:rPr>
        <w:t xml:space="preserve">; </w:t>
      </w:r>
      <w:r w:rsidR="00E0000E">
        <w:rPr>
          <w:b w:val="0"/>
        </w:rPr>
        <w:t xml:space="preserve">Kolosser </w:t>
      </w:r>
      <w:r w:rsidRPr="0007042C">
        <w:rPr>
          <w:b w:val="0"/>
        </w:rPr>
        <w:t>1</w:t>
      </w:r>
      <w:r w:rsidR="00E0000E">
        <w:rPr>
          <w:b w:val="0"/>
        </w:rPr>
        <w:t>, 1</w:t>
      </w:r>
      <w:r w:rsidRPr="0007042C">
        <w:rPr>
          <w:b w:val="0"/>
        </w:rPr>
        <w:t xml:space="preserve">9-20; </w:t>
      </w:r>
      <w:r w:rsidR="00E0000E" w:rsidRPr="00E0000E">
        <w:rPr>
          <w:b w:val="0"/>
        </w:rPr>
        <w:t xml:space="preserve">Kolosser </w:t>
      </w:r>
      <w:r w:rsidRPr="0007042C">
        <w:rPr>
          <w:b w:val="0"/>
        </w:rPr>
        <w:t>2</w:t>
      </w:r>
      <w:r w:rsidR="00E0000E">
        <w:rPr>
          <w:b w:val="0"/>
        </w:rPr>
        <w:t>, 3</w:t>
      </w:r>
    </w:p>
    <w:p w:rsidR="00B01E11" w:rsidRPr="00F702A6" w:rsidRDefault="00153F10" w:rsidP="00F702A6">
      <w:pPr>
        <w:rPr>
          <w:rFonts w:ascii="Arial" w:hAnsi="Arial"/>
          <w:sz w:val="22"/>
        </w:rPr>
      </w:pPr>
      <w:r>
        <w:rPr>
          <w:noProof/>
          <w:lang w:val="de-DE"/>
        </w:rPr>
        <w:drawing>
          <wp:anchor distT="0" distB="0" distL="114300" distR="114300" simplePos="0" relativeHeight="251662336" behindDoc="1" locked="0" layoutInCell="1" allowOverlap="1" wp14:anchorId="67CE54E1" wp14:editId="719B23A9">
            <wp:simplePos x="0" y="0"/>
            <wp:positionH relativeFrom="column">
              <wp:posOffset>-78740</wp:posOffset>
            </wp:positionH>
            <wp:positionV relativeFrom="paragraph">
              <wp:posOffset>143510</wp:posOffset>
            </wp:positionV>
            <wp:extent cx="1893570" cy="2231390"/>
            <wp:effectExtent l="0" t="0" r="0" b="0"/>
            <wp:wrapThrough wrapText="bothSides">
              <wp:wrapPolygon edited="0">
                <wp:start x="0" y="0"/>
                <wp:lineTo x="0" y="21391"/>
                <wp:lineTo x="21296" y="21391"/>
                <wp:lineTo x="21296" y="0"/>
                <wp:lineTo x="0" y="0"/>
              </wp:wrapPolygon>
            </wp:wrapThrough>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3570" cy="2231390"/>
                    </a:xfrm>
                    <a:prstGeom prst="rect">
                      <a:avLst/>
                    </a:prstGeom>
                  </pic:spPr>
                </pic:pic>
              </a:graphicData>
            </a:graphic>
            <wp14:sizeRelH relativeFrom="page">
              <wp14:pctWidth>0</wp14:pctWidth>
            </wp14:sizeRelH>
            <wp14:sizeRelV relativeFrom="page">
              <wp14:pctHeight>0</wp14:pctHeight>
            </wp14:sizeRelV>
          </wp:anchor>
        </w:drawing>
      </w:r>
      <w:r w:rsidR="00306072">
        <w:rPr>
          <w:noProof/>
          <w:lang w:val="de-DE"/>
        </w:rPr>
        <w:drawing>
          <wp:anchor distT="0" distB="0" distL="114300" distR="114300" simplePos="0" relativeHeight="251661312" behindDoc="1" locked="0" layoutInCell="1" allowOverlap="1" wp14:anchorId="07ECFDE5" wp14:editId="29D4E7D3">
            <wp:simplePos x="0" y="0"/>
            <wp:positionH relativeFrom="column">
              <wp:posOffset>1916430</wp:posOffset>
            </wp:positionH>
            <wp:positionV relativeFrom="paragraph">
              <wp:posOffset>2049145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r w:rsidR="00306072">
        <w:rPr>
          <w:noProof/>
          <w:lang w:val="de-DE"/>
        </w:rPr>
        <mc:AlternateContent>
          <mc:Choice Requires="wps">
            <w:drawing>
              <wp:anchor distT="0" distB="0" distL="114300" distR="114300" simplePos="0" relativeHeight="251660288" behindDoc="1" locked="0" layoutInCell="1" allowOverlap="1" wp14:anchorId="560F3B43" wp14:editId="2161610B">
                <wp:simplePos x="0" y="0"/>
                <wp:positionH relativeFrom="column">
                  <wp:posOffset>1873885</wp:posOffset>
                </wp:positionH>
                <wp:positionV relativeFrom="paragraph">
                  <wp:posOffset>165100</wp:posOffset>
                </wp:positionV>
                <wp:extent cx="4751705" cy="2476500"/>
                <wp:effectExtent l="0" t="0" r="10795" b="19050"/>
                <wp:wrapThrough wrapText="bothSides">
                  <wp:wrapPolygon edited="0">
                    <wp:start x="0" y="0"/>
                    <wp:lineTo x="0" y="21600"/>
                    <wp:lineTo x="21562" y="21600"/>
                    <wp:lineTo x="21562"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24765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A07F5F" w:rsidP="00EA4A29">
                            <w:pPr>
                              <w:pStyle w:val="FormatvorlageAufzhlungszeichenArial"/>
                              <w:rPr>
                                <w:rFonts w:ascii="Arial" w:hAnsi="Arial" w:cs="Arial"/>
                              </w:rPr>
                            </w:pPr>
                            <w:r>
                              <w:rPr>
                                <w:rFonts w:ascii="Arial" w:hAnsi="Arial" w:cs="Arial"/>
                              </w:rPr>
                              <w:t>Trage Dich bitte in den Listen für die Interessegruppen und Hauskreise ein.</w:t>
                            </w:r>
                          </w:p>
                          <w:p w:rsidR="00EA4A29" w:rsidRDefault="00A07F5F" w:rsidP="00EA4A29">
                            <w:pPr>
                              <w:pStyle w:val="FormatvorlageAufzhlungszeichenArial"/>
                              <w:rPr>
                                <w:rFonts w:ascii="Arial" w:hAnsi="Arial" w:cs="Arial"/>
                              </w:rPr>
                            </w:pPr>
                            <w:r>
                              <w:rPr>
                                <w:rFonts w:ascii="Arial" w:hAnsi="Arial" w:cs="Arial"/>
                              </w:rPr>
                              <w:t xml:space="preserve">Dienstag, 6. März 12, 14.30 Uhr, Seniorentreffen im </w:t>
                            </w:r>
                            <w:proofErr w:type="spellStart"/>
                            <w:r>
                              <w:rPr>
                                <w:rFonts w:ascii="Arial" w:hAnsi="Arial" w:cs="Arial"/>
                              </w:rPr>
                              <w:t>Elim</w:t>
                            </w:r>
                            <w:proofErr w:type="spellEnd"/>
                            <w:r>
                              <w:rPr>
                                <w:rFonts w:ascii="Arial" w:hAnsi="Arial" w:cs="Arial"/>
                              </w:rPr>
                              <w:t xml:space="preserve">. Thema: Wie geht es weiter, wenn wir gestorben sind? mit Jürg </w:t>
                            </w:r>
                            <w:proofErr w:type="spellStart"/>
                            <w:r>
                              <w:rPr>
                                <w:rFonts w:ascii="Arial" w:hAnsi="Arial" w:cs="Arial"/>
                              </w:rPr>
                              <w:t>Birnstiel</w:t>
                            </w:r>
                            <w:proofErr w:type="spellEnd"/>
                          </w:p>
                          <w:p w:rsidR="00A07F5F" w:rsidRDefault="00A07F5F" w:rsidP="00EA4A29">
                            <w:pPr>
                              <w:pStyle w:val="FormatvorlageAufzhlungszeichenArial"/>
                              <w:rPr>
                                <w:rFonts w:ascii="Arial" w:hAnsi="Arial" w:cs="Arial"/>
                              </w:rPr>
                            </w:pPr>
                            <w:r>
                              <w:rPr>
                                <w:rFonts w:ascii="Arial" w:hAnsi="Arial" w:cs="Arial"/>
                              </w:rPr>
                              <w:t xml:space="preserve">Sonntag, 11. März 12, Gottesdienst mit Harry Müller: </w:t>
                            </w:r>
                            <w:r w:rsidR="00306072">
                              <w:rPr>
                                <w:rFonts w:ascii="Arial" w:hAnsi="Arial" w:cs="Arial"/>
                              </w:rPr>
                              <w:t>Gib nicht auf!</w:t>
                            </w:r>
                          </w:p>
                          <w:p w:rsidR="00306072" w:rsidRDefault="00306072" w:rsidP="00EA4A29">
                            <w:pPr>
                              <w:pStyle w:val="FormatvorlageAufzhlungszeichenArial"/>
                              <w:rPr>
                                <w:rFonts w:ascii="Arial" w:hAnsi="Arial" w:cs="Arial"/>
                              </w:rPr>
                            </w:pPr>
                            <w:r>
                              <w:rPr>
                                <w:rFonts w:ascii="Arial" w:hAnsi="Arial" w:cs="Arial"/>
                              </w:rPr>
                              <w:t>Bitte Termin reservieren: Dienstag, 8. Mai 12, 19.30Uhr, Gemeindeversammlung.</w:t>
                            </w:r>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die Anmeldung ausfüllen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E0000E" w:rsidP="00EA4A29">
                            <w:pPr>
                              <w:pStyle w:val="FormatvorlageAufzhlungszeichenArial"/>
                              <w:tabs>
                                <w:tab w:val="clear" w:pos="0"/>
                              </w:tabs>
                              <w:ind w:left="0" w:firstLine="0"/>
                              <w:jc w:val="right"/>
                              <w:rPr>
                                <w:rFonts w:ascii="Arial" w:hAnsi="Arial" w:cs="Arial"/>
                              </w:rPr>
                            </w:pPr>
                            <w:hyperlink r:id="rId12"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47.55pt;margin-top:13pt;width:374.1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" filled="f" strokecolor="#1f497d [3215]" strokeweight="1.5pt">
                <v:textbo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A07F5F" w:rsidP="00EA4A29">
                      <w:pPr>
                        <w:pStyle w:val="FormatvorlageAufzhlungszeichenArial"/>
                        <w:rPr>
                          <w:rFonts w:ascii="Arial" w:hAnsi="Arial" w:cs="Arial"/>
                        </w:rPr>
                      </w:pPr>
                      <w:r>
                        <w:rPr>
                          <w:rFonts w:ascii="Arial" w:hAnsi="Arial" w:cs="Arial"/>
                        </w:rPr>
                        <w:t>Trage Dich bitte in den Listen für die Interessegruppen und Hauskreise ein.</w:t>
                      </w:r>
                    </w:p>
                    <w:p w:rsidR="00EA4A29" w:rsidRDefault="00A07F5F" w:rsidP="00EA4A29">
                      <w:pPr>
                        <w:pStyle w:val="FormatvorlageAufzhlungszeichenArial"/>
                        <w:rPr>
                          <w:rFonts w:ascii="Arial" w:hAnsi="Arial" w:cs="Arial"/>
                        </w:rPr>
                      </w:pPr>
                      <w:r>
                        <w:rPr>
                          <w:rFonts w:ascii="Arial" w:hAnsi="Arial" w:cs="Arial"/>
                        </w:rPr>
                        <w:t xml:space="preserve">Dienstag, 6. März 12, 14.30 Uhr, Seniorentreffen im </w:t>
                      </w:r>
                      <w:proofErr w:type="spellStart"/>
                      <w:r>
                        <w:rPr>
                          <w:rFonts w:ascii="Arial" w:hAnsi="Arial" w:cs="Arial"/>
                        </w:rPr>
                        <w:t>Elim</w:t>
                      </w:r>
                      <w:proofErr w:type="spellEnd"/>
                      <w:r>
                        <w:rPr>
                          <w:rFonts w:ascii="Arial" w:hAnsi="Arial" w:cs="Arial"/>
                        </w:rPr>
                        <w:t xml:space="preserve">. Thema: Wie geht es weiter, wenn wir gestorben sind? mit Jürg </w:t>
                      </w:r>
                      <w:proofErr w:type="spellStart"/>
                      <w:r>
                        <w:rPr>
                          <w:rFonts w:ascii="Arial" w:hAnsi="Arial" w:cs="Arial"/>
                        </w:rPr>
                        <w:t>Birnstiel</w:t>
                      </w:r>
                      <w:proofErr w:type="spellEnd"/>
                    </w:p>
                    <w:p w:rsidR="00A07F5F" w:rsidRDefault="00A07F5F" w:rsidP="00EA4A29">
                      <w:pPr>
                        <w:pStyle w:val="FormatvorlageAufzhlungszeichenArial"/>
                        <w:rPr>
                          <w:rFonts w:ascii="Arial" w:hAnsi="Arial" w:cs="Arial"/>
                        </w:rPr>
                      </w:pPr>
                      <w:r>
                        <w:rPr>
                          <w:rFonts w:ascii="Arial" w:hAnsi="Arial" w:cs="Arial"/>
                        </w:rPr>
                        <w:t xml:space="preserve">Sonntag, 11. März 12, Gottesdienst mit Harry Müller: </w:t>
                      </w:r>
                      <w:r w:rsidR="00306072">
                        <w:rPr>
                          <w:rFonts w:ascii="Arial" w:hAnsi="Arial" w:cs="Arial"/>
                        </w:rPr>
                        <w:t>Gib nicht auf!</w:t>
                      </w:r>
                    </w:p>
                    <w:p w:rsidR="00306072" w:rsidRDefault="00306072" w:rsidP="00EA4A29">
                      <w:pPr>
                        <w:pStyle w:val="FormatvorlageAufzhlungszeichenArial"/>
                        <w:rPr>
                          <w:rFonts w:ascii="Arial" w:hAnsi="Arial" w:cs="Arial"/>
                        </w:rPr>
                      </w:pPr>
                      <w:r>
                        <w:rPr>
                          <w:rFonts w:ascii="Arial" w:hAnsi="Arial" w:cs="Arial"/>
                        </w:rPr>
                        <w:t>Bitte Termin reservieren: Dienstag, 8. Mai 12, 19.30Uhr, Gemeindeversammlung.</w:t>
                      </w:r>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die Anmeldung ausfüllen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E0000E" w:rsidP="00EA4A29">
                      <w:pPr>
                        <w:pStyle w:val="FormatvorlageAufzhlungszeichenArial"/>
                        <w:tabs>
                          <w:tab w:val="clear" w:pos="0"/>
                        </w:tabs>
                        <w:ind w:left="0" w:firstLine="0"/>
                        <w:jc w:val="right"/>
                        <w:rPr>
                          <w:rFonts w:ascii="Arial" w:hAnsi="Arial" w:cs="Arial"/>
                        </w:rPr>
                      </w:pPr>
                      <w:hyperlink r:id="rId13"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bookmarkEnd w:id="0"/>
      <w:bookmarkEnd w:id="1"/>
    </w:p>
    <w:sectPr w:rsidR="00B01E11" w:rsidRPr="00F702A6" w:rsidSect="007C4E6B">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89" w:rsidRDefault="001F2389">
      <w:r>
        <w:separator/>
      </w:r>
    </w:p>
  </w:endnote>
  <w:endnote w:type="continuationSeparator" w:id="0">
    <w:p w:rsidR="001F2389" w:rsidRDefault="001F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89" w:rsidRDefault="001F2389">
      <w:r>
        <w:separator/>
      </w:r>
    </w:p>
  </w:footnote>
  <w:footnote w:type="continuationSeparator" w:id="0">
    <w:p w:rsidR="001F2389" w:rsidRDefault="001F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D801A1">
      <w:rPr>
        <w:rFonts w:ascii="Arial Rounded MT Bold" w:hAnsi="Arial Rounded MT Bold"/>
      </w:rPr>
      <w:t>4. März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042C"/>
    <w:rsid w:val="00074D79"/>
    <w:rsid w:val="0007609E"/>
    <w:rsid w:val="00080EAE"/>
    <w:rsid w:val="00081E98"/>
    <w:rsid w:val="00086920"/>
    <w:rsid w:val="00097059"/>
    <w:rsid w:val="0009788D"/>
    <w:rsid w:val="000B0758"/>
    <w:rsid w:val="000B0D21"/>
    <w:rsid w:val="000B1D11"/>
    <w:rsid w:val="000B35C2"/>
    <w:rsid w:val="000B587C"/>
    <w:rsid w:val="000B63AA"/>
    <w:rsid w:val="000C35DF"/>
    <w:rsid w:val="000D6316"/>
    <w:rsid w:val="000D7AF7"/>
    <w:rsid w:val="000E13A9"/>
    <w:rsid w:val="000E3AD1"/>
    <w:rsid w:val="000E4886"/>
    <w:rsid w:val="000E7686"/>
    <w:rsid w:val="000F27E3"/>
    <w:rsid w:val="000F4054"/>
    <w:rsid w:val="000F7754"/>
    <w:rsid w:val="00102968"/>
    <w:rsid w:val="00112400"/>
    <w:rsid w:val="00112BB4"/>
    <w:rsid w:val="00113C47"/>
    <w:rsid w:val="001153C1"/>
    <w:rsid w:val="00122A5F"/>
    <w:rsid w:val="0012548A"/>
    <w:rsid w:val="001256BF"/>
    <w:rsid w:val="00125A86"/>
    <w:rsid w:val="001271D7"/>
    <w:rsid w:val="00130EC6"/>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577C"/>
    <w:rsid w:val="001A7326"/>
    <w:rsid w:val="001B264B"/>
    <w:rsid w:val="001B2BEC"/>
    <w:rsid w:val="001B5DCC"/>
    <w:rsid w:val="001B6547"/>
    <w:rsid w:val="001C0B91"/>
    <w:rsid w:val="001C2FA7"/>
    <w:rsid w:val="001D4110"/>
    <w:rsid w:val="001D79F8"/>
    <w:rsid w:val="001E304F"/>
    <w:rsid w:val="001E4FED"/>
    <w:rsid w:val="001E7B32"/>
    <w:rsid w:val="001F2389"/>
    <w:rsid w:val="001F29C2"/>
    <w:rsid w:val="001F4521"/>
    <w:rsid w:val="001F6779"/>
    <w:rsid w:val="001F77BA"/>
    <w:rsid w:val="0020337E"/>
    <w:rsid w:val="00203E9A"/>
    <w:rsid w:val="0020511D"/>
    <w:rsid w:val="002052A1"/>
    <w:rsid w:val="0020639D"/>
    <w:rsid w:val="00206ACE"/>
    <w:rsid w:val="00241F32"/>
    <w:rsid w:val="00243D85"/>
    <w:rsid w:val="002528CB"/>
    <w:rsid w:val="002549FC"/>
    <w:rsid w:val="00261DCF"/>
    <w:rsid w:val="0026591E"/>
    <w:rsid w:val="00266414"/>
    <w:rsid w:val="002737E4"/>
    <w:rsid w:val="00283E0A"/>
    <w:rsid w:val="00287D52"/>
    <w:rsid w:val="002906B5"/>
    <w:rsid w:val="00291B0E"/>
    <w:rsid w:val="00292478"/>
    <w:rsid w:val="0029260A"/>
    <w:rsid w:val="00293D8F"/>
    <w:rsid w:val="0029548F"/>
    <w:rsid w:val="002A59C9"/>
    <w:rsid w:val="002B4922"/>
    <w:rsid w:val="002B55CA"/>
    <w:rsid w:val="002C2BF8"/>
    <w:rsid w:val="002C6195"/>
    <w:rsid w:val="002D1CAB"/>
    <w:rsid w:val="002D4BD9"/>
    <w:rsid w:val="002D5C75"/>
    <w:rsid w:val="002E00B1"/>
    <w:rsid w:val="002E1FA5"/>
    <w:rsid w:val="002E3243"/>
    <w:rsid w:val="002E44F1"/>
    <w:rsid w:val="002F3AE3"/>
    <w:rsid w:val="00302C78"/>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54F5"/>
    <w:rsid w:val="003B6432"/>
    <w:rsid w:val="003B7944"/>
    <w:rsid w:val="003C07D6"/>
    <w:rsid w:val="003C3298"/>
    <w:rsid w:val="003C4147"/>
    <w:rsid w:val="003D03BA"/>
    <w:rsid w:val="003D2A1E"/>
    <w:rsid w:val="003D52F0"/>
    <w:rsid w:val="003E180A"/>
    <w:rsid w:val="003E4094"/>
    <w:rsid w:val="003F076A"/>
    <w:rsid w:val="003F25E2"/>
    <w:rsid w:val="003F4036"/>
    <w:rsid w:val="003F45E8"/>
    <w:rsid w:val="004119E1"/>
    <w:rsid w:val="0041329E"/>
    <w:rsid w:val="004145DA"/>
    <w:rsid w:val="00414B86"/>
    <w:rsid w:val="00415296"/>
    <w:rsid w:val="0042332F"/>
    <w:rsid w:val="004266B4"/>
    <w:rsid w:val="00427B37"/>
    <w:rsid w:val="00432B7F"/>
    <w:rsid w:val="00452561"/>
    <w:rsid w:val="00453A02"/>
    <w:rsid w:val="004603AB"/>
    <w:rsid w:val="004616A2"/>
    <w:rsid w:val="00463930"/>
    <w:rsid w:val="00464814"/>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B09"/>
    <w:rsid w:val="004D7A88"/>
    <w:rsid w:val="004E44A7"/>
    <w:rsid w:val="004E6EE9"/>
    <w:rsid w:val="004E6EFE"/>
    <w:rsid w:val="004E7C6A"/>
    <w:rsid w:val="004F0504"/>
    <w:rsid w:val="004F21CF"/>
    <w:rsid w:val="004F4FF5"/>
    <w:rsid w:val="0050040C"/>
    <w:rsid w:val="005009D0"/>
    <w:rsid w:val="00501679"/>
    <w:rsid w:val="00502D78"/>
    <w:rsid w:val="0050353A"/>
    <w:rsid w:val="005056CC"/>
    <w:rsid w:val="00511F2E"/>
    <w:rsid w:val="00512950"/>
    <w:rsid w:val="00520156"/>
    <w:rsid w:val="0052041B"/>
    <w:rsid w:val="005205E0"/>
    <w:rsid w:val="00524F60"/>
    <w:rsid w:val="00525D12"/>
    <w:rsid w:val="005305B3"/>
    <w:rsid w:val="00532828"/>
    <w:rsid w:val="005372AD"/>
    <w:rsid w:val="005402F8"/>
    <w:rsid w:val="00542738"/>
    <w:rsid w:val="005436E7"/>
    <w:rsid w:val="005505CD"/>
    <w:rsid w:val="00553B6C"/>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6B3E"/>
    <w:rsid w:val="00607D15"/>
    <w:rsid w:val="0061534F"/>
    <w:rsid w:val="0062241F"/>
    <w:rsid w:val="00626E2D"/>
    <w:rsid w:val="006328A7"/>
    <w:rsid w:val="006353C6"/>
    <w:rsid w:val="00635A12"/>
    <w:rsid w:val="0064044F"/>
    <w:rsid w:val="00640AA1"/>
    <w:rsid w:val="00640F4F"/>
    <w:rsid w:val="0064349F"/>
    <w:rsid w:val="006452C0"/>
    <w:rsid w:val="006526A6"/>
    <w:rsid w:val="0066012C"/>
    <w:rsid w:val="00667237"/>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5783"/>
    <w:rsid w:val="006F2EB5"/>
    <w:rsid w:val="006F6B76"/>
    <w:rsid w:val="007027E1"/>
    <w:rsid w:val="00705901"/>
    <w:rsid w:val="007070D6"/>
    <w:rsid w:val="00707F8F"/>
    <w:rsid w:val="00710295"/>
    <w:rsid w:val="00713A71"/>
    <w:rsid w:val="00714EE3"/>
    <w:rsid w:val="00716277"/>
    <w:rsid w:val="00721BDB"/>
    <w:rsid w:val="00725C39"/>
    <w:rsid w:val="007268C2"/>
    <w:rsid w:val="00736822"/>
    <w:rsid w:val="007416F0"/>
    <w:rsid w:val="00750F74"/>
    <w:rsid w:val="007519DF"/>
    <w:rsid w:val="00752682"/>
    <w:rsid w:val="007570F7"/>
    <w:rsid w:val="0076259A"/>
    <w:rsid w:val="00764A8C"/>
    <w:rsid w:val="0076546A"/>
    <w:rsid w:val="00766589"/>
    <w:rsid w:val="0077748E"/>
    <w:rsid w:val="00777AD1"/>
    <w:rsid w:val="00792E01"/>
    <w:rsid w:val="007A1D64"/>
    <w:rsid w:val="007A342F"/>
    <w:rsid w:val="007C38C6"/>
    <w:rsid w:val="007C3F9D"/>
    <w:rsid w:val="007C4E6B"/>
    <w:rsid w:val="007E0E90"/>
    <w:rsid w:val="007E1E5A"/>
    <w:rsid w:val="007E3D7A"/>
    <w:rsid w:val="00801A6D"/>
    <w:rsid w:val="00803FD0"/>
    <w:rsid w:val="00807114"/>
    <w:rsid w:val="00807ADA"/>
    <w:rsid w:val="0081311C"/>
    <w:rsid w:val="0082321D"/>
    <w:rsid w:val="008233E1"/>
    <w:rsid w:val="00824BEB"/>
    <w:rsid w:val="0082794D"/>
    <w:rsid w:val="00827FE6"/>
    <w:rsid w:val="00835A23"/>
    <w:rsid w:val="00836CA1"/>
    <w:rsid w:val="008408F1"/>
    <w:rsid w:val="00841D1B"/>
    <w:rsid w:val="00842A4C"/>
    <w:rsid w:val="00846293"/>
    <w:rsid w:val="00852F17"/>
    <w:rsid w:val="008531EB"/>
    <w:rsid w:val="008549EC"/>
    <w:rsid w:val="00854A24"/>
    <w:rsid w:val="00861C2B"/>
    <w:rsid w:val="008669FE"/>
    <w:rsid w:val="0087105F"/>
    <w:rsid w:val="00871261"/>
    <w:rsid w:val="008728A7"/>
    <w:rsid w:val="00873001"/>
    <w:rsid w:val="00876C67"/>
    <w:rsid w:val="00885F31"/>
    <w:rsid w:val="00893381"/>
    <w:rsid w:val="008A4A51"/>
    <w:rsid w:val="008B1AE7"/>
    <w:rsid w:val="008B6254"/>
    <w:rsid w:val="008C34B8"/>
    <w:rsid w:val="008C595E"/>
    <w:rsid w:val="008D0A56"/>
    <w:rsid w:val="008D3F56"/>
    <w:rsid w:val="008D7188"/>
    <w:rsid w:val="008E0498"/>
    <w:rsid w:val="008E0CC2"/>
    <w:rsid w:val="008E3D55"/>
    <w:rsid w:val="008F2C77"/>
    <w:rsid w:val="008F47AD"/>
    <w:rsid w:val="00900B18"/>
    <w:rsid w:val="0090335D"/>
    <w:rsid w:val="00903777"/>
    <w:rsid w:val="00905B26"/>
    <w:rsid w:val="0092076E"/>
    <w:rsid w:val="00922157"/>
    <w:rsid w:val="00925E78"/>
    <w:rsid w:val="0092680A"/>
    <w:rsid w:val="00932CCD"/>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23DF"/>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3444"/>
    <w:rsid w:val="00A04990"/>
    <w:rsid w:val="00A07F5F"/>
    <w:rsid w:val="00A12FE1"/>
    <w:rsid w:val="00A15528"/>
    <w:rsid w:val="00A17A9E"/>
    <w:rsid w:val="00A23A61"/>
    <w:rsid w:val="00A301AD"/>
    <w:rsid w:val="00A31372"/>
    <w:rsid w:val="00A31B77"/>
    <w:rsid w:val="00A34203"/>
    <w:rsid w:val="00A402A1"/>
    <w:rsid w:val="00A47108"/>
    <w:rsid w:val="00A62454"/>
    <w:rsid w:val="00A66870"/>
    <w:rsid w:val="00A82AD6"/>
    <w:rsid w:val="00A8309C"/>
    <w:rsid w:val="00A860D1"/>
    <w:rsid w:val="00A91099"/>
    <w:rsid w:val="00A919BA"/>
    <w:rsid w:val="00A92BBB"/>
    <w:rsid w:val="00A92F19"/>
    <w:rsid w:val="00A95521"/>
    <w:rsid w:val="00A96510"/>
    <w:rsid w:val="00AA24DB"/>
    <w:rsid w:val="00AA5180"/>
    <w:rsid w:val="00AB2202"/>
    <w:rsid w:val="00AB25F9"/>
    <w:rsid w:val="00AB2D7A"/>
    <w:rsid w:val="00AB3052"/>
    <w:rsid w:val="00AB37B7"/>
    <w:rsid w:val="00AB43BD"/>
    <w:rsid w:val="00AB5291"/>
    <w:rsid w:val="00AC1704"/>
    <w:rsid w:val="00AC1D8D"/>
    <w:rsid w:val="00AC401A"/>
    <w:rsid w:val="00AD1021"/>
    <w:rsid w:val="00AD3F19"/>
    <w:rsid w:val="00AE0D63"/>
    <w:rsid w:val="00AE3799"/>
    <w:rsid w:val="00AE3E16"/>
    <w:rsid w:val="00AE4DB6"/>
    <w:rsid w:val="00AE5149"/>
    <w:rsid w:val="00AE53C5"/>
    <w:rsid w:val="00AE58B7"/>
    <w:rsid w:val="00AE5DCC"/>
    <w:rsid w:val="00AF28A2"/>
    <w:rsid w:val="00AF5FCC"/>
    <w:rsid w:val="00AF7403"/>
    <w:rsid w:val="00B01E11"/>
    <w:rsid w:val="00B02E7C"/>
    <w:rsid w:val="00B04F86"/>
    <w:rsid w:val="00B064EC"/>
    <w:rsid w:val="00B10152"/>
    <w:rsid w:val="00B1698B"/>
    <w:rsid w:val="00B2040A"/>
    <w:rsid w:val="00B2556C"/>
    <w:rsid w:val="00B2743E"/>
    <w:rsid w:val="00B30C59"/>
    <w:rsid w:val="00B343A4"/>
    <w:rsid w:val="00B377E1"/>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42D1"/>
    <w:rsid w:val="00BF58BD"/>
    <w:rsid w:val="00C02B1A"/>
    <w:rsid w:val="00C03E10"/>
    <w:rsid w:val="00C15FB6"/>
    <w:rsid w:val="00C1684D"/>
    <w:rsid w:val="00C16F25"/>
    <w:rsid w:val="00C230B7"/>
    <w:rsid w:val="00C2390D"/>
    <w:rsid w:val="00C24616"/>
    <w:rsid w:val="00C25DCA"/>
    <w:rsid w:val="00C26B96"/>
    <w:rsid w:val="00C370E5"/>
    <w:rsid w:val="00C37835"/>
    <w:rsid w:val="00C435BA"/>
    <w:rsid w:val="00C471D9"/>
    <w:rsid w:val="00C549BE"/>
    <w:rsid w:val="00C60BFA"/>
    <w:rsid w:val="00C6150E"/>
    <w:rsid w:val="00C61A6F"/>
    <w:rsid w:val="00C62B01"/>
    <w:rsid w:val="00C63627"/>
    <w:rsid w:val="00C67566"/>
    <w:rsid w:val="00C70B67"/>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673D"/>
    <w:rsid w:val="00CC6D04"/>
    <w:rsid w:val="00CD1D96"/>
    <w:rsid w:val="00CD37DC"/>
    <w:rsid w:val="00CD5C47"/>
    <w:rsid w:val="00CD68D2"/>
    <w:rsid w:val="00CE205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01A1"/>
    <w:rsid w:val="00D82023"/>
    <w:rsid w:val="00D847EF"/>
    <w:rsid w:val="00D90588"/>
    <w:rsid w:val="00D9461F"/>
    <w:rsid w:val="00DA0B3D"/>
    <w:rsid w:val="00DA2C55"/>
    <w:rsid w:val="00DA65AD"/>
    <w:rsid w:val="00DA7EC7"/>
    <w:rsid w:val="00DB193D"/>
    <w:rsid w:val="00DB1BA1"/>
    <w:rsid w:val="00DB6FF9"/>
    <w:rsid w:val="00DC477D"/>
    <w:rsid w:val="00DC653D"/>
    <w:rsid w:val="00DC7EDA"/>
    <w:rsid w:val="00DD0B79"/>
    <w:rsid w:val="00DD4054"/>
    <w:rsid w:val="00DE3C08"/>
    <w:rsid w:val="00DE70B5"/>
    <w:rsid w:val="00DF32A4"/>
    <w:rsid w:val="00DF7385"/>
    <w:rsid w:val="00E0000E"/>
    <w:rsid w:val="00E0110A"/>
    <w:rsid w:val="00E050BE"/>
    <w:rsid w:val="00E054AC"/>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A14D1"/>
    <w:rsid w:val="00EA4A29"/>
    <w:rsid w:val="00EA54DC"/>
    <w:rsid w:val="00EA6913"/>
    <w:rsid w:val="00EB070A"/>
    <w:rsid w:val="00EB08DC"/>
    <w:rsid w:val="00EB397A"/>
    <w:rsid w:val="00EB77F7"/>
    <w:rsid w:val="00EB7D00"/>
    <w:rsid w:val="00EC4F25"/>
    <w:rsid w:val="00EC536E"/>
    <w:rsid w:val="00EC678B"/>
    <w:rsid w:val="00ED1169"/>
    <w:rsid w:val="00ED152E"/>
    <w:rsid w:val="00ED1543"/>
    <w:rsid w:val="00ED3860"/>
    <w:rsid w:val="00ED4F72"/>
    <w:rsid w:val="00ED759A"/>
    <w:rsid w:val="00EE748E"/>
    <w:rsid w:val="00EF0D6D"/>
    <w:rsid w:val="00EF0E70"/>
    <w:rsid w:val="00EF1543"/>
    <w:rsid w:val="00EF694E"/>
    <w:rsid w:val="00EF6959"/>
    <w:rsid w:val="00F01136"/>
    <w:rsid w:val="00F141B8"/>
    <w:rsid w:val="00F15E62"/>
    <w:rsid w:val="00F203A9"/>
    <w:rsid w:val="00F211A8"/>
    <w:rsid w:val="00F21F80"/>
    <w:rsid w:val="00F235DE"/>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7236"/>
    <w:rsid w:val="00F77993"/>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g-zuerich.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3486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Warum?! - Teil 1/4 - Warum soll es nur eine wahre Religion geben? - Verteilblatt</vt:lpstr>
    </vt:vector>
  </TitlesOfParts>
  <Company/>
  <LinksUpToDate>false</LinksUpToDate>
  <CharactersWithSpaces>3992</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 Teil 1/4 - Warum soll es nur eine wahre Religion geben? - Verteilblatt</dc:title>
  <dc:creator>Jürg Birnstiel</dc:creator>
  <cp:lastModifiedBy>Me</cp:lastModifiedBy>
  <cp:revision>26</cp:revision>
  <cp:lastPrinted>2012-03-03T13:54:00Z</cp:lastPrinted>
  <dcterms:created xsi:type="dcterms:W3CDTF">2012-02-28T13:11:00Z</dcterms:created>
  <dcterms:modified xsi:type="dcterms:W3CDTF">2012-06-21T19:52:00Z</dcterms:modified>
</cp:coreProperties>
</file>