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E01" w:rsidRDefault="00CF37B5">
      <w:pPr>
        <w:pStyle w:val="Titel"/>
        <w:spacing w:line="240" w:lineRule="auto"/>
      </w:pPr>
      <w:r>
        <w:t>Wie</w:t>
      </w:r>
      <w:r w:rsidR="002208DC">
        <w:t xml:space="preserve"> </w:t>
      </w:r>
      <w:r>
        <w:t>der</w:t>
      </w:r>
      <w:r w:rsidR="002208DC">
        <w:t xml:space="preserve"> </w:t>
      </w:r>
      <w:r>
        <w:t>Meister,</w:t>
      </w:r>
      <w:r w:rsidR="002208DC">
        <w:t xml:space="preserve"> </w:t>
      </w:r>
      <w:r>
        <w:t>so</w:t>
      </w:r>
      <w:r w:rsidR="002208DC">
        <w:t xml:space="preserve"> </w:t>
      </w:r>
      <w:r>
        <w:t>die</w:t>
      </w:r>
      <w:r w:rsidR="002208DC">
        <w:t xml:space="preserve"> </w:t>
      </w:r>
      <w:r>
        <w:t>Brüder</w:t>
      </w:r>
    </w:p>
    <w:p w:rsidR="00CC3E01" w:rsidRDefault="00CF37B5">
      <w:pPr>
        <w:spacing w:line="240" w:lineRule="auto"/>
        <w:jc w:val="center"/>
        <w:rPr>
          <w:rFonts w:eastAsia="MS Mincho"/>
        </w:rPr>
      </w:pPr>
      <w:r>
        <w:rPr>
          <w:rFonts w:eastAsia="MS Mincho"/>
        </w:rPr>
        <w:t>(</w:t>
      </w:r>
      <w:r w:rsidR="002208DC">
        <w:rPr>
          <w:rFonts w:eastAsia="MS Mincho"/>
        </w:rPr>
        <w:t xml:space="preserve">Markus </w:t>
      </w:r>
      <w:r>
        <w:rPr>
          <w:rFonts w:eastAsia="MS Mincho"/>
        </w:rPr>
        <w:t>8</w:t>
      </w:r>
      <w:r w:rsidR="002208DC">
        <w:rPr>
          <w:rFonts w:eastAsia="MS Mincho"/>
        </w:rPr>
        <w:t>, 3</w:t>
      </w:r>
      <w:r>
        <w:rPr>
          <w:rFonts w:eastAsia="MS Mincho"/>
        </w:rPr>
        <w:t>1-38)</w:t>
      </w:r>
    </w:p>
    <w:p w:rsidR="00CC3E01" w:rsidRDefault="00CC3E01">
      <w:pPr>
        <w:spacing w:line="240" w:lineRule="auto"/>
        <w:rPr>
          <w:rFonts w:eastAsia="MS Mincho"/>
        </w:rPr>
      </w:pPr>
    </w:p>
    <w:p w:rsidR="00CC3E01" w:rsidRDefault="00CC3E01">
      <w:pPr>
        <w:spacing w:line="240" w:lineRule="auto"/>
        <w:rPr>
          <w:rFonts w:eastAsia="MS Mincho"/>
        </w:rPr>
      </w:pPr>
    </w:p>
    <w:p w:rsidR="00CC3E01" w:rsidRDefault="00CF37B5">
      <w:pPr>
        <w:pStyle w:val="Text1Zeileeingerckt"/>
        <w:spacing w:line="240" w:lineRule="auto"/>
        <w:rPr>
          <w:rFonts w:eastAsia="MS Mincho"/>
        </w:rPr>
      </w:pPr>
      <w:r>
        <w:rPr>
          <w:rStyle w:val="Versziffer"/>
          <w:rFonts w:eastAsia="MS Mincho"/>
        </w:rPr>
        <w:t>31</w:t>
      </w:r>
      <w:r w:rsidR="002208DC">
        <w:rPr>
          <w:rFonts w:eastAsia="MS Mincho"/>
        </w:rPr>
        <w:t xml:space="preserve"> </w:t>
      </w:r>
      <w:r>
        <w:rPr>
          <w:rStyle w:val="KursivimFlietext"/>
          <w:rFonts w:eastAsia="MS Mincho"/>
        </w:rPr>
        <w:t>Und</w:t>
      </w:r>
      <w:r w:rsidR="002208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er</w:t>
      </w:r>
      <w:r w:rsidR="002208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fing</w:t>
      </w:r>
      <w:r w:rsidR="002208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an,</w:t>
      </w:r>
      <w:r w:rsidR="002208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sie</w:t>
      </w:r>
      <w:r w:rsidR="002208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zu</w:t>
      </w:r>
      <w:r w:rsidR="002208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lehren:</w:t>
      </w:r>
      <w:r w:rsidR="002208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Der</w:t>
      </w:r>
      <w:r w:rsidR="002208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Menschensohn</w:t>
      </w:r>
      <w:r w:rsidR="002208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muss</w:t>
      </w:r>
      <w:r w:rsidR="002208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viel</w:t>
      </w:r>
      <w:r w:rsidR="002208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leiden</w:t>
      </w:r>
      <w:r w:rsidR="002208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und</w:t>
      </w:r>
      <w:r w:rsidR="002208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verworfen</w:t>
      </w:r>
      <w:r w:rsidR="002208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werden</w:t>
      </w:r>
      <w:r w:rsidR="002208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von</w:t>
      </w:r>
      <w:r w:rsidR="002208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den</w:t>
      </w:r>
      <w:r w:rsidR="002208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Ältesten</w:t>
      </w:r>
      <w:r w:rsidR="002208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und</w:t>
      </w:r>
      <w:r w:rsidR="002208DC">
        <w:rPr>
          <w:rStyle w:val="KursivimFlietext"/>
          <w:rFonts w:eastAsia="MS Mincho"/>
        </w:rPr>
        <w:t xml:space="preserve"> </w:t>
      </w:r>
      <w:proofErr w:type="spellStart"/>
      <w:r>
        <w:rPr>
          <w:rStyle w:val="KursivimFlietext"/>
          <w:rFonts w:eastAsia="MS Mincho"/>
        </w:rPr>
        <w:t>Hohenpriestern</w:t>
      </w:r>
      <w:proofErr w:type="spellEnd"/>
      <w:r w:rsidR="002208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und</w:t>
      </w:r>
      <w:r w:rsidR="002208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Schriftgelehrten</w:t>
      </w:r>
      <w:r w:rsidR="002208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und</w:t>
      </w:r>
      <w:r w:rsidR="002208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getötet</w:t>
      </w:r>
      <w:r w:rsidR="002208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werden</w:t>
      </w:r>
      <w:r w:rsidR="002208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und</w:t>
      </w:r>
      <w:r w:rsidR="002208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nach</w:t>
      </w:r>
      <w:r w:rsidR="002208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drei</w:t>
      </w:r>
      <w:r w:rsidR="002208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Tagen</w:t>
      </w:r>
      <w:r w:rsidR="002208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auferstehen.</w:t>
      </w:r>
      <w:r w:rsidR="002208DC">
        <w:rPr>
          <w:rFonts w:eastAsia="MS Mincho"/>
        </w:rPr>
        <w:t xml:space="preserve"> </w:t>
      </w:r>
      <w:r>
        <w:rPr>
          <w:rStyle w:val="Versziffer"/>
          <w:rFonts w:eastAsia="MS Mincho"/>
        </w:rPr>
        <w:t>32</w:t>
      </w:r>
      <w:r w:rsidR="002208DC">
        <w:rPr>
          <w:rFonts w:eastAsia="MS Mincho"/>
        </w:rPr>
        <w:t xml:space="preserve"> </w:t>
      </w:r>
      <w:r>
        <w:rPr>
          <w:rStyle w:val="KursivimFlietext"/>
          <w:rFonts w:eastAsia="MS Mincho"/>
        </w:rPr>
        <w:t>Und</w:t>
      </w:r>
      <w:r w:rsidR="002208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er</w:t>
      </w:r>
      <w:r w:rsidR="002208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redete</w:t>
      </w:r>
      <w:r w:rsidR="002208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das</w:t>
      </w:r>
      <w:r w:rsidR="002208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Wort</w:t>
      </w:r>
      <w:r w:rsidR="002208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frei</w:t>
      </w:r>
      <w:r w:rsidR="002208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und</w:t>
      </w:r>
      <w:r w:rsidR="002208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offen.</w:t>
      </w:r>
      <w:r w:rsidR="002208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Und</w:t>
      </w:r>
      <w:r w:rsidR="002208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Petrus</w:t>
      </w:r>
      <w:r w:rsidR="002208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nahm</w:t>
      </w:r>
      <w:r w:rsidR="002208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ihn</w:t>
      </w:r>
      <w:r w:rsidR="002208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beiseite</w:t>
      </w:r>
      <w:r w:rsidR="002208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und</w:t>
      </w:r>
      <w:r w:rsidR="002208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fing</w:t>
      </w:r>
      <w:r w:rsidR="002208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an,</w:t>
      </w:r>
      <w:r w:rsidR="002208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ihm</w:t>
      </w:r>
      <w:r w:rsidR="002208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zu</w:t>
      </w:r>
      <w:r w:rsidR="002208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wehren.</w:t>
      </w:r>
      <w:r w:rsidR="002208DC">
        <w:rPr>
          <w:rFonts w:eastAsia="MS Mincho"/>
        </w:rPr>
        <w:t xml:space="preserve"> </w:t>
      </w:r>
      <w:r>
        <w:rPr>
          <w:rStyle w:val="Versziffer"/>
          <w:rFonts w:eastAsia="MS Mincho"/>
        </w:rPr>
        <w:t>33</w:t>
      </w:r>
      <w:r w:rsidR="002208DC">
        <w:rPr>
          <w:rFonts w:eastAsia="MS Mincho"/>
        </w:rPr>
        <w:t xml:space="preserve"> </w:t>
      </w:r>
      <w:r>
        <w:rPr>
          <w:rStyle w:val="KursivimFlietext"/>
          <w:rFonts w:eastAsia="MS Mincho"/>
        </w:rPr>
        <w:t>Er</w:t>
      </w:r>
      <w:r w:rsidR="002208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aber</w:t>
      </w:r>
      <w:r w:rsidR="002208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wandte</w:t>
      </w:r>
      <w:r w:rsidR="002208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sich</w:t>
      </w:r>
      <w:r w:rsidR="002208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um,</w:t>
      </w:r>
      <w:r w:rsidR="002208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sah</w:t>
      </w:r>
      <w:r w:rsidR="002208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seine</w:t>
      </w:r>
      <w:r w:rsidR="002208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Jü</w:t>
      </w:r>
      <w:r>
        <w:rPr>
          <w:rStyle w:val="KursivimFlietext"/>
          <w:rFonts w:eastAsia="MS Mincho"/>
        </w:rPr>
        <w:t>n</w:t>
      </w:r>
      <w:r>
        <w:rPr>
          <w:rStyle w:val="KursivimFlietext"/>
          <w:rFonts w:eastAsia="MS Mincho"/>
        </w:rPr>
        <w:t>ger</w:t>
      </w:r>
      <w:r w:rsidR="002208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an</w:t>
      </w:r>
      <w:r w:rsidR="002208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und</w:t>
      </w:r>
      <w:r w:rsidR="002208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bedrohte</w:t>
      </w:r>
      <w:r w:rsidR="002208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Petrus</w:t>
      </w:r>
      <w:r w:rsidR="002208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und</w:t>
      </w:r>
      <w:r w:rsidR="002208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sprach:</w:t>
      </w:r>
      <w:r w:rsidR="002208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Geh</w:t>
      </w:r>
      <w:r w:rsidR="002208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weg</w:t>
      </w:r>
      <w:r w:rsidR="002208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von</w:t>
      </w:r>
      <w:r w:rsidR="002208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mir,</w:t>
      </w:r>
      <w:r w:rsidR="002208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Satan!</w:t>
      </w:r>
      <w:r w:rsidR="002208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denn</w:t>
      </w:r>
      <w:r w:rsidR="002208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du</w:t>
      </w:r>
      <w:r w:rsidR="002208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meinst</w:t>
      </w:r>
      <w:r w:rsidR="002208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nicht,</w:t>
      </w:r>
      <w:r w:rsidR="002208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was</w:t>
      </w:r>
      <w:r w:rsidR="002208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göttlich,</w:t>
      </w:r>
      <w:r w:rsidR="002208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sondern</w:t>
      </w:r>
      <w:r w:rsidR="002208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was</w:t>
      </w:r>
      <w:r w:rsidR="002208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menschlich</w:t>
      </w:r>
      <w:r w:rsidR="002208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ist.</w:t>
      </w:r>
      <w:r w:rsidR="002208DC">
        <w:rPr>
          <w:rFonts w:eastAsia="MS Mincho"/>
        </w:rPr>
        <w:t xml:space="preserve"> </w:t>
      </w:r>
      <w:r>
        <w:rPr>
          <w:rStyle w:val="Versziffer"/>
          <w:rFonts w:eastAsia="MS Mincho"/>
        </w:rPr>
        <w:t>34</w:t>
      </w:r>
      <w:r w:rsidR="002208DC">
        <w:rPr>
          <w:rFonts w:eastAsia="MS Mincho"/>
        </w:rPr>
        <w:t xml:space="preserve"> </w:t>
      </w:r>
      <w:r>
        <w:rPr>
          <w:rStyle w:val="KursivimFlietext"/>
          <w:rFonts w:eastAsia="MS Mincho"/>
        </w:rPr>
        <w:t>Und</w:t>
      </w:r>
      <w:r w:rsidR="002208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er</w:t>
      </w:r>
      <w:r w:rsidR="002208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rief</w:t>
      </w:r>
      <w:r w:rsidR="002208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zu</w:t>
      </w:r>
      <w:r w:rsidR="002208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sich</w:t>
      </w:r>
      <w:r w:rsidR="002208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das</w:t>
      </w:r>
      <w:r w:rsidR="002208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Volk</w:t>
      </w:r>
      <w:r w:rsidR="002208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samt</w:t>
      </w:r>
      <w:r w:rsidR="002208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seinen</w:t>
      </w:r>
      <w:r w:rsidR="002208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Jüngern</w:t>
      </w:r>
      <w:r w:rsidR="002208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und</w:t>
      </w:r>
      <w:r w:rsidR="002208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sprach</w:t>
      </w:r>
      <w:r w:rsidR="002208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zu</w:t>
      </w:r>
      <w:r w:rsidR="002208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ihnen:</w:t>
      </w:r>
      <w:r w:rsidR="002208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Wer</w:t>
      </w:r>
      <w:r w:rsidR="002208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mir</w:t>
      </w:r>
      <w:r w:rsidR="002208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nachfolgen</w:t>
      </w:r>
      <w:r w:rsidR="002208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will,</w:t>
      </w:r>
      <w:r w:rsidR="002208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der</w:t>
      </w:r>
      <w:r w:rsidR="002208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verleugne</w:t>
      </w:r>
      <w:r w:rsidR="002208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sich</w:t>
      </w:r>
      <w:r w:rsidR="002208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selbst</w:t>
      </w:r>
      <w:r w:rsidR="002208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und</w:t>
      </w:r>
      <w:r w:rsidR="002208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nehme</w:t>
      </w:r>
      <w:r w:rsidR="002208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sein</w:t>
      </w:r>
      <w:r w:rsidR="002208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Kreuz</w:t>
      </w:r>
      <w:r w:rsidR="002208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auf</w:t>
      </w:r>
      <w:r w:rsidR="002208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sich</w:t>
      </w:r>
      <w:r w:rsidR="002208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und</w:t>
      </w:r>
      <w:r w:rsidR="002208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folge</w:t>
      </w:r>
      <w:r w:rsidR="002208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mir</w:t>
      </w:r>
      <w:r w:rsidR="002208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nach.</w:t>
      </w:r>
      <w:r w:rsidR="002208DC">
        <w:rPr>
          <w:rFonts w:eastAsia="MS Mincho"/>
        </w:rPr>
        <w:t xml:space="preserve"> </w:t>
      </w:r>
      <w:r>
        <w:rPr>
          <w:rStyle w:val="Versziffer"/>
          <w:rFonts w:eastAsia="MS Mincho"/>
        </w:rPr>
        <w:t>35</w:t>
      </w:r>
      <w:r w:rsidR="002208DC">
        <w:rPr>
          <w:rFonts w:eastAsia="MS Mincho"/>
        </w:rPr>
        <w:t xml:space="preserve"> </w:t>
      </w:r>
      <w:r>
        <w:rPr>
          <w:rStyle w:val="KursivimFlietext"/>
          <w:rFonts w:eastAsia="MS Mincho"/>
        </w:rPr>
        <w:t>Denn</w:t>
      </w:r>
      <w:r w:rsidR="002208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wer</w:t>
      </w:r>
      <w:r w:rsidR="002208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sein</w:t>
      </w:r>
      <w:r w:rsidR="002208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Leben</w:t>
      </w:r>
      <w:r w:rsidR="002208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erhalten</w:t>
      </w:r>
      <w:r w:rsidR="002208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will,</w:t>
      </w:r>
      <w:r w:rsidR="002208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der</w:t>
      </w:r>
      <w:r w:rsidR="002208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wird’s</w:t>
      </w:r>
      <w:r w:rsidR="002208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verlieren;</w:t>
      </w:r>
      <w:r w:rsidR="002208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und</w:t>
      </w:r>
      <w:r w:rsidR="002208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wer</w:t>
      </w:r>
      <w:r w:rsidR="002208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sein</w:t>
      </w:r>
      <w:r w:rsidR="002208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Leben</w:t>
      </w:r>
      <w:r w:rsidR="002208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verliert</w:t>
      </w:r>
      <w:r w:rsidR="002208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um</w:t>
      </w:r>
      <w:r w:rsidR="002208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meinetwillen</w:t>
      </w:r>
      <w:r w:rsidR="002208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und</w:t>
      </w:r>
      <w:r w:rsidR="002208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um</w:t>
      </w:r>
      <w:r w:rsidR="002208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des</w:t>
      </w:r>
      <w:r w:rsidR="002208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Evangeliums</w:t>
      </w:r>
      <w:r w:rsidR="002208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willen,</w:t>
      </w:r>
      <w:r w:rsidR="002208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der</w:t>
      </w:r>
      <w:r w:rsidR="002208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wird’s</w:t>
      </w:r>
      <w:r w:rsidR="002208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erhalten.</w:t>
      </w:r>
      <w:r w:rsidR="002208DC">
        <w:rPr>
          <w:rFonts w:eastAsia="MS Mincho"/>
        </w:rPr>
        <w:t xml:space="preserve"> </w:t>
      </w:r>
      <w:r>
        <w:rPr>
          <w:rStyle w:val="Versziffer"/>
          <w:rFonts w:eastAsia="MS Mincho"/>
        </w:rPr>
        <w:t>36</w:t>
      </w:r>
      <w:r w:rsidR="002208DC">
        <w:rPr>
          <w:rFonts w:eastAsia="MS Mincho"/>
        </w:rPr>
        <w:t xml:space="preserve"> </w:t>
      </w:r>
      <w:r>
        <w:rPr>
          <w:rStyle w:val="KursivimFlietext"/>
          <w:rFonts w:eastAsia="MS Mincho"/>
        </w:rPr>
        <w:t>Denn</w:t>
      </w:r>
      <w:r w:rsidR="002208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was</w:t>
      </w:r>
      <w:r w:rsidR="002208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hülfe</w:t>
      </w:r>
      <w:r w:rsidR="002208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es</w:t>
      </w:r>
      <w:r w:rsidR="002208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dem</w:t>
      </w:r>
      <w:r w:rsidR="002208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Menschen,</w:t>
      </w:r>
      <w:r w:rsidR="002208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wenn</w:t>
      </w:r>
      <w:r w:rsidR="002208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er</w:t>
      </w:r>
      <w:r w:rsidR="002208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die</w:t>
      </w:r>
      <w:r w:rsidR="002208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ganze</w:t>
      </w:r>
      <w:r w:rsidR="002208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Welt</w:t>
      </w:r>
      <w:r w:rsidR="002208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gewönne</w:t>
      </w:r>
      <w:r w:rsidR="002208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und</w:t>
      </w:r>
      <w:r w:rsidR="002208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nähme</w:t>
      </w:r>
      <w:r w:rsidR="002208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an</w:t>
      </w:r>
      <w:r w:rsidR="002208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seiner</w:t>
      </w:r>
      <w:r w:rsidR="002208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Seele</w:t>
      </w:r>
      <w:r w:rsidR="002208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Schaden?</w:t>
      </w:r>
      <w:r w:rsidR="002208DC">
        <w:rPr>
          <w:rFonts w:eastAsia="MS Mincho"/>
        </w:rPr>
        <w:t xml:space="preserve"> </w:t>
      </w:r>
      <w:r>
        <w:rPr>
          <w:rStyle w:val="Versziffer"/>
          <w:rFonts w:eastAsia="MS Mincho"/>
        </w:rPr>
        <w:t>37</w:t>
      </w:r>
      <w:r w:rsidR="002208DC">
        <w:rPr>
          <w:rFonts w:eastAsia="MS Mincho"/>
        </w:rPr>
        <w:t xml:space="preserve"> </w:t>
      </w:r>
      <w:r>
        <w:rPr>
          <w:rStyle w:val="KursivimFlietext"/>
          <w:rFonts w:eastAsia="MS Mincho"/>
        </w:rPr>
        <w:t>Denn</w:t>
      </w:r>
      <w:r w:rsidR="002208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was</w:t>
      </w:r>
      <w:r w:rsidR="002208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kann</w:t>
      </w:r>
      <w:r w:rsidR="002208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der</w:t>
      </w:r>
      <w:r w:rsidR="002208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Mensch</w:t>
      </w:r>
      <w:r w:rsidR="002208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geben,</w:t>
      </w:r>
      <w:r w:rsidR="002208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womit</w:t>
      </w:r>
      <w:r w:rsidR="002208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er</w:t>
      </w:r>
      <w:r w:rsidR="002208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seine</w:t>
      </w:r>
      <w:r w:rsidR="002208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Seele</w:t>
      </w:r>
      <w:r w:rsidR="002208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auslöse?</w:t>
      </w:r>
      <w:r w:rsidR="002208DC">
        <w:rPr>
          <w:rFonts w:eastAsia="MS Mincho"/>
        </w:rPr>
        <w:t xml:space="preserve"> </w:t>
      </w:r>
      <w:r>
        <w:rPr>
          <w:rStyle w:val="Versziffer"/>
          <w:rFonts w:eastAsia="MS Mincho"/>
        </w:rPr>
        <w:t>38</w:t>
      </w:r>
      <w:r w:rsidR="002208DC">
        <w:rPr>
          <w:rFonts w:eastAsia="MS Mincho"/>
        </w:rPr>
        <w:t xml:space="preserve"> </w:t>
      </w:r>
      <w:r>
        <w:rPr>
          <w:rStyle w:val="KursivimFlietext"/>
          <w:rFonts w:eastAsia="MS Mincho"/>
        </w:rPr>
        <w:t>Wer</w:t>
      </w:r>
      <w:r w:rsidR="002208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sich</w:t>
      </w:r>
      <w:r w:rsidR="002208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aber</w:t>
      </w:r>
      <w:r w:rsidR="002208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meiner</w:t>
      </w:r>
      <w:r w:rsidR="002208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und</w:t>
      </w:r>
      <w:r w:rsidR="002208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meiner</w:t>
      </w:r>
      <w:r w:rsidR="002208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Worte</w:t>
      </w:r>
      <w:r w:rsidR="002208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schämt</w:t>
      </w:r>
      <w:r w:rsidR="002208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unter</w:t>
      </w:r>
      <w:r w:rsidR="002208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diesem</w:t>
      </w:r>
      <w:r w:rsidR="002208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abtrünnigen</w:t>
      </w:r>
      <w:r w:rsidR="002208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und</w:t>
      </w:r>
      <w:r w:rsidR="002208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sündigen</w:t>
      </w:r>
      <w:r w:rsidR="002208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Geschlecht,</w:t>
      </w:r>
      <w:r w:rsidR="002208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dessen</w:t>
      </w:r>
      <w:r w:rsidR="002208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wird</w:t>
      </w:r>
      <w:r w:rsidR="002208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sich</w:t>
      </w:r>
      <w:r w:rsidR="002208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auch</w:t>
      </w:r>
      <w:r w:rsidR="002208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der</w:t>
      </w:r>
      <w:r w:rsidR="002208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Menschensohn</w:t>
      </w:r>
      <w:r w:rsidR="002208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schämen,</w:t>
      </w:r>
      <w:r w:rsidR="002208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wenn</w:t>
      </w:r>
      <w:r w:rsidR="002208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er</w:t>
      </w:r>
      <w:r w:rsidR="002208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kommen</w:t>
      </w:r>
      <w:r w:rsidR="002208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wird</w:t>
      </w:r>
      <w:r w:rsidR="002208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in</w:t>
      </w:r>
      <w:r w:rsidR="002208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der</w:t>
      </w:r>
      <w:r w:rsidR="002208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Herrlichkeit</w:t>
      </w:r>
      <w:r w:rsidR="002208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seines</w:t>
      </w:r>
      <w:r w:rsidR="002208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Vaters</w:t>
      </w:r>
      <w:r w:rsidR="002208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mit</w:t>
      </w:r>
      <w:r w:rsidR="002208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den</w:t>
      </w:r>
      <w:r w:rsidR="002208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heiligen</w:t>
      </w:r>
      <w:r w:rsidR="002208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E</w:t>
      </w:r>
      <w:r>
        <w:rPr>
          <w:rStyle w:val="KursivimFlietext"/>
          <w:rFonts w:eastAsia="MS Mincho"/>
        </w:rPr>
        <w:t>n</w:t>
      </w:r>
      <w:r>
        <w:rPr>
          <w:rStyle w:val="KursivimFlietext"/>
          <w:rFonts w:eastAsia="MS Mincho"/>
        </w:rPr>
        <w:t>geln.</w:t>
      </w:r>
    </w:p>
    <w:p w:rsidR="00CC3E01" w:rsidRDefault="00CC3E01">
      <w:pPr>
        <w:spacing w:line="240" w:lineRule="auto"/>
        <w:rPr>
          <w:rFonts w:eastAsia="MS Mincho"/>
        </w:rPr>
      </w:pPr>
    </w:p>
    <w:p w:rsidR="00CC3E01" w:rsidRDefault="00CF37B5">
      <w:pPr>
        <w:pStyle w:val="Text1Zeileeingerckt"/>
        <w:spacing w:line="240" w:lineRule="auto"/>
        <w:rPr>
          <w:rFonts w:eastAsia="MS Mincho"/>
        </w:rPr>
      </w:pPr>
      <w:r>
        <w:rPr>
          <w:rFonts w:eastAsia="MS Mincho"/>
        </w:rPr>
        <w:t>Berauschende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Erlebnisse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lagen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hinter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den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Jüngern.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Jesus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hatte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5.000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Menschen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das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Brot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vermehrt,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er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war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den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Seinen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auf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dem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See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Genezareth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entgegen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gegangen,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hatte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Kra</w:t>
      </w:r>
      <w:r>
        <w:rPr>
          <w:rFonts w:eastAsia="MS Mincho"/>
        </w:rPr>
        <w:t>n</w:t>
      </w:r>
      <w:r>
        <w:rPr>
          <w:rFonts w:eastAsia="MS Mincho"/>
        </w:rPr>
        <w:t>ke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in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großer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Zahl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geheilt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Dämonen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ausgetrieben.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Bald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würden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sie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nach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Jerusalem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hinauf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ziehen,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in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das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geistliche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politische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Zentrum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des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Volkes.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Dort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würde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Jesus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doch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ganz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gewiss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Herrschaft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übernehmen,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verhasste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römische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Besatzungsmacht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aus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dem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Land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treiben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Israel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zu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großer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Macht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Herrlichkeit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führen.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sie,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Jü</w:t>
      </w:r>
      <w:r>
        <w:rPr>
          <w:rFonts w:eastAsia="MS Mincho"/>
        </w:rPr>
        <w:t>n</w:t>
      </w:r>
      <w:r>
        <w:rPr>
          <w:rFonts w:eastAsia="MS Mincho"/>
        </w:rPr>
        <w:t>ger,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würden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an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seiner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Seite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als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Botschafter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des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Reiches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Gottes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fungieren.</w:t>
      </w:r>
    </w:p>
    <w:p w:rsidR="00CC3E01" w:rsidRDefault="00CC3E01">
      <w:pPr>
        <w:spacing w:line="240" w:lineRule="auto"/>
        <w:rPr>
          <w:rFonts w:eastAsia="MS Mincho"/>
        </w:rPr>
      </w:pPr>
    </w:p>
    <w:p w:rsidR="00CC3E01" w:rsidRDefault="00CF37B5">
      <w:pPr>
        <w:spacing w:line="240" w:lineRule="auto"/>
        <w:rPr>
          <w:rStyle w:val="Fettdruck"/>
          <w:rFonts w:eastAsia="MS Mincho"/>
        </w:rPr>
      </w:pPr>
      <w:r>
        <w:rPr>
          <w:rStyle w:val="Fettdruck"/>
          <w:rFonts w:eastAsia="MS Mincho"/>
        </w:rPr>
        <w:t>Jesus</w:t>
      </w:r>
      <w:r w:rsidR="002208DC">
        <w:rPr>
          <w:rStyle w:val="Fettdruck"/>
          <w:rFonts w:eastAsia="MS Mincho"/>
        </w:rPr>
        <w:t xml:space="preserve"> </w:t>
      </w:r>
      <w:r>
        <w:rPr>
          <w:rStyle w:val="Fettdruck"/>
          <w:rFonts w:eastAsia="MS Mincho"/>
        </w:rPr>
        <w:t>kündigt</w:t>
      </w:r>
      <w:r w:rsidR="002208DC">
        <w:rPr>
          <w:rStyle w:val="Fettdruck"/>
          <w:rFonts w:eastAsia="MS Mincho"/>
        </w:rPr>
        <w:t xml:space="preserve"> </w:t>
      </w:r>
      <w:r>
        <w:rPr>
          <w:rStyle w:val="Fettdruck"/>
          <w:rFonts w:eastAsia="MS Mincho"/>
        </w:rPr>
        <w:t>den</w:t>
      </w:r>
      <w:r w:rsidR="002208DC">
        <w:rPr>
          <w:rStyle w:val="Fettdruck"/>
          <w:rFonts w:eastAsia="MS Mincho"/>
        </w:rPr>
        <w:t xml:space="preserve"> </w:t>
      </w:r>
      <w:r>
        <w:rPr>
          <w:rStyle w:val="Fettdruck"/>
          <w:rFonts w:eastAsia="MS Mincho"/>
        </w:rPr>
        <w:t>Jüngern</w:t>
      </w:r>
      <w:r w:rsidR="002208DC">
        <w:rPr>
          <w:rStyle w:val="Fettdruck"/>
          <w:rFonts w:eastAsia="MS Mincho"/>
        </w:rPr>
        <w:t xml:space="preserve"> </w:t>
      </w:r>
      <w:r>
        <w:rPr>
          <w:rStyle w:val="Fettdruck"/>
          <w:rFonts w:eastAsia="MS Mincho"/>
        </w:rPr>
        <w:t>sein</w:t>
      </w:r>
      <w:r w:rsidR="002208DC">
        <w:rPr>
          <w:rStyle w:val="Fettdruck"/>
          <w:rFonts w:eastAsia="MS Mincho"/>
        </w:rPr>
        <w:t xml:space="preserve"> </w:t>
      </w:r>
      <w:r>
        <w:rPr>
          <w:rStyle w:val="Fettdruck"/>
          <w:rFonts w:eastAsia="MS Mincho"/>
        </w:rPr>
        <w:t>Leiden</w:t>
      </w:r>
      <w:r w:rsidR="002208DC">
        <w:rPr>
          <w:rStyle w:val="Fettdruck"/>
          <w:rFonts w:eastAsia="MS Mincho"/>
        </w:rPr>
        <w:t xml:space="preserve"> </w:t>
      </w:r>
      <w:r>
        <w:rPr>
          <w:rStyle w:val="Fettdruck"/>
          <w:rFonts w:eastAsia="MS Mincho"/>
        </w:rPr>
        <w:t>und</w:t>
      </w:r>
      <w:r w:rsidR="002208DC">
        <w:rPr>
          <w:rStyle w:val="Fettdruck"/>
          <w:rFonts w:eastAsia="MS Mincho"/>
        </w:rPr>
        <w:t xml:space="preserve"> </w:t>
      </w:r>
      <w:r>
        <w:rPr>
          <w:rStyle w:val="Fettdruck"/>
          <w:rFonts w:eastAsia="MS Mincho"/>
        </w:rPr>
        <w:t>Sterben</w:t>
      </w:r>
      <w:r w:rsidR="002208DC">
        <w:rPr>
          <w:rStyle w:val="Fettdruck"/>
          <w:rFonts w:eastAsia="MS Mincho"/>
        </w:rPr>
        <w:t xml:space="preserve"> </w:t>
      </w:r>
      <w:r>
        <w:rPr>
          <w:rStyle w:val="Fettdruck"/>
          <w:rFonts w:eastAsia="MS Mincho"/>
        </w:rPr>
        <w:t>an</w:t>
      </w:r>
    </w:p>
    <w:p w:rsidR="00CC3E01" w:rsidRDefault="00CC3E01">
      <w:pPr>
        <w:spacing w:line="240" w:lineRule="auto"/>
        <w:rPr>
          <w:rFonts w:eastAsia="MS Mincho"/>
        </w:rPr>
      </w:pPr>
    </w:p>
    <w:p w:rsidR="00CC3E01" w:rsidRDefault="00CF37B5">
      <w:pPr>
        <w:pStyle w:val="Text1Zeileeingerckt"/>
        <w:spacing w:line="240" w:lineRule="auto"/>
        <w:rPr>
          <w:rFonts w:eastAsia="MS Mincho"/>
        </w:rPr>
      </w:pPr>
      <w:r>
        <w:rPr>
          <w:rFonts w:eastAsia="MS Mincho"/>
        </w:rPr>
        <w:t>Und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dann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fängt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ihr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Herr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Meister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an,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vom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Leiden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Sterben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zu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sprechen:</w:t>
      </w:r>
      <w:r w:rsidR="002208DC">
        <w:rPr>
          <w:rFonts w:eastAsia="MS Mincho"/>
        </w:rPr>
        <w:t xml:space="preserve"> </w:t>
      </w:r>
      <w:r>
        <w:rPr>
          <w:rStyle w:val="KursivimFlietext"/>
          <w:rFonts w:eastAsia="MS Mincho"/>
        </w:rPr>
        <w:t>„Der</w:t>
      </w:r>
      <w:r w:rsidR="002208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Menschensohn</w:t>
      </w:r>
      <w:r w:rsidR="002208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muss</w:t>
      </w:r>
      <w:r w:rsidR="002208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viel</w:t>
      </w:r>
      <w:r w:rsidR="002208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leiden</w:t>
      </w:r>
      <w:r w:rsidR="002208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und</w:t>
      </w:r>
      <w:r w:rsidR="002208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verworfen</w:t>
      </w:r>
      <w:r w:rsidR="002208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werden...</w:t>
      </w:r>
      <w:r w:rsidR="002208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und</w:t>
      </w:r>
      <w:r w:rsidR="002208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getötet</w:t>
      </w:r>
      <w:r w:rsidR="002208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werden“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(V.31).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Frei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offen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spricht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Jesus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mit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ihnen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darüber.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Das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hatten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sie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nicht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erwartet!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Das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konnte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doch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wohl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nicht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wahr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sein!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Diese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Botschaft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durfte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sich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auf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keinen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Fall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weiter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unter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dem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Volk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verbreiten.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Deshalb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nimmt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Petrus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seinen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Herrn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Meister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beiseite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macht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ihm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Vo</w:t>
      </w:r>
      <w:r>
        <w:rPr>
          <w:rFonts w:eastAsia="MS Mincho"/>
        </w:rPr>
        <w:t>r</w:t>
      </w:r>
      <w:r>
        <w:rPr>
          <w:rFonts w:eastAsia="MS Mincho"/>
        </w:rPr>
        <w:t>haltungen.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Jesus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muss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ihn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zurückweisen,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er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erkennt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sofort,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wer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seinen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Jünger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in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di</w:t>
      </w:r>
      <w:r>
        <w:rPr>
          <w:rFonts w:eastAsia="MS Mincho"/>
        </w:rPr>
        <w:t>e</w:t>
      </w:r>
      <w:r>
        <w:rPr>
          <w:rFonts w:eastAsia="MS Mincho"/>
        </w:rPr>
        <w:t>sem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Moment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für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diesen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unbewusst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als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Werkzeug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gebraucht: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Teufel!</w:t>
      </w:r>
      <w:r w:rsidR="002208DC">
        <w:rPr>
          <w:rFonts w:eastAsia="MS Mincho"/>
        </w:rPr>
        <w:t xml:space="preserve"> </w:t>
      </w:r>
      <w:r>
        <w:rPr>
          <w:rStyle w:val="KursivimFlietext"/>
          <w:rFonts w:eastAsia="MS Mincho"/>
        </w:rPr>
        <w:t>„Geh</w:t>
      </w:r>
      <w:r w:rsidR="002208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weg</w:t>
      </w:r>
      <w:r w:rsidR="002208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von</w:t>
      </w:r>
      <w:r w:rsidR="002208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mir,</w:t>
      </w:r>
      <w:r w:rsidR="002208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Satan!“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muss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Jesus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sagen,</w:t>
      </w:r>
      <w:r w:rsidR="002208DC">
        <w:rPr>
          <w:rFonts w:eastAsia="MS Mincho"/>
        </w:rPr>
        <w:t xml:space="preserve"> </w:t>
      </w:r>
      <w:r>
        <w:rPr>
          <w:rStyle w:val="KursivimFlietext"/>
          <w:rFonts w:eastAsia="MS Mincho"/>
        </w:rPr>
        <w:t>„denn</w:t>
      </w:r>
      <w:r w:rsidR="002208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du</w:t>
      </w:r>
      <w:r w:rsidR="002208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meinst</w:t>
      </w:r>
      <w:r w:rsidR="002208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nicht,</w:t>
      </w:r>
      <w:r w:rsidR="002208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was</w:t>
      </w:r>
      <w:r w:rsidR="002208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göttlich,</w:t>
      </w:r>
      <w:r w:rsidR="002208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sondern</w:t>
      </w:r>
      <w:r w:rsidR="002208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was</w:t>
      </w:r>
      <w:r w:rsidR="002208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mensc</w:t>
      </w:r>
      <w:r>
        <w:rPr>
          <w:rStyle w:val="KursivimFlietext"/>
          <w:rFonts w:eastAsia="MS Mincho"/>
        </w:rPr>
        <w:t>h</w:t>
      </w:r>
      <w:r>
        <w:rPr>
          <w:rStyle w:val="KursivimFlietext"/>
          <w:rFonts w:eastAsia="MS Mincho"/>
        </w:rPr>
        <w:t>lich</w:t>
      </w:r>
      <w:r w:rsidR="002208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ist“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(V.33).</w:t>
      </w:r>
    </w:p>
    <w:p w:rsidR="00CC3E01" w:rsidRDefault="00CF37B5">
      <w:pPr>
        <w:pStyle w:val="Text1Zeileeingerckt"/>
        <w:spacing w:line="240" w:lineRule="auto"/>
        <w:rPr>
          <w:rFonts w:eastAsia="MS Mincho"/>
        </w:rPr>
      </w:pPr>
      <w:r>
        <w:rPr>
          <w:rFonts w:eastAsia="MS Mincho"/>
        </w:rPr>
        <w:t>Offenbart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sich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in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diesen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Worten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nicht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ganze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Not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des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menschlichen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Herzens,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auch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von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uns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Gläubigen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heute?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Unserer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alten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Natur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liegt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es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ja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so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nahe,</w:t>
      </w:r>
      <w:r w:rsidR="002208DC">
        <w:rPr>
          <w:rFonts w:eastAsia="MS Mincho"/>
        </w:rPr>
        <w:t xml:space="preserve"> </w:t>
      </w:r>
      <w:proofErr w:type="spellStart"/>
      <w:r>
        <w:rPr>
          <w:rFonts w:eastAsia="MS Mincho"/>
        </w:rPr>
        <w:t>genau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so</w:t>
      </w:r>
      <w:proofErr w:type="spellEnd"/>
      <w:r w:rsidR="002208DC">
        <w:rPr>
          <w:rFonts w:eastAsia="MS Mincho"/>
        </w:rPr>
        <w:t xml:space="preserve"> </w:t>
      </w:r>
      <w:r>
        <w:rPr>
          <w:rFonts w:eastAsia="MS Mincho"/>
        </w:rPr>
        <w:t>wie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Petrus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zu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reagieren.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Wir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wollen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auch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gerne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hoch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hinaus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groß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herauskommen.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Wir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haben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im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Sinn,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was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typisch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menschlich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ist: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nach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materiellem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Besitz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Ansehen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zu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trachten,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noch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größere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Häuser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zu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bauen,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noch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mehr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Geld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zu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verdienen,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noch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schönere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Kleider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noch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bessere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Einrichtungen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zu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haben,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ein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noch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dickeres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Auto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zu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fahren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u.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a.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Für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Leiden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ist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da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kein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Platz.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All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das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kann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uns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zur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echten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Versuchung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werden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uns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daran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hindern,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uns</w:t>
      </w:r>
      <w:r>
        <w:rPr>
          <w:rFonts w:eastAsia="MS Mincho"/>
        </w:rPr>
        <w:t>e</w:t>
      </w:r>
      <w:r>
        <w:rPr>
          <w:rFonts w:eastAsia="MS Mincho"/>
        </w:rPr>
        <w:t>rem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Herrn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konsequent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nachzufolgen.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Doch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was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sagt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Gott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dazu?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Er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hat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nichts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gegen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Besitz,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aber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er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lässt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uns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klar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deutlich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mitteilen:</w:t>
      </w:r>
      <w:r w:rsidR="002208DC">
        <w:rPr>
          <w:rFonts w:eastAsia="MS Mincho"/>
        </w:rPr>
        <w:t xml:space="preserve"> </w:t>
      </w:r>
      <w:r>
        <w:rPr>
          <w:rStyle w:val="KursivimFlietext"/>
          <w:rFonts w:eastAsia="MS Mincho"/>
        </w:rPr>
        <w:t>„Seid</w:t>
      </w:r>
      <w:r w:rsidR="002208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ihr</w:t>
      </w:r>
      <w:r w:rsidR="002208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nun</w:t>
      </w:r>
      <w:r w:rsidR="002208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mit</w:t>
      </w:r>
      <w:r w:rsidR="002208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Christus</w:t>
      </w:r>
      <w:r w:rsidR="002208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auferstanden,</w:t>
      </w:r>
      <w:r w:rsidR="002208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so</w:t>
      </w:r>
      <w:r w:rsidR="002208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sucht,</w:t>
      </w:r>
      <w:r w:rsidR="002208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was</w:t>
      </w:r>
      <w:r w:rsidR="002208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droben</w:t>
      </w:r>
      <w:r w:rsidR="002208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ist,</w:t>
      </w:r>
      <w:r w:rsidR="002208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wo</w:t>
      </w:r>
      <w:r w:rsidR="002208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Christus</w:t>
      </w:r>
      <w:r w:rsidR="002208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ist,</w:t>
      </w:r>
      <w:r w:rsidR="002208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sitzend</w:t>
      </w:r>
      <w:r w:rsidR="002208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zur</w:t>
      </w:r>
      <w:r w:rsidR="002208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Rechten</w:t>
      </w:r>
      <w:r w:rsidR="002208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Gottes.</w:t>
      </w:r>
      <w:r w:rsidR="002208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Trachtet</w:t>
      </w:r>
      <w:r w:rsidR="002208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nach</w:t>
      </w:r>
      <w:r w:rsidR="002208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dem,</w:t>
      </w:r>
      <w:r w:rsidR="002208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was</w:t>
      </w:r>
      <w:r w:rsidR="002208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droben</w:t>
      </w:r>
      <w:r w:rsidR="002208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ist,</w:t>
      </w:r>
      <w:r w:rsidR="002208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nicht</w:t>
      </w:r>
      <w:r w:rsidR="002208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nach</w:t>
      </w:r>
      <w:r w:rsidR="002208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dem,</w:t>
      </w:r>
      <w:r w:rsidR="002208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was</w:t>
      </w:r>
      <w:r w:rsidR="002208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auf</w:t>
      </w:r>
      <w:r w:rsidR="002208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Erden</w:t>
      </w:r>
      <w:r w:rsidR="002208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ist“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(</w:t>
      </w:r>
      <w:r w:rsidR="002208DC">
        <w:rPr>
          <w:rFonts w:eastAsia="MS Mincho"/>
        </w:rPr>
        <w:t xml:space="preserve">Kolosser </w:t>
      </w:r>
      <w:r>
        <w:rPr>
          <w:rFonts w:eastAsia="MS Mincho"/>
        </w:rPr>
        <w:t>3</w:t>
      </w:r>
      <w:r w:rsidR="002208DC">
        <w:rPr>
          <w:rFonts w:eastAsia="MS Mincho"/>
        </w:rPr>
        <w:t>, 1</w:t>
      </w:r>
      <w:r>
        <w:rPr>
          <w:rFonts w:eastAsia="MS Mincho"/>
        </w:rPr>
        <w:t>-2),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und:</w:t>
      </w:r>
      <w:r w:rsidR="002208DC">
        <w:rPr>
          <w:rFonts w:eastAsia="MS Mincho"/>
        </w:rPr>
        <w:t xml:space="preserve"> </w:t>
      </w:r>
      <w:r>
        <w:rPr>
          <w:rStyle w:val="KursivimFlietext"/>
          <w:rFonts w:eastAsia="MS Mincho"/>
        </w:rPr>
        <w:t>„Wenn</w:t>
      </w:r>
      <w:r w:rsidR="002208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wir</w:t>
      </w:r>
      <w:r w:rsidR="002208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Nahrung</w:t>
      </w:r>
      <w:r w:rsidR="002208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und</w:t>
      </w:r>
      <w:r w:rsidR="002208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Kleider</w:t>
      </w:r>
      <w:r w:rsidR="002208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haben,</w:t>
      </w:r>
      <w:r w:rsidR="002208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so</w:t>
      </w:r>
      <w:r w:rsidR="002208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wollen</w:t>
      </w:r>
      <w:r w:rsidR="002208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wir</w:t>
      </w:r>
      <w:r w:rsidR="002208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uns</w:t>
      </w:r>
      <w:r w:rsidR="002208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daran</w:t>
      </w:r>
      <w:r w:rsidR="002208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genügen</w:t>
      </w:r>
      <w:r w:rsidR="002208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lassen“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(</w:t>
      </w:r>
      <w:r w:rsidR="002208DC">
        <w:rPr>
          <w:rFonts w:eastAsia="MS Mincho"/>
        </w:rPr>
        <w:t xml:space="preserve">1. Timotheus </w:t>
      </w:r>
      <w:r>
        <w:rPr>
          <w:rFonts w:eastAsia="MS Mincho"/>
        </w:rPr>
        <w:t>6</w:t>
      </w:r>
      <w:r w:rsidR="002208DC">
        <w:rPr>
          <w:rFonts w:eastAsia="MS Mincho"/>
        </w:rPr>
        <w:t>, 7</w:t>
      </w:r>
      <w:r>
        <w:rPr>
          <w:rFonts w:eastAsia="MS Mincho"/>
        </w:rPr>
        <w:t>).</w:t>
      </w:r>
    </w:p>
    <w:p w:rsidR="00CC3E01" w:rsidRDefault="00CF37B5">
      <w:pPr>
        <w:pStyle w:val="Text1Zeileeingerckt"/>
        <w:spacing w:line="240" w:lineRule="auto"/>
        <w:rPr>
          <w:rFonts w:eastAsia="MS Mincho"/>
        </w:rPr>
      </w:pPr>
      <w:r>
        <w:rPr>
          <w:rFonts w:eastAsia="MS Mincho"/>
        </w:rPr>
        <w:t>Wollen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wir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uns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vom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Herrn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den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Blick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doch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wieder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neu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auf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das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Wesentliche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ausrichten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lassen!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schließen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wir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uns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dem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Gebet</w:t>
      </w:r>
      <w:r w:rsidR="002208DC">
        <w:rPr>
          <w:rFonts w:eastAsia="MS Mincho"/>
        </w:rPr>
        <w:t xml:space="preserve"> </w:t>
      </w:r>
      <w:proofErr w:type="spellStart"/>
      <w:r>
        <w:rPr>
          <w:rFonts w:eastAsia="MS Mincho"/>
        </w:rPr>
        <w:t>Agurs</w:t>
      </w:r>
      <w:proofErr w:type="spellEnd"/>
      <w:r w:rsidR="002208DC">
        <w:rPr>
          <w:rFonts w:eastAsia="MS Mincho"/>
        </w:rPr>
        <w:t xml:space="preserve"> </w:t>
      </w:r>
      <w:r>
        <w:rPr>
          <w:rFonts w:eastAsia="MS Mincho"/>
        </w:rPr>
        <w:t>an:</w:t>
      </w:r>
      <w:r w:rsidR="002208DC">
        <w:rPr>
          <w:rFonts w:eastAsia="MS Mincho"/>
        </w:rPr>
        <w:t xml:space="preserve"> </w:t>
      </w:r>
      <w:r>
        <w:rPr>
          <w:rStyle w:val="KursivimFlietext"/>
          <w:rFonts w:eastAsia="MS Mincho"/>
        </w:rPr>
        <w:t>„Falschheit</w:t>
      </w:r>
      <w:r w:rsidR="002208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und</w:t>
      </w:r>
      <w:r w:rsidR="002208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Lüge</w:t>
      </w:r>
      <w:r w:rsidR="002208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lass</w:t>
      </w:r>
      <w:r w:rsidR="002208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ferne</w:t>
      </w:r>
      <w:r w:rsidR="002208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von</w:t>
      </w:r>
      <w:r w:rsidR="002208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mir</w:t>
      </w:r>
      <w:r w:rsidR="002208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sein;</w:t>
      </w:r>
      <w:r w:rsidR="002208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Armut</w:t>
      </w:r>
      <w:r w:rsidR="002208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und</w:t>
      </w:r>
      <w:r w:rsidR="002208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Reichtum</w:t>
      </w:r>
      <w:r w:rsidR="002208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gib</w:t>
      </w:r>
      <w:r w:rsidR="002208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mir</w:t>
      </w:r>
      <w:r w:rsidR="002208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nicht;</w:t>
      </w:r>
      <w:r w:rsidR="002208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lass</w:t>
      </w:r>
      <w:r w:rsidR="002208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mich</w:t>
      </w:r>
      <w:r w:rsidR="002208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aber</w:t>
      </w:r>
      <w:r w:rsidR="002208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mein</w:t>
      </w:r>
      <w:r w:rsidR="002208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Teil</w:t>
      </w:r>
      <w:r w:rsidR="002208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Speise</w:t>
      </w:r>
      <w:r w:rsidR="002208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dahinne</w:t>
      </w:r>
      <w:r>
        <w:rPr>
          <w:rStyle w:val="KursivimFlietext"/>
          <w:rFonts w:eastAsia="MS Mincho"/>
        </w:rPr>
        <w:t>h</w:t>
      </w:r>
      <w:r>
        <w:rPr>
          <w:rStyle w:val="KursivimFlietext"/>
          <w:rFonts w:eastAsia="MS Mincho"/>
        </w:rPr>
        <w:t>men,</w:t>
      </w:r>
      <w:r w:rsidR="002208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das</w:t>
      </w:r>
      <w:r w:rsidR="002208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du</w:t>
      </w:r>
      <w:r w:rsidR="002208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mir</w:t>
      </w:r>
      <w:r w:rsidR="002208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beschieden</w:t>
      </w:r>
      <w:r w:rsidR="002208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hast.</w:t>
      </w:r>
      <w:r w:rsidR="002208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Ich</w:t>
      </w:r>
      <w:r w:rsidR="002208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könnte</w:t>
      </w:r>
      <w:r w:rsidR="002208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sonst,</w:t>
      </w:r>
      <w:r w:rsidR="002208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wenn</w:t>
      </w:r>
      <w:r w:rsidR="002208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ich</w:t>
      </w:r>
      <w:r w:rsidR="002208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zu</w:t>
      </w:r>
      <w:r w:rsidR="002208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satt</w:t>
      </w:r>
      <w:r w:rsidR="002208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würde,</w:t>
      </w:r>
      <w:r w:rsidR="002208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verleugnen</w:t>
      </w:r>
      <w:r w:rsidR="002208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und</w:t>
      </w:r>
      <w:r w:rsidR="002208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sagen:</w:t>
      </w:r>
      <w:r w:rsidR="002208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Wer</w:t>
      </w:r>
      <w:r w:rsidR="002208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ist</w:t>
      </w:r>
      <w:r w:rsidR="002208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der</w:t>
      </w:r>
      <w:r w:rsidR="002208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Herr?</w:t>
      </w:r>
      <w:r w:rsidR="002208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Oder</w:t>
      </w:r>
      <w:r w:rsidR="002208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wenn</w:t>
      </w:r>
      <w:r w:rsidR="002208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ich</w:t>
      </w:r>
      <w:r w:rsidR="002208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zu</w:t>
      </w:r>
      <w:r w:rsidR="002208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arm</w:t>
      </w:r>
      <w:r w:rsidR="002208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würde,</w:t>
      </w:r>
      <w:r w:rsidR="002208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könnte</w:t>
      </w:r>
      <w:r w:rsidR="002208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ich</w:t>
      </w:r>
      <w:r w:rsidR="002208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stehlen</w:t>
      </w:r>
      <w:r w:rsidR="002208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und</w:t>
      </w:r>
      <w:r w:rsidR="002208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mich</w:t>
      </w:r>
      <w:r w:rsidR="002208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an</w:t>
      </w:r>
      <w:r w:rsidR="002208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dem</w:t>
      </w:r>
      <w:r w:rsidR="002208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Namen</w:t>
      </w:r>
      <w:r w:rsidR="002208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meines</w:t>
      </w:r>
      <w:r w:rsidR="002208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Gottes</w:t>
      </w:r>
      <w:r w:rsidR="002208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vergreifen“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(</w:t>
      </w:r>
      <w:r w:rsidR="002208DC">
        <w:rPr>
          <w:rFonts w:eastAsia="MS Mincho"/>
        </w:rPr>
        <w:t xml:space="preserve">Sprüche </w:t>
      </w:r>
      <w:r>
        <w:rPr>
          <w:rFonts w:eastAsia="MS Mincho"/>
        </w:rPr>
        <w:t>30</w:t>
      </w:r>
      <w:r w:rsidR="002208DC">
        <w:rPr>
          <w:rFonts w:eastAsia="MS Mincho"/>
        </w:rPr>
        <w:t>, 8</w:t>
      </w:r>
      <w:r>
        <w:rPr>
          <w:rFonts w:eastAsia="MS Mincho"/>
        </w:rPr>
        <w:t>-9)!</w:t>
      </w:r>
    </w:p>
    <w:p w:rsidR="00CC3E01" w:rsidRDefault="00CF37B5">
      <w:pPr>
        <w:pStyle w:val="Text1Zeileeingerckt"/>
        <w:spacing w:line="240" w:lineRule="auto"/>
        <w:rPr>
          <w:rFonts w:eastAsia="MS Mincho"/>
        </w:rPr>
      </w:pPr>
      <w:r>
        <w:rPr>
          <w:rFonts w:eastAsia="MS Mincho"/>
        </w:rPr>
        <w:t>Doch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warum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kündigt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Jesus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seinen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Jüngern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sein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Leiden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Sterben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an?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Welches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Ziel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verfolgt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er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damit?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Bibelausleger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Ritz</w:t>
      </w:r>
      <w:r w:rsidR="002208DC">
        <w:rPr>
          <w:rFonts w:eastAsia="MS Mincho"/>
        </w:rPr>
        <w:t xml:space="preserve"> </w:t>
      </w:r>
      <w:proofErr w:type="spellStart"/>
      <w:r>
        <w:rPr>
          <w:rFonts w:eastAsia="MS Mincho"/>
        </w:rPr>
        <w:t>Rienecker</w:t>
      </w:r>
      <w:proofErr w:type="spellEnd"/>
      <w:r w:rsidR="002208DC">
        <w:rPr>
          <w:rFonts w:eastAsia="MS Mincho"/>
        </w:rPr>
        <w:t xml:space="preserve"> </w:t>
      </w:r>
      <w:r>
        <w:rPr>
          <w:rFonts w:eastAsia="MS Mincho"/>
        </w:rPr>
        <w:t>gibt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uns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eine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Antwort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auf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diese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Frage: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„Das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Geheimnis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des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Gottessohnes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muss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sich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darin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erfüllen,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dass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Er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siegt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als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ins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ä</w:t>
      </w:r>
      <w:r>
        <w:rPr>
          <w:rFonts w:eastAsia="MS Mincho"/>
        </w:rPr>
        <w:t>u</w:t>
      </w:r>
      <w:r>
        <w:rPr>
          <w:rFonts w:eastAsia="MS Mincho"/>
        </w:rPr>
        <w:t>ßerste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Elend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Gestoßene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in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einem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schmählichen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Tode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Geopferte.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So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muss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es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sein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aus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zwar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unbegreiflichen,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aber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unbedingt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göttlichen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Notwendigkeit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heraus,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an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Sohn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des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Vaters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den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eigenen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Willen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durchaus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hingeben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will.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So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muss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es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sein,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weil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in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so</w:t>
      </w:r>
      <w:r>
        <w:rPr>
          <w:rFonts w:eastAsia="MS Mincho"/>
        </w:rPr>
        <w:t>l</w:t>
      </w:r>
      <w:r>
        <w:rPr>
          <w:rFonts w:eastAsia="MS Mincho"/>
        </w:rPr>
        <w:t>chem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Leiden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Sterben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das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Gericht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Gottes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an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sündigen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Welt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sein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Recht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finden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haben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muss“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(</w:t>
      </w:r>
      <w:r>
        <w:rPr>
          <w:rStyle w:val="KursivimFlietext"/>
          <w:rFonts w:eastAsia="MS Mincho"/>
        </w:rPr>
        <w:t>Wuppertaler</w:t>
      </w:r>
      <w:r w:rsidR="002208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Studienbibel.</w:t>
      </w:r>
      <w:r w:rsidR="002208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Das</w:t>
      </w:r>
      <w:r w:rsidR="002208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Evangelium</w:t>
      </w:r>
      <w:r w:rsidR="002208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des</w:t>
      </w:r>
      <w:r w:rsidR="002208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Markus</w:t>
      </w:r>
      <w:r>
        <w:rPr>
          <w:rFonts w:eastAsia="MS Mincho"/>
        </w:rPr>
        <w:t>.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Wuppertal: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Verlag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R.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Brockhaus,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1971,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S.163).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Nur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durch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Leiden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geht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Weg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zur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Herrlichkeit!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Das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war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bei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Jesus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so,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so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ist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es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bei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uns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heute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auch,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wie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wir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im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Folgenden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aus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Rede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Jesu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weiter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entnehmen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können.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dunkle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Faden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des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Leidens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ist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bei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allem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Schönen,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was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wir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als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Go</w:t>
      </w:r>
      <w:r>
        <w:rPr>
          <w:rFonts w:eastAsia="MS Mincho"/>
        </w:rPr>
        <w:t>t</w:t>
      </w:r>
      <w:r>
        <w:rPr>
          <w:rFonts w:eastAsia="MS Mincho"/>
        </w:rPr>
        <w:t>teskinder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auch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erleben,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immer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irgendwie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mit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eingewoben.</w:t>
      </w:r>
    </w:p>
    <w:p w:rsidR="00CC3E01" w:rsidRDefault="00CC3E01">
      <w:pPr>
        <w:spacing w:line="240" w:lineRule="auto"/>
        <w:rPr>
          <w:rFonts w:eastAsia="MS Mincho"/>
        </w:rPr>
      </w:pPr>
    </w:p>
    <w:p w:rsidR="00CC3E01" w:rsidRDefault="00CF37B5">
      <w:pPr>
        <w:spacing w:line="240" w:lineRule="auto"/>
        <w:rPr>
          <w:rStyle w:val="Fettdruck"/>
          <w:rFonts w:eastAsia="MS Mincho"/>
        </w:rPr>
      </w:pPr>
      <w:r>
        <w:rPr>
          <w:rStyle w:val="Fettdruck"/>
          <w:rFonts w:eastAsia="MS Mincho"/>
        </w:rPr>
        <w:t>Jesus</w:t>
      </w:r>
      <w:r w:rsidR="002208DC">
        <w:rPr>
          <w:rStyle w:val="Fettdruck"/>
          <w:rFonts w:eastAsia="MS Mincho"/>
        </w:rPr>
        <w:t xml:space="preserve"> </w:t>
      </w:r>
      <w:r>
        <w:rPr>
          <w:rStyle w:val="Fettdruck"/>
          <w:rFonts w:eastAsia="MS Mincho"/>
        </w:rPr>
        <w:t>kündigt</w:t>
      </w:r>
      <w:r w:rsidR="002208DC">
        <w:rPr>
          <w:rStyle w:val="Fettdruck"/>
          <w:rFonts w:eastAsia="MS Mincho"/>
        </w:rPr>
        <w:t xml:space="preserve"> </w:t>
      </w:r>
      <w:r>
        <w:rPr>
          <w:rStyle w:val="Fettdruck"/>
          <w:rFonts w:eastAsia="MS Mincho"/>
        </w:rPr>
        <w:t>den</w:t>
      </w:r>
      <w:r w:rsidR="002208DC">
        <w:rPr>
          <w:rStyle w:val="Fettdruck"/>
          <w:rFonts w:eastAsia="MS Mincho"/>
        </w:rPr>
        <w:t xml:space="preserve"> </w:t>
      </w:r>
      <w:r>
        <w:rPr>
          <w:rStyle w:val="Fettdruck"/>
          <w:rFonts w:eastAsia="MS Mincho"/>
        </w:rPr>
        <w:t>Jüngern</w:t>
      </w:r>
      <w:r w:rsidR="002208DC">
        <w:rPr>
          <w:rStyle w:val="Fettdruck"/>
          <w:rFonts w:eastAsia="MS Mincho"/>
        </w:rPr>
        <w:t xml:space="preserve"> </w:t>
      </w:r>
      <w:r>
        <w:rPr>
          <w:rStyle w:val="Fettdruck"/>
          <w:rFonts w:eastAsia="MS Mincho"/>
        </w:rPr>
        <w:t>Kreuz</w:t>
      </w:r>
      <w:r w:rsidR="002208DC">
        <w:rPr>
          <w:rStyle w:val="Fettdruck"/>
          <w:rFonts w:eastAsia="MS Mincho"/>
        </w:rPr>
        <w:t xml:space="preserve"> </w:t>
      </w:r>
      <w:r>
        <w:rPr>
          <w:rStyle w:val="Fettdruck"/>
          <w:rFonts w:eastAsia="MS Mincho"/>
        </w:rPr>
        <w:t>und</w:t>
      </w:r>
      <w:r w:rsidR="002208DC">
        <w:rPr>
          <w:rStyle w:val="Fettdruck"/>
          <w:rFonts w:eastAsia="MS Mincho"/>
        </w:rPr>
        <w:t xml:space="preserve"> </w:t>
      </w:r>
      <w:r>
        <w:rPr>
          <w:rStyle w:val="Fettdruck"/>
          <w:rFonts w:eastAsia="MS Mincho"/>
        </w:rPr>
        <w:t>Leiden</w:t>
      </w:r>
      <w:r w:rsidR="002208DC">
        <w:rPr>
          <w:rStyle w:val="Fettdruck"/>
          <w:rFonts w:eastAsia="MS Mincho"/>
        </w:rPr>
        <w:t xml:space="preserve"> </w:t>
      </w:r>
      <w:r>
        <w:rPr>
          <w:rStyle w:val="Fettdruck"/>
          <w:rFonts w:eastAsia="MS Mincho"/>
        </w:rPr>
        <w:t>an</w:t>
      </w:r>
    </w:p>
    <w:p w:rsidR="00CC3E01" w:rsidRDefault="00CC3E01">
      <w:pPr>
        <w:spacing w:line="240" w:lineRule="auto"/>
        <w:rPr>
          <w:rFonts w:eastAsia="MS Mincho"/>
        </w:rPr>
      </w:pPr>
    </w:p>
    <w:p w:rsidR="00CC3E01" w:rsidRDefault="00CF37B5">
      <w:pPr>
        <w:pStyle w:val="Text1Zeileeingerckt"/>
        <w:spacing w:line="240" w:lineRule="auto"/>
        <w:rPr>
          <w:rFonts w:eastAsia="MS Mincho"/>
        </w:rPr>
      </w:pPr>
      <w:r>
        <w:rPr>
          <w:rFonts w:eastAsia="MS Mincho"/>
        </w:rPr>
        <w:t>Mit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Wiedergeburt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ist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jedes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Gotteskind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in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Nachfolge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Jesu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gerufen,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damit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ist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es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aufgefordert,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sich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selbst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zu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verleugnen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sein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Kreuz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auf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sich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zu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nehmen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(vgl.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V.34).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So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wie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es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bei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Jesus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durch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Leiden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Sterben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ging,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so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müssen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auch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wir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unser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eigenes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Ich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in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den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Tod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geben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uns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selbst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absterben!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Dies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ist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etwas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völlig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anderes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als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das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Erfolg</w:t>
      </w:r>
      <w:r>
        <w:rPr>
          <w:rFonts w:eastAsia="MS Mincho"/>
        </w:rPr>
        <w:t>s</w:t>
      </w:r>
      <w:r>
        <w:rPr>
          <w:rFonts w:eastAsia="MS Mincho"/>
        </w:rPr>
        <w:t>evangelium,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das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heute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in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manchen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christlichen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Kreisen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pfingstlerischer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oder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charismat</w:t>
      </w:r>
      <w:r>
        <w:rPr>
          <w:rFonts w:eastAsia="MS Mincho"/>
        </w:rPr>
        <w:t>i</w:t>
      </w:r>
      <w:r>
        <w:rPr>
          <w:rFonts w:eastAsia="MS Mincho"/>
        </w:rPr>
        <w:t>scher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Prägung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(u.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a.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auch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bei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dem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in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Deutschland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bekannten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Koreaner</w:t>
      </w:r>
      <w:r w:rsidR="002208DC">
        <w:rPr>
          <w:rFonts w:eastAsia="MS Mincho"/>
        </w:rPr>
        <w:t xml:space="preserve"> </w:t>
      </w:r>
      <w:proofErr w:type="spellStart"/>
      <w:r>
        <w:rPr>
          <w:rFonts w:eastAsia="MS Mincho"/>
        </w:rPr>
        <w:t>Yonggi</w:t>
      </w:r>
      <w:proofErr w:type="spellEnd"/>
      <w:r w:rsidR="002208DC">
        <w:rPr>
          <w:rFonts w:eastAsia="MS Mincho"/>
        </w:rPr>
        <w:t xml:space="preserve"> </w:t>
      </w:r>
      <w:r>
        <w:rPr>
          <w:rFonts w:eastAsia="MS Mincho"/>
        </w:rPr>
        <w:t>Cho,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größte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Gemeinde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Welt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hat)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gepredigt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wird: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Du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musst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nur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richtig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glauben,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dann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geht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es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Dir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gut.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Dann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hast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Du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genug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Geld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stets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Erfolg.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Dann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bist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Du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nicht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krank,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solltest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Du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doch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einmal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krank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werden,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dann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hast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Du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nicht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genug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geglaubt,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oder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es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liegt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eine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Sü</w:t>
      </w:r>
      <w:r>
        <w:rPr>
          <w:rFonts w:eastAsia="MS Mincho"/>
        </w:rPr>
        <w:t>n</w:t>
      </w:r>
      <w:r>
        <w:rPr>
          <w:rFonts w:eastAsia="MS Mincho"/>
        </w:rPr>
        <w:t>de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in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Deinem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Leben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vor!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Konzentriere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Dich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nur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genügend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auf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eine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Sache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proklamiere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sie,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dann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wird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sie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sich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realisieren!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Genau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das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Gegenteil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ist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mitunter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Fall!</w:t>
      </w:r>
    </w:p>
    <w:p w:rsidR="00CC3E01" w:rsidRDefault="00CF37B5">
      <w:pPr>
        <w:pStyle w:val="Text1Zeileeingerckt"/>
        <w:spacing w:line="240" w:lineRule="auto"/>
        <w:rPr>
          <w:rFonts w:eastAsia="MS Mincho"/>
        </w:rPr>
      </w:pPr>
      <w:r>
        <w:rPr>
          <w:rFonts w:eastAsia="MS Mincho"/>
        </w:rPr>
        <w:t>Wie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hat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man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es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denn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mit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unserem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Herrn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gemacht?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Sie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haben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ihn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gehasst,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geschlagen,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angespuckt,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ausgepeitscht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schlussendlich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ermordet.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Auf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das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Gleiche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haben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wir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uns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heute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von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Seiten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Welt,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auch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frommen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Welt,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ob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nun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katholisch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oder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evangelisch,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einzustellen.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Bedenkt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doch: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Ältesten,</w:t>
      </w:r>
      <w:r w:rsidR="002208DC">
        <w:rPr>
          <w:rFonts w:eastAsia="MS Mincho"/>
        </w:rPr>
        <w:t xml:space="preserve"> </w:t>
      </w:r>
      <w:proofErr w:type="spellStart"/>
      <w:r>
        <w:rPr>
          <w:rFonts w:eastAsia="MS Mincho"/>
        </w:rPr>
        <w:t>Hohenpriester</w:t>
      </w:r>
      <w:proofErr w:type="spellEnd"/>
      <w:r w:rsidR="002208DC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Schriftgelehrten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in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unserem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Text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waren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Theologen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religiösen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Führer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jener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Zeit!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Sie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hatten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zwar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eine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gute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the</w:t>
      </w:r>
      <w:r>
        <w:rPr>
          <w:rFonts w:eastAsia="MS Mincho"/>
        </w:rPr>
        <w:t>o</w:t>
      </w:r>
      <w:r>
        <w:rPr>
          <w:rFonts w:eastAsia="MS Mincho"/>
        </w:rPr>
        <w:t>logische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Ausbildung,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waren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aber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kein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Eigentum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Gottes.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genau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so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wie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damals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sind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auch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heute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leider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nur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wenigsten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Theologen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in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unserem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Land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wiedergeboren.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Was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sie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theologisch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philosophisch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leisten,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respektieren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wir,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aber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wir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müssen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sehen,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dass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nur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verhältnismäßig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wenige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unter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ihnen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wirklich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unsere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Brüder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sind.</w:t>
      </w:r>
    </w:p>
    <w:p w:rsidR="00CC3E01" w:rsidRDefault="00CF37B5">
      <w:pPr>
        <w:pStyle w:val="Text1Zeileeingerckt"/>
        <w:spacing w:line="240" w:lineRule="auto"/>
        <w:rPr>
          <w:rFonts w:eastAsia="MS Mincho"/>
        </w:rPr>
      </w:pPr>
      <w:r>
        <w:rPr>
          <w:rFonts w:eastAsia="MS Mincho"/>
        </w:rPr>
        <w:t>Jesus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sagt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uns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in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diesem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Zusammenhang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klar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eindringlich:</w:t>
      </w:r>
      <w:r w:rsidR="002208DC">
        <w:rPr>
          <w:rFonts w:eastAsia="MS Mincho"/>
        </w:rPr>
        <w:t xml:space="preserve"> </w:t>
      </w:r>
      <w:r>
        <w:rPr>
          <w:rStyle w:val="KursivimFlietext"/>
          <w:rFonts w:eastAsia="MS Mincho"/>
        </w:rPr>
        <w:t>„Wenn</w:t>
      </w:r>
      <w:r w:rsidR="002208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Euch</w:t>
      </w:r>
      <w:r w:rsidR="002208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die</w:t>
      </w:r>
      <w:r w:rsidR="002208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Welt</w:t>
      </w:r>
      <w:r w:rsidR="002208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hasst,</w:t>
      </w:r>
      <w:r w:rsidR="002208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so</w:t>
      </w:r>
      <w:r w:rsidR="002208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wisst,</w:t>
      </w:r>
      <w:r w:rsidR="002208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dass</w:t>
      </w:r>
      <w:r w:rsidR="002208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sie</w:t>
      </w:r>
      <w:r w:rsidR="002208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mich</w:t>
      </w:r>
      <w:r w:rsidR="002208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vor</w:t>
      </w:r>
      <w:r w:rsidR="002208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euch</w:t>
      </w:r>
      <w:r w:rsidR="002208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gehasst</w:t>
      </w:r>
      <w:r w:rsidR="002208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hat...</w:t>
      </w:r>
      <w:r w:rsidR="002208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Gedenkt</w:t>
      </w:r>
      <w:r w:rsidR="002208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an</w:t>
      </w:r>
      <w:r w:rsidR="002208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das</w:t>
      </w:r>
      <w:r w:rsidR="002208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Wort,</w:t>
      </w:r>
      <w:r w:rsidR="002208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das</w:t>
      </w:r>
      <w:r w:rsidR="002208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ich</w:t>
      </w:r>
      <w:r w:rsidR="002208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euch</w:t>
      </w:r>
      <w:r w:rsidR="002208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gesagt</w:t>
      </w:r>
      <w:r w:rsidR="002208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habe:</w:t>
      </w:r>
      <w:r w:rsidR="002208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Der</w:t>
      </w:r>
      <w:r w:rsidR="002208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Knecht</w:t>
      </w:r>
      <w:r w:rsidR="002208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ist</w:t>
      </w:r>
      <w:r w:rsidR="002208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nicht</w:t>
      </w:r>
      <w:r w:rsidR="002208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größer</w:t>
      </w:r>
      <w:r w:rsidR="002208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als</w:t>
      </w:r>
      <w:r w:rsidR="002208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sein</w:t>
      </w:r>
      <w:r w:rsidR="002208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Herr.</w:t>
      </w:r>
      <w:r w:rsidR="002208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Haben</w:t>
      </w:r>
      <w:r w:rsidR="002208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sie</w:t>
      </w:r>
      <w:r w:rsidR="002208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mich</w:t>
      </w:r>
      <w:r w:rsidR="002208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verfolgt,</w:t>
      </w:r>
      <w:r w:rsidR="002208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so</w:t>
      </w:r>
      <w:r w:rsidR="002208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we</w:t>
      </w:r>
      <w:r>
        <w:rPr>
          <w:rStyle w:val="KursivimFlietext"/>
          <w:rFonts w:eastAsia="MS Mincho"/>
        </w:rPr>
        <w:t>r</w:t>
      </w:r>
      <w:r>
        <w:rPr>
          <w:rStyle w:val="KursivimFlietext"/>
          <w:rFonts w:eastAsia="MS Mincho"/>
        </w:rPr>
        <w:t>den</w:t>
      </w:r>
      <w:r w:rsidR="002208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sie</w:t>
      </w:r>
      <w:r w:rsidR="002208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euch</w:t>
      </w:r>
      <w:r w:rsidR="002208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auch</w:t>
      </w:r>
      <w:r w:rsidR="002208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verfolgen;</w:t>
      </w:r>
      <w:r w:rsidR="002208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haben</w:t>
      </w:r>
      <w:r w:rsidR="002208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sie</w:t>
      </w:r>
      <w:r w:rsidR="002208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mein</w:t>
      </w:r>
      <w:r w:rsidR="002208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Wort</w:t>
      </w:r>
      <w:r w:rsidR="002208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gehalten,</w:t>
      </w:r>
      <w:r w:rsidR="002208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so</w:t>
      </w:r>
      <w:r w:rsidR="002208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werden</w:t>
      </w:r>
      <w:r w:rsidR="002208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sie</w:t>
      </w:r>
      <w:r w:rsidR="002208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eures</w:t>
      </w:r>
      <w:r w:rsidR="002208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auch</w:t>
      </w:r>
      <w:r w:rsidR="002208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ha</w:t>
      </w:r>
      <w:r>
        <w:rPr>
          <w:rStyle w:val="KursivimFlietext"/>
          <w:rFonts w:eastAsia="MS Mincho"/>
        </w:rPr>
        <w:t>l</w:t>
      </w:r>
      <w:r>
        <w:rPr>
          <w:rStyle w:val="KursivimFlietext"/>
          <w:rFonts w:eastAsia="MS Mincho"/>
        </w:rPr>
        <w:t>ten.</w:t>
      </w:r>
      <w:r w:rsidR="002208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Aber</w:t>
      </w:r>
      <w:r w:rsidR="002208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das</w:t>
      </w:r>
      <w:r w:rsidR="002208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alles</w:t>
      </w:r>
      <w:r w:rsidR="002208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werden</w:t>
      </w:r>
      <w:r w:rsidR="002208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sie</w:t>
      </w:r>
      <w:r w:rsidR="002208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euch</w:t>
      </w:r>
      <w:r w:rsidR="002208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tun</w:t>
      </w:r>
      <w:r w:rsidR="002208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um</w:t>
      </w:r>
      <w:r w:rsidR="002208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meines</w:t>
      </w:r>
      <w:r w:rsidR="002208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Namens</w:t>
      </w:r>
      <w:r w:rsidR="002208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willen;</w:t>
      </w:r>
      <w:r w:rsidR="002208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denn</w:t>
      </w:r>
      <w:r w:rsidR="002208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sie</w:t>
      </w:r>
      <w:r w:rsidR="002208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kennen</w:t>
      </w:r>
      <w:r w:rsidR="002208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den</w:t>
      </w:r>
      <w:r w:rsidR="002208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nicht,</w:t>
      </w:r>
      <w:r w:rsidR="002208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der</w:t>
      </w:r>
      <w:r w:rsidR="002208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mich</w:t>
      </w:r>
      <w:r w:rsidR="002208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gesandt</w:t>
      </w:r>
      <w:r w:rsidR="002208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hat“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(</w:t>
      </w:r>
      <w:r w:rsidR="002208DC">
        <w:rPr>
          <w:rFonts w:eastAsia="MS Mincho"/>
        </w:rPr>
        <w:t xml:space="preserve">Johannes </w:t>
      </w:r>
      <w:r>
        <w:rPr>
          <w:rFonts w:eastAsia="MS Mincho"/>
        </w:rPr>
        <w:t>15</w:t>
      </w:r>
      <w:r w:rsidR="002208DC">
        <w:rPr>
          <w:rFonts w:eastAsia="MS Mincho"/>
        </w:rPr>
        <w:t>, 1</w:t>
      </w:r>
      <w:r>
        <w:rPr>
          <w:rFonts w:eastAsia="MS Mincho"/>
        </w:rPr>
        <w:t>8.20-21).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Zeichen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Zeit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in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Kirche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Welt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deuten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darauf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hin,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dass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auch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uns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im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so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satten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freien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Europa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möglicherweise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bald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wieder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erwartet,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was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unser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Herr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in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Johannes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16</w:t>
      </w:r>
      <w:r w:rsidR="002208DC">
        <w:rPr>
          <w:rFonts w:eastAsia="MS Mincho"/>
        </w:rPr>
        <w:t xml:space="preserve">, 2 </w:t>
      </w:r>
      <w:r>
        <w:rPr>
          <w:rFonts w:eastAsia="MS Mincho"/>
        </w:rPr>
        <w:t>sagt:</w:t>
      </w:r>
      <w:r w:rsidR="002208DC">
        <w:rPr>
          <w:rFonts w:eastAsia="MS Mincho"/>
        </w:rPr>
        <w:t xml:space="preserve"> </w:t>
      </w:r>
      <w:r>
        <w:rPr>
          <w:rStyle w:val="KursivimFlietext"/>
          <w:rFonts w:eastAsia="MS Mincho"/>
        </w:rPr>
        <w:t>„Es</w:t>
      </w:r>
      <w:r w:rsidR="002208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kommt</w:t>
      </w:r>
      <w:r w:rsidR="002208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die</w:t>
      </w:r>
      <w:r w:rsidR="002208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Zeit,</w:t>
      </w:r>
      <w:r w:rsidR="002208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dass,</w:t>
      </w:r>
      <w:r w:rsidR="002208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wer</w:t>
      </w:r>
      <w:r w:rsidR="002208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euch</w:t>
      </w:r>
      <w:r w:rsidR="002208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tötet,</w:t>
      </w:r>
      <w:r w:rsidR="002208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meinen</w:t>
      </w:r>
      <w:r w:rsidR="002208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wird,</w:t>
      </w:r>
      <w:r w:rsidR="002208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er</w:t>
      </w:r>
      <w:r w:rsidR="002208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tue</w:t>
      </w:r>
      <w:r w:rsidR="002208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Gott</w:t>
      </w:r>
      <w:r w:rsidR="002208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einen</w:t>
      </w:r>
      <w:r w:rsidR="002208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Dienst</w:t>
      </w:r>
      <w:r w:rsidR="002208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damit.“</w:t>
      </w:r>
    </w:p>
    <w:p w:rsidR="00CC3E01" w:rsidRDefault="00CF37B5">
      <w:pPr>
        <w:pStyle w:val="Text1Zeileeingerckt"/>
        <w:spacing w:line="240" w:lineRule="auto"/>
        <w:rPr>
          <w:rFonts w:eastAsia="MS Mincho"/>
        </w:rPr>
      </w:pPr>
      <w:r>
        <w:rPr>
          <w:rFonts w:eastAsia="MS Mincho"/>
        </w:rPr>
        <w:t>Die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Nachfolge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Jesu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ist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eine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ernste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Sache,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den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ganzen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Einsatz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des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Gläubigen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fordert!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So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wird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uns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z.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B.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aus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dem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Jahre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303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n.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Chr.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berichtet,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dass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ein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römischer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Legionär,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Christ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geworden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war,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von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seinen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eigenen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Soldaten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hingerichtet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wurde,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weil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er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ihre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Wahl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zum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Prinzen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Karneval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abgelehnt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hatte.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Nicht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immer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sind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Folgen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einer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konsequenten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Nachfolge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so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gravierend,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aber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mit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einer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solchen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Möglichkeit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sollte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jedes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Gotteskind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rec</w:t>
      </w:r>
      <w:r>
        <w:rPr>
          <w:rFonts w:eastAsia="MS Mincho"/>
        </w:rPr>
        <w:t>h</w:t>
      </w:r>
      <w:r>
        <w:rPr>
          <w:rFonts w:eastAsia="MS Mincho"/>
        </w:rPr>
        <w:t>nen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sich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deshalb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innerlich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darauf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einstellen!</w:t>
      </w:r>
    </w:p>
    <w:p w:rsidR="00CC3E01" w:rsidRDefault="00CF37B5">
      <w:pPr>
        <w:pStyle w:val="Text1Zeileeingerckt"/>
        <w:spacing w:line="240" w:lineRule="auto"/>
        <w:rPr>
          <w:rFonts w:eastAsia="MS Mincho"/>
        </w:rPr>
      </w:pPr>
      <w:r>
        <w:rPr>
          <w:rFonts w:eastAsia="MS Mincho"/>
        </w:rPr>
        <w:t>Es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liegt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uns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allen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in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Natur,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unser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Leben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erhalten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zu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wollen.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Schon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frühe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Kirche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ist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dieser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Versuchung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erlegen.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Nach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fast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drei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Jahrhunderten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Verfolgung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verband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sie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sich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mit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dem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Staat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kopierte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entgegen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den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Weisungen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des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Wortes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Gottes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den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röm</w:t>
      </w:r>
      <w:r>
        <w:rPr>
          <w:rFonts w:eastAsia="MS Mincho"/>
        </w:rPr>
        <w:t>i</w:t>
      </w:r>
      <w:r>
        <w:rPr>
          <w:rFonts w:eastAsia="MS Mincho"/>
        </w:rPr>
        <w:t>schen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Staatsapparat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von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breiten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Basis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bis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zu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seiner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Spitze.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Pyramide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sieht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dann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so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aus: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Das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städtische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Gebiet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war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kleinste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Einheit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politischen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Verwaltung.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Analog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wurde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Diözese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mit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dem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Bischof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als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Oberhaupt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einfachste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Einheit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in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kirchlichen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Verwaltung.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Über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dem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städtischen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Gebiet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war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Provinz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mit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ihrem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Provinzstatthalter.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Das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entsprechende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kirchliche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Amt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wurde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das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Metropolit-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oder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Erzbischofsamt.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Während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des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dritten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Jahrhunderts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waren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mehrere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Provinzen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unter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Verwaltung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eines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kaiserl</w:t>
      </w:r>
      <w:r>
        <w:rPr>
          <w:rFonts w:eastAsia="MS Mincho"/>
        </w:rPr>
        <w:t>i</w:t>
      </w:r>
      <w:r>
        <w:rPr>
          <w:rFonts w:eastAsia="MS Mincho"/>
        </w:rPr>
        <w:t>chen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Statthalters.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Das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entsprechende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Amt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in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Kirche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wurde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das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Patriarchen-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oder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Ka</w:t>
      </w:r>
      <w:r>
        <w:rPr>
          <w:rFonts w:eastAsia="MS Mincho"/>
        </w:rPr>
        <w:t>r</w:t>
      </w:r>
      <w:r>
        <w:rPr>
          <w:rFonts w:eastAsia="MS Mincho"/>
        </w:rPr>
        <w:t>dinalamt.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Das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kaiserliche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Konzil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oder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Senat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hatte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sein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Gegenstück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zum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Teil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im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Kard</w:t>
      </w:r>
      <w:r>
        <w:rPr>
          <w:rFonts w:eastAsia="MS Mincho"/>
        </w:rPr>
        <w:t>i</w:t>
      </w:r>
      <w:r>
        <w:rPr>
          <w:rFonts w:eastAsia="MS Mincho"/>
        </w:rPr>
        <w:t>nalskollegium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zum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Teil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in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den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ökumenischen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Konzilen.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Kaiser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fand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sein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kirchl</w:t>
      </w:r>
      <w:r>
        <w:rPr>
          <w:rFonts w:eastAsia="MS Mincho"/>
        </w:rPr>
        <w:t>i</w:t>
      </w:r>
      <w:r>
        <w:rPr>
          <w:rFonts w:eastAsia="MS Mincho"/>
        </w:rPr>
        <w:t>ches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Gegenstück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im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Papst.</w:t>
      </w:r>
    </w:p>
    <w:p w:rsidR="00CC3E01" w:rsidRDefault="00CF37B5">
      <w:pPr>
        <w:pStyle w:val="Text1Zeileeingerckt"/>
        <w:spacing w:line="240" w:lineRule="auto"/>
        <w:rPr>
          <w:rFonts w:eastAsia="MS Mincho"/>
        </w:rPr>
      </w:pPr>
      <w:r>
        <w:rPr>
          <w:rFonts w:eastAsia="MS Mincho"/>
        </w:rPr>
        <w:t>Aus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den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verfolgten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Gemeinden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wurde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durch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diese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unglückliche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Ehe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mit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Welt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eine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vor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Prunk,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Stolz,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Macht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Ansehen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strotzende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Superorganisation.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einst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schlichten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neutestamentlichen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Gemeinden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wurden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nur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von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ihren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Ältesten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bzw.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Bischöfen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jede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una</w:t>
      </w:r>
      <w:r>
        <w:rPr>
          <w:rFonts w:eastAsia="MS Mincho"/>
        </w:rPr>
        <w:t>b</w:t>
      </w:r>
      <w:r>
        <w:rPr>
          <w:rFonts w:eastAsia="MS Mincho"/>
        </w:rPr>
        <w:t>hängig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geleitet.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Ein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Vergleich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von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Apostelgeschichte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20</w:t>
      </w:r>
      <w:r w:rsidR="002208DC">
        <w:rPr>
          <w:rFonts w:eastAsia="MS Mincho"/>
        </w:rPr>
        <w:t>, 1</w:t>
      </w:r>
      <w:r>
        <w:rPr>
          <w:rFonts w:eastAsia="MS Mincho"/>
        </w:rPr>
        <w:t>7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Apostelgeschichte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20</w:t>
      </w:r>
      <w:r w:rsidR="002208DC">
        <w:rPr>
          <w:rFonts w:eastAsia="MS Mincho"/>
        </w:rPr>
        <w:t>, 2</w:t>
      </w:r>
      <w:r>
        <w:rPr>
          <w:rFonts w:eastAsia="MS Mincho"/>
        </w:rPr>
        <w:t>8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zeigt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deutlich,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dass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es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sich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bei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den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Ältesten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Bischöfen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um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ein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dieselben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Personen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handelte.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Doch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was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hat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man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in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späteren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Zeiten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daraus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gemacht?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Das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Neue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Testament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kennt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keine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Bischöfe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im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heutigen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Sinn,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auch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keine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Erzbischöfe,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Kardinäle,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Prälaten,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Reg</w:t>
      </w:r>
      <w:r>
        <w:rPr>
          <w:rFonts w:eastAsia="MS Mincho"/>
        </w:rPr>
        <w:t>i</w:t>
      </w:r>
      <w:r>
        <w:rPr>
          <w:rFonts w:eastAsia="MS Mincho"/>
        </w:rPr>
        <w:t>onalbischöfe,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Metropoliten,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Konsistorien,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Synoden,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Bundesleitungen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oder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Missionsi</w:t>
      </w:r>
      <w:r>
        <w:rPr>
          <w:rFonts w:eastAsia="MS Mincho"/>
        </w:rPr>
        <w:t>n</w:t>
      </w:r>
      <w:r>
        <w:rPr>
          <w:rFonts w:eastAsia="MS Mincho"/>
        </w:rPr>
        <w:t>spektoren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im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heutigen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Sinn,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über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den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Ältesten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örtlichen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Gemeinden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Autorität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oder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Weisungsbefugnis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hätten.</w:t>
      </w:r>
    </w:p>
    <w:p w:rsidR="00CC3E01" w:rsidRDefault="00CF37B5">
      <w:pPr>
        <w:pStyle w:val="Text1Zeileeingerckt"/>
        <w:spacing w:line="240" w:lineRule="auto"/>
        <w:rPr>
          <w:rFonts w:eastAsia="MS Mincho"/>
        </w:rPr>
      </w:pPr>
      <w:r>
        <w:rPr>
          <w:rFonts w:eastAsia="MS Mincho"/>
        </w:rPr>
        <w:t>Alle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diese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Fehlentwicklungen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haben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Kirche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völlig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entstellt.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Man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hatte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jetzt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zwar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buchstäblich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ganze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Welt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gewonnen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entging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so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dem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Leiden,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hatte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aber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an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Seele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Schaden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genommen.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Das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geistliche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Leben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sank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bei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allen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Aktivitäten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immer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mehr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oft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bis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fast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auf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den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Nullpunkt.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so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haben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wir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bis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auf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den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heutigen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Tag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geistlich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tote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oder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fast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tote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Großkirchen.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Wiedergeboren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sind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in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ihnen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wenigsten.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Menschen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stützen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sich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weithin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auf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ihre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Säuglingstaufe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Konfirmation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gehen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damit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zu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Millionen,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mit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allen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Sakramenten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versehen,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unerlöst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in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ewige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Hölle!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was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kann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Mensch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dann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geben,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womit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er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seine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Seele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auslöse?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Wenn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er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zu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Lebzeiten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Wahrheiten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des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Wortes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Gottes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Kraft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des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Blutes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Jesu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abgelehnt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hat,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dann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wird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es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dann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zu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spät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sein.</w:t>
      </w:r>
    </w:p>
    <w:p w:rsidR="00CC3E01" w:rsidRDefault="00CF37B5">
      <w:pPr>
        <w:pStyle w:val="Text1Zeileeingerckt"/>
        <w:spacing w:line="240" w:lineRule="auto"/>
        <w:rPr>
          <w:rFonts w:eastAsia="MS Mincho"/>
        </w:rPr>
      </w:pPr>
      <w:r>
        <w:rPr>
          <w:rFonts w:eastAsia="MS Mincho"/>
        </w:rPr>
        <w:t>„Früher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starben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Gläubigen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für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Wahrheit“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schreibt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bekannte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Bibelausleger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William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MacDonald.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„Was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ist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mit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Kirche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Märtyrer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geschehen?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Wir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haben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eine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enorme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Sehnsucht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nach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Popularität.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Das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ist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das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Zeug,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aus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dem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falsche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Propheten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gemacht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werden.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Wir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haben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den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Wunsch,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Unannehmlichkeiten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um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jeden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Preis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zu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vermeiden.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Ein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derartiger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Wunsch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hält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uns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vor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Konfrontation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Einschreiten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zurück,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auch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wenn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es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u</w:t>
      </w:r>
      <w:r>
        <w:rPr>
          <w:rFonts w:eastAsia="MS Mincho"/>
        </w:rPr>
        <w:t>n</w:t>
      </w:r>
      <w:r>
        <w:rPr>
          <w:rFonts w:eastAsia="MS Mincho"/>
        </w:rPr>
        <w:t>sere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dringende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Pflicht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wäre.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Wir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haben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Probleme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damit,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anders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zu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sein.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Es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fällt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uns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leic</w:t>
      </w:r>
      <w:r>
        <w:rPr>
          <w:rFonts w:eastAsia="MS Mincho"/>
        </w:rPr>
        <w:t>h</w:t>
      </w:r>
      <w:r>
        <w:rPr>
          <w:rFonts w:eastAsia="MS Mincho"/>
        </w:rPr>
        <w:t>ter,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mit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Masse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zu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gehen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mit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Strömung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zu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schwimmen.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Es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ist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ja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so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einfach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zu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schweigen,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wenn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wir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uns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in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einem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widrigen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theologischen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Klima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befinden.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Wir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sind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ve</w:t>
      </w:r>
      <w:r>
        <w:rPr>
          <w:rFonts w:eastAsia="MS Mincho"/>
        </w:rPr>
        <w:t>r</w:t>
      </w:r>
      <w:r>
        <w:rPr>
          <w:rFonts w:eastAsia="MS Mincho"/>
        </w:rPr>
        <w:t>sklavt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wagen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nicht,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mit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Minderheit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für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Wahrheit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zu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stehen...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Wir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sind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Expe</w:t>
      </w:r>
      <w:r>
        <w:rPr>
          <w:rFonts w:eastAsia="MS Mincho"/>
        </w:rPr>
        <w:t>r</w:t>
      </w:r>
      <w:r>
        <w:rPr>
          <w:rFonts w:eastAsia="MS Mincho"/>
        </w:rPr>
        <w:t>ten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im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Vermeiden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von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Entschlossenheit,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weil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wir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einfach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nicht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handeln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wollen“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(</w:t>
      </w:r>
      <w:r>
        <w:rPr>
          <w:rStyle w:val="KursivimFlietext"/>
          <w:rFonts w:eastAsia="MS Mincho"/>
        </w:rPr>
        <w:t>Fest</w:t>
      </w:r>
      <w:r w:rsidR="002208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und</w:t>
      </w:r>
      <w:r w:rsidR="002208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treu</w:t>
      </w:r>
      <w:r>
        <w:rPr>
          <w:rFonts w:eastAsia="MS Mincho"/>
        </w:rPr>
        <w:t>,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Meinerzhagen,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Nr.65/94,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S.4-5).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Auf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einem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solchen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Weg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gewinnt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man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zwar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Welt,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verliert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dabei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aber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seine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Seele.</w:t>
      </w:r>
    </w:p>
    <w:p w:rsidR="00CC3E01" w:rsidRDefault="00CF37B5">
      <w:pPr>
        <w:pStyle w:val="Text1Zeileeingerckt"/>
        <w:spacing w:line="240" w:lineRule="auto"/>
        <w:rPr>
          <w:rFonts w:eastAsia="MS Mincho"/>
        </w:rPr>
      </w:pPr>
      <w:r>
        <w:rPr>
          <w:rFonts w:eastAsia="MS Mincho"/>
        </w:rPr>
        <w:t>Wenn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wir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heute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den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Weg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Nachfolge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nicht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konsequent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gehen,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gibt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es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für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uns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mö</w:t>
      </w:r>
      <w:r>
        <w:rPr>
          <w:rFonts w:eastAsia="MS Mincho"/>
        </w:rPr>
        <w:t>g</w:t>
      </w:r>
      <w:r>
        <w:rPr>
          <w:rFonts w:eastAsia="MS Mincho"/>
        </w:rPr>
        <w:t>licherweise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keine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Chance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mehr!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Deshalb: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Widersteht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jeder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Versuchung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bleibt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auf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dem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schmalen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Weg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Nachfolge!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Lasst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Euch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nicht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irre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machen,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auch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nicht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mit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frommen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einleuchtenden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Argumenten!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Auch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nicht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durch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Leiden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Verfolgung!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Studiert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fleißig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das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Wort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Gottes,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damit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Ihr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unterscheiden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lernt,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was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von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Gott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ist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was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nicht!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ha</w:t>
      </w:r>
      <w:r>
        <w:rPr>
          <w:rFonts w:eastAsia="MS Mincho"/>
        </w:rPr>
        <w:t>n</w:t>
      </w:r>
      <w:r>
        <w:rPr>
          <w:rFonts w:eastAsia="MS Mincho"/>
        </w:rPr>
        <w:t>delt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dann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getreu</w:t>
      </w:r>
      <w:r w:rsidR="002208DC">
        <w:rPr>
          <w:rFonts w:eastAsia="MS Mincho"/>
        </w:rPr>
        <w:t xml:space="preserve"> </w:t>
      </w:r>
      <w:proofErr w:type="spellStart"/>
      <w:r>
        <w:rPr>
          <w:rFonts w:eastAsia="MS Mincho"/>
        </w:rPr>
        <w:t>Euerer</w:t>
      </w:r>
      <w:proofErr w:type="spellEnd"/>
      <w:r w:rsidR="002208DC">
        <w:rPr>
          <w:rFonts w:eastAsia="MS Mincho"/>
        </w:rPr>
        <w:t xml:space="preserve"> </w:t>
      </w:r>
      <w:r>
        <w:rPr>
          <w:rFonts w:eastAsia="MS Mincho"/>
        </w:rPr>
        <w:t>vom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Geist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Gottes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geschenkten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Erkenntnis!</w:t>
      </w:r>
    </w:p>
    <w:p w:rsidR="00CC3E01" w:rsidRDefault="00CF37B5">
      <w:pPr>
        <w:spacing w:line="240" w:lineRule="auto"/>
        <w:rPr>
          <w:rStyle w:val="Fettdruck"/>
          <w:rFonts w:eastAsia="MS Mincho"/>
        </w:rPr>
      </w:pPr>
      <w:r>
        <w:rPr>
          <w:rStyle w:val="Fettdruck"/>
          <w:rFonts w:eastAsia="MS Mincho"/>
        </w:rPr>
        <w:t>Jesus</w:t>
      </w:r>
      <w:r w:rsidR="002208DC">
        <w:rPr>
          <w:rStyle w:val="Fettdruck"/>
          <w:rFonts w:eastAsia="MS Mincho"/>
        </w:rPr>
        <w:t xml:space="preserve"> </w:t>
      </w:r>
      <w:r>
        <w:rPr>
          <w:rStyle w:val="Fettdruck"/>
          <w:rFonts w:eastAsia="MS Mincho"/>
        </w:rPr>
        <w:t>kündigt</w:t>
      </w:r>
      <w:r w:rsidR="002208DC">
        <w:rPr>
          <w:rStyle w:val="Fettdruck"/>
          <w:rFonts w:eastAsia="MS Mincho"/>
        </w:rPr>
        <w:t xml:space="preserve"> </w:t>
      </w:r>
      <w:r>
        <w:rPr>
          <w:rStyle w:val="Fettdruck"/>
          <w:rFonts w:eastAsia="MS Mincho"/>
        </w:rPr>
        <w:t>den</w:t>
      </w:r>
      <w:r w:rsidR="002208DC">
        <w:rPr>
          <w:rStyle w:val="Fettdruck"/>
          <w:rFonts w:eastAsia="MS Mincho"/>
        </w:rPr>
        <w:t xml:space="preserve"> </w:t>
      </w:r>
      <w:r>
        <w:rPr>
          <w:rStyle w:val="Fettdruck"/>
          <w:rFonts w:eastAsia="MS Mincho"/>
        </w:rPr>
        <w:t>Jüngern</w:t>
      </w:r>
      <w:r w:rsidR="002208DC">
        <w:rPr>
          <w:rStyle w:val="Fettdruck"/>
          <w:rFonts w:eastAsia="MS Mincho"/>
        </w:rPr>
        <w:t xml:space="preserve"> </w:t>
      </w:r>
      <w:r>
        <w:rPr>
          <w:rStyle w:val="Fettdruck"/>
          <w:rFonts w:eastAsia="MS Mincho"/>
        </w:rPr>
        <w:t>sein</w:t>
      </w:r>
      <w:r w:rsidR="002208DC">
        <w:rPr>
          <w:rStyle w:val="Fettdruck"/>
          <w:rFonts w:eastAsia="MS Mincho"/>
        </w:rPr>
        <w:t xml:space="preserve"> </w:t>
      </w:r>
      <w:r>
        <w:rPr>
          <w:rStyle w:val="Fettdruck"/>
          <w:rFonts w:eastAsia="MS Mincho"/>
        </w:rPr>
        <w:t>zweites</w:t>
      </w:r>
      <w:r w:rsidR="002208DC">
        <w:rPr>
          <w:rStyle w:val="Fettdruck"/>
          <w:rFonts w:eastAsia="MS Mincho"/>
        </w:rPr>
        <w:t xml:space="preserve"> </w:t>
      </w:r>
      <w:r>
        <w:rPr>
          <w:rStyle w:val="Fettdruck"/>
          <w:rFonts w:eastAsia="MS Mincho"/>
        </w:rPr>
        <w:t>Kommen</w:t>
      </w:r>
      <w:r w:rsidR="002208DC">
        <w:rPr>
          <w:rStyle w:val="Fettdruck"/>
          <w:rFonts w:eastAsia="MS Mincho"/>
        </w:rPr>
        <w:t xml:space="preserve"> </w:t>
      </w:r>
      <w:r>
        <w:rPr>
          <w:rStyle w:val="Fettdruck"/>
          <w:rFonts w:eastAsia="MS Mincho"/>
        </w:rPr>
        <w:t>an</w:t>
      </w:r>
    </w:p>
    <w:p w:rsidR="00CC3E01" w:rsidRDefault="00CC3E01">
      <w:pPr>
        <w:spacing w:line="240" w:lineRule="auto"/>
        <w:rPr>
          <w:rFonts w:eastAsia="MS Mincho"/>
        </w:rPr>
      </w:pPr>
    </w:p>
    <w:p w:rsidR="00CC3E01" w:rsidRDefault="00CF37B5">
      <w:pPr>
        <w:pStyle w:val="Text1Zeileeingerckt"/>
        <w:spacing w:line="240" w:lineRule="auto"/>
        <w:rPr>
          <w:rFonts w:eastAsia="MS Mincho"/>
        </w:rPr>
      </w:pPr>
      <w:r>
        <w:rPr>
          <w:rFonts w:eastAsia="MS Mincho"/>
        </w:rPr>
        <w:t>Wenn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wir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uns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nun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so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den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ganzen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Ernst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Nachfolge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Jesu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Christi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Gefahren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vor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Augen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gestellt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haben,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dann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kann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leicht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Eindruck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entstehen: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Wenn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das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so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ist,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dann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schaffe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ich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es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nie.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Wenn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Leiden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Kreuz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unser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Los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in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dieser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Welt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ist,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lohnt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es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sich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denn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dann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überhaupt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noch,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mit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Jesus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zu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leben?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An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diesem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Punkt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richtet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unser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Herr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unseren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Blick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auf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das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Ziel: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Er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wird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wiederkommen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in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Herrlichkeit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seines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Vaters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mit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den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heiligen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Engeln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(vgl.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V.38).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dann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wird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er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uns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zu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sich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nehmen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in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eine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bessere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Welt:</w:t>
      </w:r>
      <w:r w:rsidR="002208DC">
        <w:rPr>
          <w:rFonts w:eastAsia="MS Mincho"/>
        </w:rPr>
        <w:t xml:space="preserve"> </w:t>
      </w:r>
      <w:r>
        <w:rPr>
          <w:rStyle w:val="KursivimFlietext"/>
          <w:rFonts w:eastAsia="MS Mincho"/>
        </w:rPr>
        <w:t>„Gott</w:t>
      </w:r>
      <w:r w:rsidR="002208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wird</w:t>
      </w:r>
      <w:r w:rsidR="002208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abwischen</w:t>
      </w:r>
      <w:r w:rsidR="002208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alle</w:t>
      </w:r>
      <w:r w:rsidR="002208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Tränen</w:t>
      </w:r>
      <w:r w:rsidR="002208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von</w:t>
      </w:r>
      <w:r w:rsidR="002208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ihren</w:t>
      </w:r>
      <w:r w:rsidR="002208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Augen,</w:t>
      </w:r>
      <w:r w:rsidR="002208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und</w:t>
      </w:r>
      <w:r w:rsidR="002208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der</w:t>
      </w:r>
      <w:r w:rsidR="002208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Tod</w:t>
      </w:r>
      <w:r w:rsidR="002208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wird</w:t>
      </w:r>
      <w:r w:rsidR="002208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nicht</w:t>
      </w:r>
      <w:r w:rsidR="002208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mehr</w:t>
      </w:r>
      <w:r w:rsidR="002208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sein,</w:t>
      </w:r>
      <w:r w:rsidR="002208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noch</w:t>
      </w:r>
      <w:r w:rsidR="002208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Leid</w:t>
      </w:r>
      <w:r w:rsidR="002208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noch</w:t>
      </w:r>
      <w:r w:rsidR="002208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Geschrei</w:t>
      </w:r>
      <w:r w:rsidR="002208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noch</w:t>
      </w:r>
      <w:r w:rsidR="002208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Schmerz</w:t>
      </w:r>
      <w:r w:rsidR="002208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wird</w:t>
      </w:r>
      <w:r w:rsidR="002208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mehr</w:t>
      </w:r>
      <w:r w:rsidR="002208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sein;</w:t>
      </w:r>
      <w:r w:rsidR="002208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denn</w:t>
      </w:r>
      <w:r w:rsidR="002208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das</w:t>
      </w:r>
      <w:r w:rsidR="002208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Erste</w:t>
      </w:r>
      <w:r w:rsidR="002208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ist</w:t>
      </w:r>
      <w:r w:rsidR="002208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vergangen“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(</w:t>
      </w:r>
      <w:r w:rsidR="002208DC">
        <w:rPr>
          <w:rFonts w:eastAsia="MS Mincho"/>
        </w:rPr>
        <w:t xml:space="preserve">Offenbarung </w:t>
      </w:r>
      <w:r>
        <w:rPr>
          <w:rFonts w:eastAsia="MS Mincho"/>
        </w:rPr>
        <w:t>21</w:t>
      </w:r>
      <w:r w:rsidR="002208DC">
        <w:rPr>
          <w:rFonts w:eastAsia="MS Mincho"/>
        </w:rPr>
        <w:t>, 4</w:t>
      </w:r>
      <w:r>
        <w:rPr>
          <w:rFonts w:eastAsia="MS Mincho"/>
        </w:rPr>
        <w:t>).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Blick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aufs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Ziel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hilft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uns,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unseren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Pilgerlauf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durch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Dick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Dünn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sicher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zu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vollenden.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Deshalb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rufen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wir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uns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mit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dem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Liederdichter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zu: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„Nun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aufwärts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froh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den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Blick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gewandt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vorwärts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fest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den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Schritt!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Wir</w:t>
      </w:r>
      <w:r w:rsidR="002208DC">
        <w:rPr>
          <w:rFonts w:eastAsia="MS Mincho"/>
        </w:rPr>
        <w:t xml:space="preserve"> </w:t>
      </w:r>
      <w:proofErr w:type="spellStart"/>
      <w:r>
        <w:rPr>
          <w:rFonts w:eastAsia="MS Mincho"/>
        </w:rPr>
        <w:t>gehn</w:t>
      </w:r>
      <w:proofErr w:type="spellEnd"/>
      <w:r w:rsidR="002208DC">
        <w:rPr>
          <w:rFonts w:eastAsia="MS Mincho"/>
        </w:rPr>
        <w:t xml:space="preserve"> </w:t>
      </w:r>
      <w:r>
        <w:rPr>
          <w:rFonts w:eastAsia="MS Mincho"/>
        </w:rPr>
        <w:t>an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unsers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Meisters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Hand,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unser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Herr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geht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mit“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(August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Hermann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Franke,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1853-1891).</w:t>
      </w:r>
    </w:p>
    <w:p w:rsidR="00CC3E01" w:rsidRDefault="00CF37B5">
      <w:pPr>
        <w:pStyle w:val="Text1Zeileeingerckt"/>
        <w:spacing w:line="240" w:lineRule="auto"/>
        <w:rPr>
          <w:rFonts w:eastAsia="MS Mincho"/>
        </w:rPr>
      </w:pPr>
      <w:r>
        <w:rPr>
          <w:rFonts w:eastAsia="MS Mincho"/>
        </w:rPr>
        <w:t>Wie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geht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das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nun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aber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vor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sich,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wenn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Herr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wiederkommt?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Heilige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Schrift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lässt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uns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darüber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nicht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im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Unklaren.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Jesus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kommt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in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den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Luftraum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dieser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Erde,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Posaune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ertönt,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Toten,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im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Glauben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an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Christus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gestorben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sind,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werden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auferstehen.</w:t>
      </w:r>
      <w:r w:rsidR="002208DC">
        <w:rPr>
          <w:rFonts w:eastAsia="MS Mincho"/>
        </w:rPr>
        <w:t xml:space="preserve"> </w:t>
      </w:r>
      <w:r>
        <w:rPr>
          <w:rStyle w:val="KursivimFlietext"/>
          <w:rFonts w:eastAsia="MS Mincho"/>
        </w:rPr>
        <w:t>„Danach</w:t>
      </w:r>
      <w:r w:rsidR="002208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werden</w:t>
      </w:r>
      <w:r w:rsidR="002208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wir,</w:t>
      </w:r>
      <w:r w:rsidR="002208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die</w:t>
      </w:r>
      <w:r w:rsidR="002208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wir</w:t>
      </w:r>
      <w:r w:rsidR="002208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leben</w:t>
      </w:r>
      <w:r w:rsidR="002208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und</w:t>
      </w:r>
      <w:r w:rsidR="002208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übrigbleiben,</w:t>
      </w:r>
      <w:r w:rsidR="002208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zugleich</w:t>
      </w:r>
      <w:r w:rsidR="002208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mit</w:t>
      </w:r>
      <w:r w:rsidR="002208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ihnen</w:t>
      </w:r>
      <w:r w:rsidR="002208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entrückt</w:t>
      </w:r>
      <w:r w:rsidR="002208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werden</w:t>
      </w:r>
      <w:r w:rsidR="002208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auf</w:t>
      </w:r>
      <w:r w:rsidR="002208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den</w:t>
      </w:r>
      <w:r w:rsidR="002208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Wolken</w:t>
      </w:r>
      <w:r w:rsidR="002208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in</w:t>
      </w:r>
      <w:r w:rsidR="002208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die</w:t>
      </w:r>
      <w:r w:rsidR="002208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Luft,</w:t>
      </w:r>
      <w:r w:rsidR="002208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dem</w:t>
      </w:r>
      <w:r w:rsidR="002208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Herrn</w:t>
      </w:r>
      <w:r w:rsidR="002208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entgegen;</w:t>
      </w:r>
      <w:r w:rsidR="002208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und</w:t>
      </w:r>
      <w:r w:rsidR="002208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so</w:t>
      </w:r>
      <w:r w:rsidR="002208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werden</w:t>
      </w:r>
      <w:r w:rsidR="002208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wir</w:t>
      </w:r>
      <w:r w:rsidR="002208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bei</w:t>
      </w:r>
      <w:r w:rsidR="002208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dem</w:t>
      </w:r>
      <w:r w:rsidR="002208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Herrn</w:t>
      </w:r>
      <w:r w:rsidR="002208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sein</w:t>
      </w:r>
      <w:r w:rsidR="002208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allezeit“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(</w:t>
      </w:r>
      <w:r w:rsidR="002208DC">
        <w:rPr>
          <w:rFonts w:eastAsia="MS Mincho"/>
        </w:rPr>
        <w:t xml:space="preserve">1. Thessalonicher </w:t>
      </w:r>
      <w:r>
        <w:rPr>
          <w:rFonts w:eastAsia="MS Mincho"/>
        </w:rPr>
        <w:t>4</w:t>
      </w:r>
      <w:r w:rsidR="002208DC">
        <w:rPr>
          <w:rFonts w:eastAsia="MS Mincho"/>
        </w:rPr>
        <w:t>, 1</w:t>
      </w:r>
      <w:r>
        <w:rPr>
          <w:rFonts w:eastAsia="MS Mincho"/>
        </w:rPr>
        <w:t>7).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Dieses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Ereignis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wird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in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Titus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2</w:t>
      </w:r>
      <w:r w:rsidR="002208DC">
        <w:rPr>
          <w:rFonts w:eastAsia="MS Mincho"/>
        </w:rPr>
        <w:t>, 1</w:t>
      </w:r>
      <w:r>
        <w:rPr>
          <w:rFonts w:eastAsia="MS Mincho"/>
        </w:rPr>
        <w:t>3</w:t>
      </w:r>
      <w:r w:rsidR="002208DC">
        <w:rPr>
          <w:rFonts w:eastAsia="MS Mincho"/>
        </w:rPr>
        <w:t xml:space="preserve"> </w:t>
      </w:r>
      <w:r>
        <w:rPr>
          <w:rStyle w:val="KursivimFlietext"/>
          <w:rFonts w:eastAsia="MS Mincho"/>
        </w:rPr>
        <w:t>„die</w:t>
      </w:r>
      <w:r w:rsidR="002208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selige</w:t>
      </w:r>
      <w:r w:rsidR="002208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Hoffnung“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genannt.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Ihm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leben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wir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entgegen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rufen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mit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den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letzten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Worten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Bibel:</w:t>
      </w:r>
      <w:r w:rsidR="002208DC">
        <w:rPr>
          <w:rFonts w:eastAsia="MS Mincho"/>
        </w:rPr>
        <w:t xml:space="preserve"> </w:t>
      </w:r>
      <w:r>
        <w:rPr>
          <w:rStyle w:val="KursivimFlietext"/>
          <w:rFonts w:eastAsia="MS Mincho"/>
        </w:rPr>
        <w:t>„Amen,</w:t>
      </w:r>
      <w:r w:rsidR="002208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ja,</w:t>
      </w:r>
      <w:r w:rsidR="002208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komm,</w:t>
      </w:r>
      <w:r w:rsidR="002208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Herr</w:t>
      </w:r>
      <w:r w:rsidR="002208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Jesus“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(</w:t>
      </w:r>
      <w:r w:rsidR="002208DC">
        <w:rPr>
          <w:rFonts w:eastAsia="MS Mincho"/>
        </w:rPr>
        <w:t xml:space="preserve">Offenbarung </w:t>
      </w:r>
      <w:r>
        <w:rPr>
          <w:rFonts w:eastAsia="MS Mincho"/>
        </w:rPr>
        <w:t>22</w:t>
      </w:r>
      <w:r w:rsidR="002208DC">
        <w:rPr>
          <w:rFonts w:eastAsia="MS Mincho"/>
        </w:rPr>
        <w:t>, 2</w:t>
      </w:r>
      <w:r>
        <w:rPr>
          <w:rFonts w:eastAsia="MS Mincho"/>
        </w:rPr>
        <w:t>0)!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Mit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dieser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großen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Hoffnung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auf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ewige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Her</w:t>
      </w:r>
      <w:r>
        <w:rPr>
          <w:rFonts w:eastAsia="MS Mincho"/>
        </w:rPr>
        <w:t>r</w:t>
      </w:r>
      <w:r>
        <w:rPr>
          <w:rFonts w:eastAsia="MS Mincho"/>
        </w:rPr>
        <w:t>lichkeit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im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Blickfeld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lohnt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es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sich,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alle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Widerstände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Verfolgungen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dieses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Zeitalters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zu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durchleben,</w:t>
      </w:r>
      <w:r w:rsidR="002208DC">
        <w:rPr>
          <w:rFonts w:eastAsia="MS Mincho"/>
        </w:rPr>
        <w:t xml:space="preserve"> </w:t>
      </w:r>
      <w:r>
        <w:rPr>
          <w:rStyle w:val="KursivimFlietext"/>
          <w:rFonts w:eastAsia="MS Mincho"/>
        </w:rPr>
        <w:t>„denn</w:t>
      </w:r>
      <w:r w:rsidR="002208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unsere</w:t>
      </w:r>
      <w:r w:rsidR="002208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Trübsal,</w:t>
      </w:r>
      <w:r w:rsidR="002208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die</w:t>
      </w:r>
      <w:r w:rsidR="002208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zeitlich</w:t>
      </w:r>
      <w:r w:rsidR="002208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und</w:t>
      </w:r>
      <w:r w:rsidR="002208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leicht</w:t>
      </w:r>
      <w:r w:rsidR="002208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ist,</w:t>
      </w:r>
      <w:r w:rsidR="002208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schafft</w:t>
      </w:r>
      <w:r w:rsidR="002208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eine</w:t>
      </w:r>
      <w:r w:rsidR="002208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ewige</w:t>
      </w:r>
      <w:r w:rsidR="002208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und</w:t>
      </w:r>
      <w:r w:rsidR="002208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über</w:t>
      </w:r>
      <w:r w:rsidR="002208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alle</w:t>
      </w:r>
      <w:r w:rsidR="002208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Maßen</w:t>
      </w:r>
      <w:r w:rsidR="002208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gewichtige</w:t>
      </w:r>
      <w:r w:rsidR="002208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Herrlichkeit,</w:t>
      </w:r>
      <w:r w:rsidR="002208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uns,</w:t>
      </w:r>
      <w:r w:rsidR="002208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die</w:t>
      </w:r>
      <w:r w:rsidR="002208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wir</w:t>
      </w:r>
      <w:r w:rsidR="002208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nicht</w:t>
      </w:r>
      <w:r w:rsidR="002208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sehen</w:t>
      </w:r>
      <w:r w:rsidR="002208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auf</w:t>
      </w:r>
      <w:r w:rsidR="002208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das</w:t>
      </w:r>
      <w:r w:rsidR="002208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Sichtbare,</w:t>
      </w:r>
      <w:r w:rsidR="002208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sondern</w:t>
      </w:r>
      <w:r w:rsidR="002208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auf</w:t>
      </w:r>
      <w:r w:rsidR="002208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das</w:t>
      </w:r>
      <w:r w:rsidR="002208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Unsichtbare.</w:t>
      </w:r>
      <w:r w:rsidR="002208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Denn</w:t>
      </w:r>
      <w:r w:rsidR="002208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was</w:t>
      </w:r>
      <w:r w:rsidR="002208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sichtbar</w:t>
      </w:r>
      <w:r w:rsidR="002208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ist,</w:t>
      </w:r>
      <w:r w:rsidR="002208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das</w:t>
      </w:r>
      <w:r w:rsidR="002208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ist</w:t>
      </w:r>
      <w:r w:rsidR="002208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zeitlich;</w:t>
      </w:r>
      <w:r w:rsidR="002208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was</w:t>
      </w:r>
      <w:r w:rsidR="002208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aber</w:t>
      </w:r>
      <w:r w:rsidR="002208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unsichtbar</w:t>
      </w:r>
      <w:r w:rsidR="002208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ist,</w:t>
      </w:r>
      <w:r w:rsidR="002208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das</w:t>
      </w:r>
      <w:r w:rsidR="002208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ist</w:t>
      </w:r>
      <w:r w:rsidR="002208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ewig“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(</w:t>
      </w:r>
      <w:r w:rsidR="002208DC">
        <w:rPr>
          <w:rFonts w:eastAsia="MS Mincho"/>
        </w:rPr>
        <w:t xml:space="preserve">2. Korinther </w:t>
      </w:r>
      <w:r>
        <w:rPr>
          <w:rFonts w:eastAsia="MS Mincho"/>
        </w:rPr>
        <w:t>4</w:t>
      </w:r>
      <w:r w:rsidR="002208DC">
        <w:rPr>
          <w:rFonts w:eastAsia="MS Mincho"/>
        </w:rPr>
        <w:t>, 1</w:t>
      </w:r>
      <w:r>
        <w:rPr>
          <w:rFonts w:eastAsia="MS Mincho"/>
        </w:rPr>
        <w:t>7-18).</w:t>
      </w:r>
    </w:p>
    <w:p w:rsidR="00CC3E01" w:rsidRDefault="00CF37B5">
      <w:pPr>
        <w:pStyle w:val="Text1Zeileeingerckt"/>
        <w:spacing w:line="240" w:lineRule="auto"/>
        <w:rPr>
          <w:rFonts w:eastAsia="MS Mincho"/>
        </w:rPr>
      </w:pPr>
      <w:r>
        <w:rPr>
          <w:rFonts w:eastAsia="MS Mincho"/>
        </w:rPr>
        <w:t>Jetzt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ist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Jesus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noch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verborgen.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Dann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aber,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wenn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er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sichtbar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vor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den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Augen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aller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Me</w:t>
      </w:r>
      <w:r>
        <w:rPr>
          <w:rFonts w:eastAsia="MS Mincho"/>
        </w:rPr>
        <w:t>n</w:t>
      </w:r>
      <w:r>
        <w:rPr>
          <w:rFonts w:eastAsia="MS Mincho"/>
        </w:rPr>
        <w:t>schen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wiederkommt,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wird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er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nicht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allein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sein.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Außer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den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in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Vers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38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erwähnten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heiligen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Engeln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wird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er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mit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seiner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Gemeinde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kommen:</w:t>
      </w:r>
      <w:r w:rsidR="002208DC">
        <w:rPr>
          <w:rFonts w:eastAsia="MS Mincho"/>
        </w:rPr>
        <w:t xml:space="preserve"> </w:t>
      </w:r>
      <w:r>
        <w:rPr>
          <w:rStyle w:val="KursivimFlietext"/>
          <w:rFonts w:eastAsia="MS Mincho"/>
        </w:rPr>
        <w:t>„Wenn</w:t>
      </w:r>
      <w:r w:rsidR="002208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aber</w:t>
      </w:r>
      <w:r w:rsidR="002208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Christus,</w:t>
      </w:r>
      <w:r w:rsidR="002208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euer</w:t>
      </w:r>
      <w:r w:rsidR="002208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Leben,</w:t>
      </w:r>
      <w:r w:rsidR="002208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sich</w:t>
      </w:r>
      <w:r w:rsidR="002208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o</w:t>
      </w:r>
      <w:r>
        <w:rPr>
          <w:rStyle w:val="KursivimFlietext"/>
          <w:rFonts w:eastAsia="MS Mincho"/>
        </w:rPr>
        <w:t>f</w:t>
      </w:r>
      <w:r>
        <w:rPr>
          <w:rStyle w:val="KursivimFlietext"/>
          <w:rFonts w:eastAsia="MS Mincho"/>
        </w:rPr>
        <w:t>fenbaren</w:t>
      </w:r>
      <w:r w:rsidR="002208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wird,</w:t>
      </w:r>
      <w:r w:rsidR="002208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dann</w:t>
      </w:r>
      <w:r w:rsidR="002208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werdet</w:t>
      </w:r>
      <w:r w:rsidR="002208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ihr</w:t>
      </w:r>
      <w:r w:rsidR="002208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auch</w:t>
      </w:r>
      <w:r w:rsidR="002208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offenbar</w:t>
      </w:r>
      <w:r w:rsidR="002208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werden</w:t>
      </w:r>
      <w:r w:rsidR="002208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mit</w:t>
      </w:r>
      <w:r w:rsidR="002208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ihm</w:t>
      </w:r>
      <w:r w:rsidR="002208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in</w:t>
      </w:r>
      <w:r w:rsidR="002208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Herrlichkeit“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(</w:t>
      </w:r>
      <w:r w:rsidR="002208DC">
        <w:rPr>
          <w:rFonts w:eastAsia="MS Mincho"/>
        </w:rPr>
        <w:t xml:space="preserve">Kolosser </w:t>
      </w:r>
      <w:r>
        <w:rPr>
          <w:rFonts w:eastAsia="MS Mincho"/>
        </w:rPr>
        <w:t>3</w:t>
      </w:r>
      <w:r w:rsidR="002208DC">
        <w:rPr>
          <w:rFonts w:eastAsia="MS Mincho"/>
        </w:rPr>
        <w:t>, 3</w:t>
      </w:r>
      <w:r>
        <w:rPr>
          <w:rFonts w:eastAsia="MS Mincho"/>
        </w:rPr>
        <w:t>).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Zu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diesem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Zeitpunkt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werden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wir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nicht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wie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in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unseren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Lebenstagen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auf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Erde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in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Niedrigkeit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Verachtung,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sondern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mit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einem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verklärten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Körper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in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großer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Macht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Herrlichkeit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vor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den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Augen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Völker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erscheinen.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Zusammen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mit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unserem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Herrn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werden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wir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dann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Gericht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halten.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Apostel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Paulus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weißt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in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1.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Korinther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6</w:t>
      </w:r>
      <w:r w:rsidR="002208DC">
        <w:rPr>
          <w:rFonts w:eastAsia="MS Mincho"/>
        </w:rPr>
        <w:t>, 2</w:t>
      </w:r>
      <w:r>
        <w:rPr>
          <w:rFonts w:eastAsia="MS Mincho"/>
        </w:rPr>
        <w:t>-3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auf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diesen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Sac</w:t>
      </w:r>
      <w:r>
        <w:rPr>
          <w:rFonts w:eastAsia="MS Mincho"/>
        </w:rPr>
        <w:t>h</w:t>
      </w:r>
      <w:r>
        <w:rPr>
          <w:rFonts w:eastAsia="MS Mincho"/>
        </w:rPr>
        <w:t>verhalt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hin:</w:t>
      </w:r>
      <w:r w:rsidR="002208DC">
        <w:rPr>
          <w:rFonts w:eastAsia="MS Mincho"/>
        </w:rPr>
        <w:t xml:space="preserve"> </w:t>
      </w:r>
      <w:r>
        <w:rPr>
          <w:rStyle w:val="KursivimFlietext"/>
          <w:rFonts w:eastAsia="MS Mincho"/>
        </w:rPr>
        <w:t>„Wisst</w:t>
      </w:r>
      <w:r w:rsidR="002208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ihr</w:t>
      </w:r>
      <w:r w:rsidR="002208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nicht,</w:t>
      </w:r>
      <w:r w:rsidR="002208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dass</w:t>
      </w:r>
      <w:r w:rsidR="002208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die</w:t>
      </w:r>
      <w:r w:rsidR="002208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Heiligen</w:t>
      </w:r>
      <w:r w:rsidR="002208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die</w:t>
      </w:r>
      <w:r w:rsidR="002208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Welt</w:t>
      </w:r>
      <w:r w:rsidR="002208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richten</w:t>
      </w:r>
      <w:r w:rsidR="002208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werden</w:t>
      </w:r>
      <w:proofErr w:type="gramStart"/>
      <w:r>
        <w:rPr>
          <w:rStyle w:val="KursivimFlietext"/>
          <w:rFonts w:eastAsia="MS Mincho"/>
        </w:rPr>
        <w:t>?...</w:t>
      </w:r>
      <w:proofErr w:type="gramEnd"/>
      <w:r w:rsidR="002208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Wisst</w:t>
      </w:r>
      <w:r w:rsidR="002208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ihr</w:t>
      </w:r>
      <w:r w:rsidR="002208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nicht,</w:t>
      </w:r>
      <w:r w:rsidR="002208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dass</w:t>
      </w:r>
      <w:r w:rsidR="002208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wir</w:t>
      </w:r>
      <w:r w:rsidR="002208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über</w:t>
      </w:r>
      <w:r w:rsidR="002208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Engel</w:t>
      </w:r>
      <w:r w:rsidR="002208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richten</w:t>
      </w:r>
      <w:r w:rsidR="002208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werden?“</w:t>
      </w:r>
    </w:p>
    <w:p w:rsidR="00CC3E01" w:rsidRDefault="00CF37B5">
      <w:pPr>
        <w:pStyle w:val="Text1Zeileeingerckt"/>
        <w:spacing w:line="240" w:lineRule="auto"/>
        <w:rPr>
          <w:rFonts w:eastAsia="MS Mincho"/>
        </w:rPr>
      </w:pPr>
      <w:r>
        <w:rPr>
          <w:rFonts w:eastAsia="MS Mincho"/>
        </w:rPr>
        <w:t>Gott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ist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ein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absolut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gerechter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Gott!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Er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lässt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es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in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diesem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Zeitalter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zu,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dass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seine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G</w:t>
      </w:r>
      <w:r>
        <w:rPr>
          <w:rFonts w:eastAsia="MS Mincho"/>
        </w:rPr>
        <w:t>e</w:t>
      </w:r>
      <w:r>
        <w:rPr>
          <w:rFonts w:eastAsia="MS Mincho"/>
        </w:rPr>
        <w:t>meinde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durch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harte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Bedrängnis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Leid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geht,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aber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er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wird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ihr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dafür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Vergeltung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e</w:t>
      </w:r>
      <w:r>
        <w:rPr>
          <w:rFonts w:eastAsia="MS Mincho"/>
        </w:rPr>
        <w:t>i</w:t>
      </w:r>
      <w:r>
        <w:rPr>
          <w:rFonts w:eastAsia="MS Mincho"/>
        </w:rPr>
        <w:t>nen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Ausgleich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verschaffen,</w:t>
      </w:r>
      <w:r w:rsidR="002208DC">
        <w:rPr>
          <w:rFonts w:eastAsia="MS Mincho"/>
        </w:rPr>
        <w:t xml:space="preserve"> </w:t>
      </w:r>
      <w:r>
        <w:rPr>
          <w:rStyle w:val="KursivimFlietext"/>
          <w:rFonts w:eastAsia="MS Mincho"/>
        </w:rPr>
        <w:t>„denn</w:t>
      </w:r>
      <w:r w:rsidR="002208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es</w:t>
      </w:r>
      <w:r w:rsidR="002208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ist</w:t>
      </w:r>
      <w:r w:rsidR="002208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gerecht</w:t>
      </w:r>
      <w:r w:rsidR="002208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bei</w:t>
      </w:r>
      <w:r w:rsidR="002208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Gott,</w:t>
      </w:r>
      <w:r w:rsidR="002208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mit</w:t>
      </w:r>
      <w:r w:rsidR="002208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Bedrängnis</w:t>
      </w:r>
      <w:r w:rsidR="002208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zu</w:t>
      </w:r>
      <w:r w:rsidR="002208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vergelten</w:t>
      </w:r>
      <w:r w:rsidR="002208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d</w:t>
      </w:r>
      <w:r>
        <w:rPr>
          <w:rStyle w:val="KursivimFlietext"/>
          <w:rFonts w:eastAsia="MS Mincho"/>
        </w:rPr>
        <w:t>e</w:t>
      </w:r>
      <w:r>
        <w:rPr>
          <w:rStyle w:val="KursivimFlietext"/>
          <w:rFonts w:eastAsia="MS Mincho"/>
        </w:rPr>
        <w:t>nen,</w:t>
      </w:r>
      <w:r w:rsidR="002208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die</w:t>
      </w:r>
      <w:r w:rsidR="002208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euch</w:t>
      </w:r>
      <w:r w:rsidR="002208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bedrängen,</w:t>
      </w:r>
      <w:r w:rsidR="002208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euch</w:t>
      </w:r>
      <w:r w:rsidR="002208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aber,</w:t>
      </w:r>
      <w:r w:rsidR="002208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die</w:t>
      </w:r>
      <w:r w:rsidR="002208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ihr</w:t>
      </w:r>
      <w:r w:rsidR="002208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Bedrängnis</w:t>
      </w:r>
      <w:r w:rsidR="002208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leidet,</w:t>
      </w:r>
      <w:r w:rsidR="002208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Ruhe</w:t>
      </w:r>
      <w:r w:rsidR="002208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zu</w:t>
      </w:r>
      <w:r w:rsidR="002208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geben</w:t>
      </w:r>
      <w:r w:rsidR="002208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mit</w:t>
      </w:r>
      <w:r w:rsidR="002208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uns,</w:t>
      </w:r>
      <w:r w:rsidR="002208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wenn</w:t>
      </w:r>
      <w:r w:rsidR="002208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der</w:t>
      </w:r>
      <w:r w:rsidR="002208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Herr</w:t>
      </w:r>
      <w:r w:rsidR="002208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Jesus</w:t>
      </w:r>
      <w:r w:rsidR="002208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sich</w:t>
      </w:r>
      <w:r w:rsidR="002208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offenbaren</w:t>
      </w:r>
      <w:r w:rsidR="002208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wird</w:t>
      </w:r>
      <w:r w:rsidR="002208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vom</w:t>
      </w:r>
      <w:r w:rsidR="002208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Himmel</w:t>
      </w:r>
      <w:r w:rsidR="002208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her</w:t>
      </w:r>
      <w:r w:rsidR="002208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mit</w:t>
      </w:r>
      <w:r w:rsidR="002208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den</w:t>
      </w:r>
      <w:r w:rsidR="002208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Engeln</w:t>
      </w:r>
      <w:r w:rsidR="002208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seiner</w:t>
      </w:r>
      <w:r w:rsidR="002208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Macht</w:t>
      </w:r>
      <w:r w:rsidR="002208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in</w:t>
      </w:r>
      <w:r w:rsidR="002208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Feuerflammen,</w:t>
      </w:r>
      <w:r w:rsidR="002208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Vergeltung</w:t>
      </w:r>
      <w:r w:rsidR="002208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zu</w:t>
      </w:r>
      <w:r w:rsidR="002208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üben</w:t>
      </w:r>
      <w:r w:rsidR="002208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an</w:t>
      </w:r>
      <w:r w:rsidR="002208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denen,</w:t>
      </w:r>
      <w:r w:rsidR="002208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die</w:t>
      </w:r>
      <w:r w:rsidR="002208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Gott</w:t>
      </w:r>
      <w:r w:rsidR="002208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nicht</w:t>
      </w:r>
      <w:r w:rsidR="002208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kennen</w:t>
      </w:r>
      <w:r w:rsidR="002208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und</w:t>
      </w:r>
      <w:r w:rsidR="002208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die</w:t>
      </w:r>
      <w:r w:rsidR="002208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nicht</w:t>
      </w:r>
      <w:r w:rsidR="002208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g</w:t>
      </w:r>
      <w:r>
        <w:rPr>
          <w:rStyle w:val="KursivimFlietext"/>
          <w:rFonts w:eastAsia="MS Mincho"/>
        </w:rPr>
        <w:t>e</w:t>
      </w:r>
      <w:r>
        <w:rPr>
          <w:rStyle w:val="KursivimFlietext"/>
          <w:rFonts w:eastAsia="MS Mincho"/>
        </w:rPr>
        <w:t>horsam</w:t>
      </w:r>
      <w:r w:rsidR="002208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sind</w:t>
      </w:r>
      <w:r w:rsidR="002208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dem</w:t>
      </w:r>
      <w:r w:rsidR="002208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Evangelium</w:t>
      </w:r>
      <w:r w:rsidR="002208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unseres</w:t>
      </w:r>
      <w:r w:rsidR="002208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Herrn</w:t>
      </w:r>
      <w:r w:rsidR="002208DC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Jesus“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(</w:t>
      </w:r>
      <w:bookmarkStart w:id="0" w:name="_GoBack"/>
      <w:r w:rsidR="002208DC">
        <w:rPr>
          <w:rFonts w:eastAsia="MS Mincho"/>
        </w:rPr>
        <w:t xml:space="preserve">2. Thessalonicher </w:t>
      </w:r>
      <w:r>
        <w:rPr>
          <w:rFonts w:eastAsia="MS Mincho"/>
        </w:rPr>
        <w:t>1</w:t>
      </w:r>
      <w:r w:rsidR="002208DC">
        <w:rPr>
          <w:rFonts w:eastAsia="MS Mincho"/>
        </w:rPr>
        <w:t>, 6</w:t>
      </w:r>
      <w:r>
        <w:rPr>
          <w:rFonts w:eastAsia="MS Mincho"/>
        </w:rPr>
        <w:t>-8</w:t>
      </w:r>
      <w:bookmarkEnd w:id="0"/>
      <w:r>
        <w:rPr>
          <w:rFonts w:eastAsia="MS Mincho"/>
        </w:rPr>
        <w:t>).</w:t>
      </w:r>
    </w:p>
    <w:p w:rsidR="00CF37B5" w:rsidRDefault="00CF37B5">
      <w:pPr>
        <w:pStyle w:val="Text1Zeileeingerckt"/>
        <w:spacing w:line="240" w:lineRule="auto"/>
        <w:rPr>
          <w:rFonts w:eastAsia="MS Mincho"/>
        </w:rPr>
      </w:pPr>
      <w:r>
        <w:rPr>
          <w:rFonts w:eastAsia="MS Mincho"/>
        </w:rPr>
        <w:t>Wenn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wir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uns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diese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beiden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Gegensätze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ansehen: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jetzt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leiden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um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Jesu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willen,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dann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ew</w:t>
      </w:r>
      <w:r>
        <w:rPr>
          <w:rFonts w:eastAsia="MS Mincho"/>
        </w:rPr>
        <w:t>i</w:t>
      </w:r>
      <w:r>
        <w:rPr>
          <w:rFonts w:eastAsia="MS Mincho"/>
        </w:rPr>
        <w:t>ge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Freude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Glückseligkeit,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dann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spornt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uns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das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ungemein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an,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den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Weg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Nachfolge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in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ganzer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Entschiedenheit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bis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ans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Ende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zu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gehen!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Dann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wollen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wir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uns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im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Blick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aufs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Ziel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gegenseitig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immer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wieder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neu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Mut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zusprechen!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Dann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wollen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wir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auch,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wenn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wir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stra</w:t>
      </w:r>
      <w:r>
        <w:rPr>
          <w:rFonts w:eastAsia="MS Mincho"/>
        </w:rPr>
        <w:t>u</w:t>
      </w:r>
      <w:r>
        <w:rPr>
          <w:rFonts w:eastAsia="MS Mincho"/>
        </w:rPr>
        <w:t>cheln,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immer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wieder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ausgestreckte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Hand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Jesu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ergreifen,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seine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Vergebung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in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Anspruch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nehmen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erneut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mit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ihm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voran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gehen,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denn: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Wer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zuletzt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lacht,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lacht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am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besten!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Wie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wahr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doch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dieses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deutsche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Sprichwort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im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Zusammenhang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unserer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Thematik</w:t>
      </w:r>
      <w:r w:rsidR="002208DC">
        <w:rPr>
          <w:rFonts w:eastAsia="MS Mincho"/>
        </w:rPr>
        <w:t xml:space="preserve"> </w:t>
      </w:r>
      <w:r>
        <w:rPr>
          <w:rFonts w:eastAsia="MS Mincho"/>
        </w:rPr>
        <w:t>ist!</w:t>
      </w:r>
    </w:p>
    <w:sectPr w:rsidR="00CF37B5">
      <w:footerReference w:type="even" r:id="rId7"/>
      <w:footerReference w:type="default" r:id="rId8"/>
      <w:pgSz w:w="11906" w:h="16838"/>
      <w:pgMar w:top="1417" w:right="1152" w:bottom="1134" w:left="115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7B5" w:rsidRDefault="00CF37B5">
      <w:pPr>
        <w:spacing w:line="240" w:lineRule="auto"/>
      </w:pPr>
      <w:r>
        <w:separator/>
      </w:r>
    </w:p>
  </w:endnote>
  <w:endnote w:type="continuationSeparator" w:id="0">
    <w:p w:rsidR="00CF37B5" w:rsidRDefault="00CF37B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E01" w:rsidRDefault="00CF37B5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CC3E01" w:rsidRDefault="00CC3E01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E01" w:rsidRDefault="00CF37B5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2208DC">
      <w:rPr>
        <w:rStyle w:val="Seitenzahl"/>
        <w:noProof/>
      </w:rPr>
      <w:t>4</w:t>
    </w:r>
    <w:r>
      <w:rPr>
        <w:rStyle w:val="Seitenzahl"/>
      </w:rPr>
      <w:fldChar w:fldCharType="end"/>
    </w:r>
  </w:p>
  <w:p w:rsidR="00CC3E01" w:rsidRDefault="00CC3E0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7B5" w:rsidRDefault="00CF37B5">
      <w:pPr>
        <w:spacing w:line="240" w:lineRule="auto"/>
      </w:pPr>
      <w:r>
        <w:separator/>
      </w:r>
    </w:p>
  </w:footnote>
  <w:footnote w:type="continuationSeparator" w:id="0">
    <w:p w:rsidR="00CF37B5" w:rsidRDefault="00CF37B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activeWritingStyle w:appName="MSWord" w:lang="de-DE" w:vendorID="9" w:dllVersion="512" w:checkStyle="1"/>
  <w:proofState w:spelling="clean" w:grammar="clean"/>
  <w:defaultTabStop w:val="709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A38"/>
    <w:rsid w:val="002208DC"/>
    <w:rsid w:val="008A1A38"/>
    <w:rsid w:val="00954992"/>
    <w:rsid w:val="00CC3E01"/>
    <w:rsid w:val="00CF3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§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  <w:overflowPunct w:val="0"/>
      <w:autoSpaceDE w:val="0"/>
      <w:autoSpaceDN w:val="0"/>
      <w:adjustRightInd w:val="0"/>
      <w:spacing w:line="312" w:lineRule="atLeast"/>
      <w:jc w:val="both"/>
      <w:textAlignment w:val="baseline"/>
    </w:pPr>
    <w:rPr>
      <w:rFonts w:ascii="Georgia" w:hAnsi="Georgia"/>
      <w:sz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Gliederungsberschrift">
    <w:name w:val="Gliederungsüberschrift"/>
    <w:basedOn w:val="berschrift1"/>
    <w:pPr>
      <w:tabs>
        <w:tab w:val="left" w:pos="453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0" w:after="0"/>
    </w:pPr>
    <w:rPr>
      <w:rFonts w:ascii="Georgia" w:hAnsi="Georgia" w:cs="Times New Roman"/>
      <w:bCs w:val="0"/>
      <w:caps/>
      <w:kern w:val="0"/>
      <w:sz w:val="24"/>
      <w:szCs w:val="20"/>
    </w:rPr>
  </w:style>
  <w:style w:type="paragraph" w:customStyle="1" w:styleId="berschrift">
    <w:name w:val="Überschrift"/>
    <w:basedOn w:val="berschrift2"/>
    <w:pPr>
      <w:spacing w:before="0" w:after="0"/>
    </w:pPr>
    <w:rPr>
      <w:rFonts w:ascii="Georgia" w:hAnsi="Georgia" w:cs="Times New Roman"/>
      <w:bCs w:val="0"/>
      <w:i w:val="0"/>
      <w:iCs w:val="0"/>
      <w:sz w:val="24"/>
      <w:szCs w:val="20"/>
    </w:rPr>
  </w:style>
  <w:style w:type="paragraph" w:customStyle="1" w:styleId="Parallelstellen">
    <w:name w:val="Parallelstellen"/>
    <w:basedOn w:val="Standard"/>
    <w:pPr>
      <w:spacing w:line="240" w:lineRule="auto"/>
    </w:pPr>
    <w:rPr>
      <w:sz w:val="22"/>
    </w:rPr>
  </w:style>
  <w:style w:type="paragraph" w:customStyle="1" w:styleId="Text1Zeileeingerckt">
    <w:name w:val="Text 1.Zeile eingerückt"/>
    <w:basedOn w:val="Standard"/>
    <w:pPr>
      <w:ind w:firstLine="340"/>
    </w:pPr>
  </w:style>
  <w:style w:type="character" w:customStyle="1" w:styleId="Fettdruck">
    <w:name w:val="Fettdruck"/>
    <w:basedOn w:val="Absatz-Standardschriftart"/>
    <w:rPr>
      <w:rFonts w:ascii="Georgia" w:hAnsi="Georgia"/>
      <w:b/>
      <w:noProof w:val="0"/>
      <w:sz w:val="24"/>
      <w:lang w:val="de-DE"/>
    </w:rPr>
  </w:style>
  <w:style w:type="paragraph" w:styleId="Funotentext">
    <w:name w:val="footnote text"/>
    <w:basedOn w:val="Standard"/>
    <w:semiHidden/>
    <w:pPr>
      <w:spacing w:line="240" w:lineRule="auto"/>
    </w:pPr>
    <w:rPr>
      <w:sz w:val="22"/>
    </w:rPr>
  </w:style>
  <w:style w:type="character" w:styleId="Funotenzeichen">
    <w:name w:val="footnote reference"/>
    <w:basedOn w:val="Absatz-Standardschriftart"/>
    <w:semiHidden/>
    <w:rPr>
      <w:rFonts w:ascii="Georgia" w:hAnsi="Georgia"/>
      <w:b/>
      <w:sz w:val="22"/>
      <w:vertAlign w:val="superscript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  <w:jc w:val="center"/>
    </w:pPr>
    <w:rPr>
      <w:b/>
      <w:caps/>
    </w:rPr>
  </w:style>
  <w:style w:type="character" w:customStyle="1" w:styleId="KursivimFlietext">
    <w:name w:val="Kursiv im Fließtext"/>
    <w:basedOn w:val="Absatz-Standardschriftart"/>
    <w:rPr>
      <w:rFonts w:ascii="Georgia" w:hAnsi="Georgia"/>
      <w:i/>
      <w:noProof w:val="0"/>
      <w:sz w:val="24"/>
      <w:lang w:val="de-DE"/>
    </w:rPr>
  </w:style>
  <w:style w:type="character" w:customStyle="1" w:styleId="KursivimFunotentext">
    <w:name w:val="Kursiv im Fußnotentext"/>
    <w:basedOn w:val="Absatz-Standardschriftart"/>
    <w:rPr>
      <w:rFonts w:ascii="Georgia" w:hAnsi="Georgia"/>
      <w:i/>
      <w:noProof w:val="0"/>
      <w:sz w:val="22"/>
      <w:lang w:val="de-DE"/>
    </w:rPr>
  </w:style>
  <w:style w:type="character" w:styleId="Seitenzahl">
    <w:name w:val="page number"/>
    <w:basedOn w:val="Absatz-Standardschriftart"/>
    <w:semiHidden/>
    <w:rPr>
      <w:rFonts w:ascii="Georgia" w:hAnsi="Georgia"/>
      <w:sz w:val="20"/>
    </w:rPr>
  </w:style>
  <w:style w:type="paragraph" w:styleId="Textkrper">
    <w:name w:val="Body Text"/>
    <w:basedOn w:val="Standard"/>
    <w:semiHidden/>
    <w:pPr>
      <w:widowControl/>
      <w:tabs>
        <w:tab w:val="left" w:pos="-1796"/>
        <w:tab w:val="left" w:pos="-1342"/>
        <w:tab w:val="left" w:pos="-889"/>
        <w:tab w:val="left" w:pos="-434"/>
        <w:tab w:val="left" w:pos="19"/>
        <w:tab w:val="left" w:pos="472"/>
        <w:tab w:val="left" w:pos="927"/>
        <w:tab w:val="left" w:pos="1381"/>
        <w:tab w:val="left" w:pos="1834"/>
        <w:tab w:val="left" w:pos="2289"/>
        <w:tab w:val="left" w:pos="2743"/>
        <w:tab w:val="left" w:pos="3196"/>
        <w:tab w:val="left" w:pos="3651"/>
        <w:tab w:val="left" w:pos="4105"/>
        <w:tab w:val="left" w:pos="4558"/>
        <w:tab w:val="left" w:pos="5013"/>
        <w:tab w:val="left" w:pos="5467"/>
        <w:tab w:val="left" w:pos="5920"/>
        <w:tab w:val="left" w:pos="6375"/>
      </w:tabs>
      <w:spacing w:line="250" w:lineRule="atLeast"/>
    </w:pPr>
  </w:style>
  <w:style w:type="character" w:customStyle="1" w:styleId="Versziffer">
    <w:name w:val="Versziffer"/>
    <w:basedOn w:val="Absatz-Standardschriftart"/>
    <w:rPr>
      <w:rFonts w:ascii="Georgia" w:hAnsi="Georgia"/>
      <w:b/>
      <w:sz w:val="24"/>
      <w:vertAlign w:val="superscript"/>
    </w:rPr>
  </w:style>
  <w:style w:type="paragraph" w:styleId="Titel">
    <w:name w:val="Title"/>
    <w:basedOn w:val="Standard"/>
    <w:qFormat/>
    <w:pPr>
      <w:jc w:val="center"/>
    </w:pPr>
    <w:rPr>
      <w:rFonts w:eastAsia="MS Mincho"/>
      <w:b/>
      <w:bCs/>
    </w:rPr>
  </w:style>
  <w:style w:type="character" w:customStyle="1" w:styleId="Kapitlchen">
    <w:name w:val="Kapitälchen"/>
    <w:basedOn w:val="Absatz-Standardschriftart"/>
    <w:rPr>
      <w:rFonts w:ascii="Georgia" w:hAnsi="Georgia"/>
      <w:smallCaps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  <w:overflowPunct w:val="0"/>
      <w:autoSpaceDE w:val="0"/>
      <w:autoSpaceDN w:val="0"/>
      <w:adjustRightInd w:val="0"/>
      <w:spacing w:line="312" w:lineRule="atLeast"/>
      <w:jc w:val="both"/>
      <w:textAlignment w:val="baseline"/>
    </w:pPr>
    <w:rPr>
      <w:rFonts w:ascii="Georgia" w:hAnsi="Georgia"/>
      <w:sz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Gliederungsberschrift">
    <w:name w:val="Gliederungsüberschrift"/>
    <w:basedOn w:val="berschrift1"/>
    <w:pPr>
      <w:tabs>
        <w:tab w:val="left" w:pos="453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0" w:after="0"/>
    </w:pPr>
    <w:rPr>
      <w:rFonts w:ascii="Georgia" w:hAnsi="Georgia" w:cs="Times New Roman"/>
      <w:bCs w:val="0"/>
      <w:caps/>
      <w:kern w:val="0"/>
      <w:sz w:val="24"/>
      <w:szCs w:val="20"/>
    </w:rPr>
  </w:style>
  <w:style w:type="paragraph" w:customStyle="1" w:styleId="berschrift">
    <w:name w:val="Überschrift"/>
    <w:basedOn w:val="berschrift2"/>
    <w:pPr>
      <w:spacing w:before="0" w:after="0"/>
    </w:pPr>
    <w:rPr>
      <w:rFonts w:ascii="Georgia" w:hAnsi="Georgia" w:cs="Times New Roman"/>
      <w:bCs w:val="0"/>
      <w:i w:val="0"/>
      <w:iCs w:val="0"/>
      <w:sz w:val="24"/>
      <w:szCs w:val="20"/>
    </w:rPr>
  </w:style>
  <w:style w:type="paragraph" w:customStyle="1" w:styleId="Parallelstellen">
    <w:name w:val="Parallelstellen"/>
    <w:basedOn w:val="Standard"/>
    <w:pPr>
      <w:spacing w:line="240" w:lineRule="auto"/>
    </w:pPr>
    <w:rPr>
      <w:sz w:val="22"/>
    </w:rPr>
  </w:style>
  <w:style w:type="paragraph" w:customStyle="1" w:styleId="Text1Zeileeingerckt">
    <w:name w:val="Text 1.Zeile eingerückt"/>
    <w:basedOn w:val="Standard"/>
    <w:pPr>
      <w:ind w:firstLine="340"/>
    </w:pPr>
  </w:style>
  <w:style w:type="character" w:customStyle="1" w:styleId="Fettdruck">
    <w:name w:val="Fettdruck"/>
    <w:basedOn w:val="Absatz-Standardschriftart"/>
    <w:rPr>
      <w:rFonts w:ascii="Georgia" w:hAnsi="Georgia"/>
      <w:b/>
      <w:noProof w:val="0"/>
      <w:sz w:val="24"/>
      <w:lang w:val="de-DE"/>
    </w:rPr>
  </w:style>
  <w:style w:type="paragraph" w:styleId="Funotentext">
    <w:name w:val="footnote text"/>
    <w:basedOn w:val="Standard"/>
    <w:semiHidden/>
    <w:pPr>
      <w:spacing w:line="240" w:lineRule="auto"/>
    </w:pPr>
    <w:rPr>
      <w:sz w:val="22"/>
    </w:rPr>
  </w:style>
  <w:style w:type="character" w:styleId="Funotenzeichen">
    <w:name w:val="footnote reference"/>
    <w:basedOn w:val="Absatz-Standardschriftart"/>
    <w:semiHidden/>
    <w:rPr>
      <w:rFonts w:ascii="Georgia" w:hAnsi="Georgia"/>
      <w:b/>
      <w:sz w:val="22"/>
      <w:vertAlign w:val="superscript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  <w:jc w:val="center"/>
    </w:pPr>
    <w:rPr>
      <w:b/>
      <w:caps/>
    </w:rPr>
  </w:style>
  <w:style w:type="character" w:customStyle="1" w:styleId="KursivimFlietext">
    <w:name w:val="Kursiv im Fließtext"/>
    <w:basedOn w:val="Absatz-Standardschriftart"/>
    <w:rPr>
      <w:rFonts w:ascii="Georgia" w:hAnsi="Georgia"/>
      <w:i/>
      <w:noProof w:val="0"/>
      <w:sz w:val="24"/>
      <w:lang w:val="de-DE"/>
    </w:rPr>
  </w:style>
  <w:style w:type="character" w:customStyle="1" w:styleId="KursivimFunotentext">
    <w:name w:val="Kursiv im Fußnotentext"/>
    <w:basedOn w:val="Absatz-Standardschriftart"/>
    <w:rPr>
      <w:rFonts w:ascii="Georgia" w:hAnsi="Georgia"/>
      <w:i/>
      <w:noProof w:val="0"/>
      <w:sz w:val="22"/>
      <w:lang w:val="de-DE"/>
    </w:rPr>
  </w:style>
  <w:style w:type="character" w:styleId="Seitenzahl">
    <w:name w:val="page number"/>
    <w:basedOn w:val="Absatz-Standardschriftart"/>
    <w:semiHidden/>
    <w:rPr>
      <w:rFonts w:ascii="Georgia" w:hAnsi="Georgia"/>
      <w:sz w:val="20"/>
    </w:rPr>
  </w:style>
  <w:style w:type="paragraph" w:styleId="Textkrper">
    <w:name w:val="Body Text"/>
    <w:basedOn w:val="Standard"/>
    <w:semiHidden/>
    <w:pPr>
      <w:widowControl/>
      <w:tabs>
        <w:tab w:val="left" w:pos="-1796"/>
        <w:tab w:val="left" w:pos="-1342"/>
        <w:tab w:val="left" w:pos="-889"/>
        <w:tab w:val="left" w:pos="-434"/>
        <w:tab w:val="left" w:pos="19"/>
        <w:tab w:val="left" w:pos="472"/>
        <w:tab w:val="left" w:pos="927"/>
        <w:tab w:val="left" w:pos="1381"/>
        <w:tab w:val="left" w:pos="1834"/>
        <w:tab w:val="left" w:pos="2289"/>
        <w:tab w:val="left" w:pos="2743"/>
        <w:tab w:val="left" w:pos="3196"/>
        <w:tab w:val="left" w:pos="3651"/>
        <w:tab w:val="left" w:pos="4105"/>
        <w:tab w:val="left" w:pos="4558"/>
        <w:tab w:val="left" w:pos="5013"/>
        <w:tab w:val="left" w:pos="5467"/>
        <w:tab w:val="left" w:pos="5920"/>
        <w:tab w:val="left" w:pos="6375"/>
      </w:tabs>
      <w:spacing w:line="250" w:lineRule="atLeast"/>
    </w:pPr>
  </w:style>
  <w:style w:type="character" w:customStyle="1" w:styleId="Versziffer">
    <w:name w:val="Versziffer"/>
    <w:basedOn w:val="Absatz-Standardschriftart"/>
    <w:rPr>
      <w:rFonts w:ascii="Georgia" w:hAnsi="Georgia"/>
      <w:b/>
      <w:sz w:val="24"/>
      <w:vertAlign w:val="superscript"/>
    </w:rPr>
  </w:style>
  <w:style w:type="paragraph" w:styleId="Titel">
    <w:name w:val="Title"/>
    <w:basedOn w:val="Standard"/>
    <w:qFormat/>
    <w:pPr>
      <w:jc w:val="center"/>
    </w:pPr>
    <w:rPr>
      <w:rFonts w:eastAsia="MS Mincho"/>
      <w:b/>
      <w:bCs/>
    </w:rPr>
  </w:style>
  <w:style w:type="character" w:customStyle="1" w:styleId="Kapitlchen">
    <w:name w:val="Kapitälchen"/>
    <w:basedOn w:val="Absatz-Standardschriftart"/>
    <w:rPr>
      <w:rFonts w:ascii="Georgia" w:hAnsi="Georgia"/>
      <w:smallCap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2609</Words>
  <Characters>13721</Characters>
  <Application>Microsoft Office Word</Application>
  <DocSecurity>0</DocSecurity>
  <Lines>114</Lines>
  <Paragraphs>32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Wie der Meister, so die Brüder</vt:lpstr>
    </vt:vector>
  </TitlesOfParts>
  <Company/>
  <LinksUpToDate>false</LinksUpToDate>
  <CharactersWithSpaces>16298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Wie der Meister, so die Brüder</dc:title>
  <dc:subject/>
  <dc:creator>Dieter Zimmer</dc:creator>
  <cp:keywords/>
  <dc:description>Philadelphia, Kreuz und Reich Nr.3 April/Mai 1995, S.1-5</dc:description>
  <cp:lastModifiedBy>Me</cp:lastModifiedBy>
  <cp:revision>5</cp:revision>
  <dcterms:created xsi:type="dcterms:W3CDTF">2014-01-11T15:25:00Z</dcterms:created>
  <dcterms:modified xsi:type="dcterms:W3CDTF">2017-11-01T20:22:00Z</dcterms:modified>
</cp:coreProperties>
</file>