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F1" w:rsidRDefault="001814F1">
      <w:pPr>
        <w:ind w:left="-180" w:firstLine="180"/>
        <w:rPr>
          <w:sz w:val="20"/>
        </w:rPr>
      </w:pPr>
      <w:r>
        <w:rPr>
          <w:sz w:val="20"/>
        </w:rPr>
        <w:t>BK – Z 8</w:t>
      </w:r>
      <w:r>
        <w:t xml:space="preserve">        </w:t>
      </w:r>
      <w:r>
        <w:tab/>
      </w:r>
      <w:r>
        <w:tab/>
      </w:r>
      <w:r>
        <w:tab/>
        <w:t xml:space="preserve">   </w:t>
      </w:r>
      <w:r>
        <w:rPr>
          <w:b/>
          <w:bCs/>
          <w:sz w:val="28"/>
          <w:u w:val="single"/>
        </w:rPr>
        <w:t>Gottes Weg mit</w:t>
      </w:r>
      <w:r>
        <w:rPr>
          <w:b/>
          <w:bCs/>
          <w:u w:val="single"/>
        </w:rPr>
        <w:t xml:space="preserve"> </w:t>
      </w:r>
      <w:r>
        <w:rPr>
          <w:b/>
          <w:bCs/>
          <w:sz w:val="28"/>
          <w:u w:val="single"/>
        </w:rPr>
        <w:t>Israel</w:t>
      </w:r>
      <w:r>
        <w:rPr>
          <w:b/>
          <w:bCs/>
          <w:sz w:val="28"/>
        </w:rPr>
        <w:t xml:space="preserve"> </w:t>
      </w:r>
      <w:r>
        <w:rPr>
          <w:b/>
          <w:bCs/>
          <w:sz w:val="28"/>
        </w:rPr>
        <w:tab/>
      </w:r>
      <w:r>
        <w:rPr>
          <w:b/>
          <w:bCs/>
          <w:sz w:val="28"/>
        </w:rPr>
        <w:tab/>
      </w:r>
      <w:r>
        <w:rPr>
          <w:b/>
          <w:bCs/>
          <w:sz w:val="28"/>
        </w:rPr>
        <w:tab/>
        <w:t xml:space="preserve"> </w:t>
      </w:r>
      <w:r>
        <w:rPr>
          <w:sz w:val="20"/>
        </w:rPr>
        <w:t xml:space="preserve">BK – Z 8   </w:t>
      </w:r>
    </w:p>
    <w:p w:rsidR="001814F1" w:rsidRPr="001814F1" w:rsidRDefault="001814F1">
      <w:pPr>
        <w:rPr>
          <w:sz w:val="20"/>
          <w:szCs w:val="20"/>
        </w:rPr>
      </w:pPr>
    </w:p>
    <w:p w:rsidR="001814F1" w:rsidRPr="001814F1" w:rsidRDefault="001814F1">
      <w:pPr>
        <w:rPr>
          <w:sz w:val="20"/>
          <w:szCs w:val="20"/>
        </w:rPr>
      </w:pPr>
    </w:p>
    <w:p w:rsidR="001814F1" w:rsidRPr="001814F1" w:rsidRDefault="001814F1" w:rsidP="001814F1">
      <w:pPr>
        <w:pStyle w:val="berschrift1"/>
        <w:rPr>
          <w:b w:val="0"/>
          <w:bCs w:val="0"/>
          <w:sz w:val="20"/>
          <w:szCs w:val="20"/>
        </w:rPr>
      </w:pPr>
      <w:r w:rsidRPr="001814F1">
        <w:rPr>
          <w:sz w:val="20"/>
          <w:szCs w:val="20"/>
        </w:rPr>
        <w:t>Abraham -</w:t>
      </w:r>
      <w:r w:rsidRPr="001814F1">
        <w:rPr>
          <w:sz w:val="20"/>
          <w:szCs w:val="20"/>
        </w:rPr>
        <w:tab/>
        <w:t xml:space="preserve"> </w:t>
      </w:r>
      <w:r w:rsidRPr="001814F1">
        <w:rPr>
          <w:b w:val="0"/>
          <w:bCs w:val="0"/>
          <w:sz w:val="20"/>
          <w:szCs w:val="20"/>
        </w:rPr>
        <w:t xml:space="preserve">der Stammvater Israels, erhält von Gott eine 3-fache Verheißung: </w:t>
      </w:r>
    </w:p>
    <w:p w:rsidR="001814F1" w:rsidRPr="001814F1" w:rsidRDefault="001814F1" w:rsidP="001814F1">
      <w:pPr>
        <w:rPr>
          <w:sz w:val="20"/>
          <w:szCs w:val="20"/>
        </w:rPr>
      </w:pPr>
      <w:proofErr w:type="gramStart"/>
      <w:r w:rsidRPr="001814F1">
        <w:rPr>
          <w:sz w:val="20"/>
          <w:szCs w:val="20"/>
          <w:lang w:val="it-IT"/>
        </w:rPr>
        <w:t>(</w:t>
      </w:r>
      <w:proofErr w:type="spellStart"/>
      <w:r w:rsidRPr="001814F1">
        <w:rPr>
          <w:sz w:val="20"/>
          <w:szCs w:val="20"/>
          <w:lang w:val="it-IT"/>
        </w:rPr>
        <w:t>ca</w:t>
      </w:r>
      <w:proofErr w:type="spellEnd"/>
      <w:r w:rsidRPr="001814F1">
        <w:rPr>
          <w:sz w:val="20"/>
          <w:szCs w:val="20"/>
          <w:lang w:val="it-IT"/>
        </w:rPr>
        <w:t>.</w:t>
      </w:r>
      <w:proofErr w:type="gramEnd"/>
      <w:r w:rsidRPr="001814F1">
        <w:rPr>
          <w:sz w:val="20"/>
          <w:szCs w:val="20"/>
          <w:lang w:val="it-IT"/>
        </w:rPr>
        <w:t xml:space="preserve"> 2.000 </w:t>
      </w:r>
      <w:proofErr w:type="spellStart"/>
      <w:r w:rsidRPr="001814F1">
        <w:rPr>
          <w:sz w:val="20"/>
          <w:szCs w:val="20"/>
          <w:lang w:val="it-IT"/>
        </w:rPr>
        <w:t>v.Chr</w:t>
      </w:r>
      <w:proofErr w:type="spellEnd"/>
      <w:r w:rsidRPr="001814F1">
        <w:rPr>
          <w:sz w:val="20"/>
          <w:szCs w:val="20"/>
          <w:lang w:val="it-IT"/>
        </w:rPr>
        <w:t xml:space="preserve">.) </w:t>
      </w:r>
      <w:r w:rsidRPr="001814F1">
        <w:rPr>
          <w:sz w:val="20"/>
          <w:szCs w:val="20"/>
        </w:rPr>
        <w:t xml:space="preserve">1. </w:t>
      </w:r>
      <w:r w:rsidRPr="001814F1">
        <w:rPr>
          <w:sz w:val="20"/>
          <w:szCs w:val="20"/>
          <w:u w:val="single"/>
        </w:rPr>
        <w:t>Das Land</w:t>
      </w:r>
      <w:r w:rsidRPr="001814F1">
        <w:rPr>
          <w:sz w:val="20"/>
          <w:szCs w:val="20"/>
        </w:rPr>
        <w:t xml:space="preserve"> (so oft später auf das Land verwiesen wird, heißt es fast immer:</w:t>
      </w:r>
      <w:r>
        <w:rPr>
          <w:sz w:val="20"/>
          <w:szCs w:val="20"/>
        </w:rPr>
        <w:br/>
      </w:r>
      <w:r w:rsidRPr="001814F1">
        <w:rPr>
          <w:sz w:val="20"/>
          <w:szCs w:val="20"/>
        </w:rPr>
        <w:t xml:space="preserve">„das Land, das </w:t>
      </w:r>
      <w:r w:rsidRPr="001814F1">
        <w:rPr>
          <w:b/>
          <w:bCs/>
          <w:sz w:val="20"/>
          <w:szCs w:val="20"/>
        </w:rPr>
        <w:t>Gott</w:t>
      </w:r>
      <w:r w:rsidRPr="001814F1">
        <w:rPr>
          <w:sz w:val="20"/>
          <w:szCs w:val="20"/>
        </w:rPr>
        <w:t xml:space="preserve"> Israel </w:t>
      </w:r>
      <w:r w:rsidRPr="001814F1">
        <w:rPr>
          <w:b/>
          <w:bCs/>
          <w:sz w:val="20"/>
          <w:szCs w:val="20"/>
        </w:rPr>
        <w:t>geschworen</w:t>
      </w:r>
      <w:r w:rsidRPr="001814F1">
        <w:rPr>
          <w:sz w:val="20"/>
          <w:szCs w:val="20"/>
        </w:rPr>
        <w:t xml:space="preserve"> hat“ (1. Mose 12, 7; 15, 18; 50, 24; Josua 21, 43; Richter 2, 1)</w:t>
      </w:r>
    </w:p>
    <w:p w:rsidR="001814F1" w:rsidRDefault="001814F1">
      <w:pPr>
        <w:numPr>
          <w:ilvl w:val="0"/>
          <w:numId w:val="29"/>
        </w:numPr>
        <w:rPr>
          <w:sz w:val="20"/>
          <w:szCs w:val="20"/>
        </w:rPr>
      </w:pPr>
      <w:r w:rsidRPr="001814F1">
        <w:rPr>
          <w:sz w:val="20"/>
          <w:szCs w:val="20"/>
        </w:rPr>
        <w:t xml:space="preserve">Seine Nachkommen werden </w:t>
      </w:r>
      <w:r w:rsidRPr="001814F1">
        <w:rPr>
          <w:sz w:val="20"/>
          <w:szCs w:val="20"/>
          <w:u w:val="single"/>
        </w:rPr>
        <w:t>ein großes Volk</w:t>
      </w:r>
      <w:r w:rsidRPr="001814F1">
        <w:rPr>
          <w:sz w:val="20"/>
          <w:szCs w:val="20"/>
        </w:rPr>
        <w:t xml:space="preserve"> werden (1. Mose 12, 2)</w:t>
      </w:r>
    </w:p>
    <w:p w:rsidR="001814F1" w:rsidRPr="001814F1" w:rsidRDefault="001814F1" w:rsidP="001814F1">
      <w:pPr>
        <w:numPr>
          <w:ilvl w:val="0"/>
          <w:numId w:val="29"/>
        </w:numPr>
        <w:ind w:left="-1231" w:firstLine="2827"/>
        <w:rPr>
          <w:b/>
          <w:bCs/>
          <w:sz w:val="20"/>
          <w:szCs w:val="20"/>
        </w:rPr>
      </w:pPr>
      <w:r w:rsidRPr="001814F1">
        <w:rPr>
          <w:sz w:val="20"/>
          <w:szCs w:val="20"/>
        </w:rPr>
        <w:t xml:space="preserve">Der </w:t>
      </w:r>
      <w:r w:rsidRPr="001814F1">
        <w:rPr>
          <w:sz w:val="20"/>
          <w:szCs w:val="20"/>
          <w:u w:val="single"/>
        </w:rPr>
        <w:t>Segen</w:t>
      </w:r>
      <w:r w:rsidRPr="001814F1">
        <w:rPr>
          <w:sz w:val="20"/>
          <w:szCs w:val="20"/>
        </w:rPr>
        <w:t xml:space="preserve"> kommt durch dieses Volk </w:t>
      </w:r>
      <w:r w:rsidRPr="001814F1">
        <w:rPr>
          <w:sz w:val="20"/>
          <w:szCs w:val="20"/>
          <w:u w:val="single"/>
        </w:rPr>
        <w:t>über alle Völker</w:t>
      </w:r>
      <w:r w:rsidRPr="001814F1">
        <w:rPr>
          <w:sz w:val="20"/>
          <w:szCs w:val="20"/>
        </w:rPr>
        <w:t xml:space="preserve"> (1. Mose 12, 3)</w:t>
      </w:r>
    </w:p>
    <w:p w:rsidR="001814F1" w:rsidRPr="001814F1" w:rsidRDefault="001814F1" w:rsidP="001814F1">
      <w:pPr>
        <w:rPr>
          <w:sz w:val="20"/>
          <w:szCs w:val="20"/>
        </w:rPr>
      </w:pPr>
      <w:r w:rsidRPr="001814F1">
        <w:rPr>
          <w:b/>
          <w:bCs/>
          <w:sz w:val="20"/>
          <w:szCs w:val="20"/>
        </w:rPr>
        <w:t xml:space="preserve">Jakob </w:t>
      </w:r>
      <w:r w:rsidRPr="001814F1">
        <w:rPr>
          <w:sz w:val="20"/>
          <w:szCs w:val="20"/>
        </w:rPr>
        <w:t xml:space="preserve">(= Israel = „Gotteskämpfer“) zieht mit seinen 12 Söhnen (insgesamt 70 Personen) wegen einer Hungersnot nach Ägypten und wird dort zu einem großen Volk. </w:t>
      </w:r>
      <w:r w:rsidRPr="001814F1">
        <w:rPr>
          <w:b/>
          <w:bCs/>
          <w:sz w:val="20"/>
          <w:szCs w:val="20"/>
        </w:rPr>
        <w:t xml:space="preserve">430 Jahre </w:t>
      </w:r>
      <w:r w:rsidRPr="001814F1">
        <w:rPr>
          <w:sz w:val="20"/>
          <w:szCs w:val="20"/>
        </w:rPr>
        <w:t>in Ägypten!</w:t>
      </w:r>
    </w:p>
    <w:p w:rsidR="001814F1" w:rsidRPr="001814F1" w:rsidRDefault="001814F1" w:rsidP="001814F1">
      <w:pPr>
        <w:tabs>
          <w:tab w:val="left" w:pos="1620"/>
        </w:tabs>
        <w:rPr>
          <w:sz w:val="20"/>
          <w:szCs w:val="20"/>
        </w:rPr>
      </w:pPr>
      <w:proofErr w:type="spellStart"/>
      <w:proofErr w:type="gramStart"/>
      <w:r w:rsidRPr="001814F1">
        <w:rPr>
          <w:sz w:val="20"/>
          <w:szCs w:val="20"/>
          <w:lang w:val="it-IT"/>
        </w:rPr>
        <w:t>ca</w:t>
      </w:r>
      <w:proofErr w:type="spellEnd"/>
      <w:r w:rsidRPr="001814F1">
        <w:rPr>
          <w:sz w:val="20"/>
          <w:szCs w:val="20"/>
          <w:lang w:val="it-IT"/>
        </w:rPr>
        <w:t>.</w:t>
      </w:r>
      <w:proofErr w:type="gramEnd"/>
      <w:r w:rsidRPr="001814F1">
        <w:rPr>
          <w:sz w:val="20"/>
          <w:szCs w:val="20"/>
          <w:lang w:val="it-IT"/>
        </w:rPr>
        <w:t xml:space="preserve"> 1400 </w:t>
      </w:r>
      <w:proofErr w:type="spellStart"/>
      <w:r w:rsidRPr="001814F1">
        <w:rPr>
          <w:sz w:val="20"/>
          <w:szCs w:val="20"/>
          <w:lang w:val="it-IT"/>
        </w:rPr>
        <w:t>v.Chr</w:t>
      </w:r>
      <w:proofErr w:type="spellEnd"/>
      <w:r w:rsidRPr="001814F1">
        <w:rPr>
          <w:sz w:val="20"/>
          <w:szCs w:val="20"/>
          <w:lang w:val="it-IT"/>
        </w:rPr>
        <w:t xml:space="preserve">. </w:t>
      </w:r>
      <w:r w:rsidRPr="001814F1">
        <w:rPr>
          <w:b/>
          <w:bCs/>
          <w:sz w:val="20"/>
          <w:szCs w:val="20"/>
        </w:rPr>
        <w:t>Auszug aus Ägypten</w:t>
      </w:r>
      <w:r w:rsidRPr="001814F1">
        <w:rPr>
          <w:sz w:val="20"/>
          <w:szCs w:val="20"/>
        </w:rPr>
        <w:t xml:space="preserve"> (= Exodus) unter </w:t>
      </w:r>
      <w:r w:rsidRPr="001814F1">
        <w:rPr>
          <w:b/>
          <w:bCs/>
          <w:sz w:val="20"/>
          <w:szCs w:val="20"/>
        </w:rPr>
        <w:t>Mose</w:t>
      </w:r>
      <w:r w:rsidRPr="001814F1">
        <w:rPr>
          <w:sz w:val="20"/>
          <w:szCs w:val="20"/>
        </w:rPr>
        <w:t xml:space="preserve"> mit 600.000 Mann (so viele Männer </w:t>
      </w:r>
      <w:r>
        <w:rPr>
          <w:sz w:val="20"/>
          <w:szCs w:val="20"/>
        </w:rPr>
        <w:t>w</w:t>
      </w:r>
      <w:r w:rsidRPr="001814F1">
        <w:rPr>
          <w:sz w:val="20"/>
          <w:szCs w:val="20"/>
        </w:rPr>
        <w:t>aren es auch in Israel 1948 bei der Staatsgründung).</w:t>
      </w:r>
    </w:p>
    <w:p w:rsidR="001814F1" w:rsidRPr="001814F1" w:rsidRDefault="001814F1" w:rsidP="001814F1">
      <w:pPr>
        <w:rPr>
          <w:sz w:val="20"/>
          <w:szCs w:val="20"/>
        </w:rPr>
      </w:pPr>
      <w:r w:rsidRPr="001814F1">
        <w:rPr>
          <w:b/>
          <w:bCs/>
          <w:sz w:val="20"/>
          <w:szCs w:val="20"/>
        </w:rPr>
        <w:t xml:space="preserve">40 Jahre Wüstenwanderung , </w:t>
      </w:r>
      <w:r w:rsidRPr="001814F1">
        <w:rPr>
          <w:sz w:val="20"/>
          <w:szCs w:val="20"/>
        </w:rPr>
        <w:t>ein Gericht Gottes, weil Israel zu wenig Gottvertrauen hatte (sie wollten nicht ins Gelobte Land einziehen, weil die Kundschafter von sehr großen Gefahren und Hindernissen berichteten und das Volk Israel Gottes Verheißung nicht vertraute).</w:t>
      </w:r>
    </w:p>
    <w:p w:rsidR="001814F1" w:rsidRPr="001814F1" w:rsidRDefault="001814F1">
      <w:pPr>
        <w:ind w:left="1620" w:hanging="1620"/>
        <w:rPr>
          <w:b/>
          <w:bCs/>
          <w:sz w:val="20"/>
          <w:szCs w:val="20"/>
        </w:rPr>
      </w:pPr>
      <w:r w:rsidRPr="001814F1">
        <w:rPr>
          <w:sz w:val="20"/>
          <w:szCs w:val="20"/>
        </w:rPr>
        <w:t xml:space="preserve">um 1250 v.Chr. </w:t>
      </w:r>
      <w:r w:rsidRPr="001814F1">
        <w:rPr>
          <w:sz w:val="20"/>
          <w:szCs w:val="20"/>
        </w:rPr>
        <w:tab/>
        <w:t xml:space="preserve">Eroberung des Landes Kanaan unter </w:t>
      </w:r>
      <w:r w:rsidRPr="001814F1">
        <w:rPr>
          <w:b/>
          <w:bCs/>
          <w:sz w:val="20"/>
          <w:szCs w:val="20"/>
        </w:rPr>
        <w:t>Josua</w:t>
      </w:r>
    </w:p>
    <w:p w:rsidR="001814F1" w:rsidRPr="001814F1" w:rsidRDefault="001814F1">
      <w:pPr>
        <w:tabs>
          <w:tab w:val="left" w:pos="1620"/>
        </w:tabs>
        <w:ind w:left="1620" w:hanging="1620"/>
        <w:rPr>
          <w:sz w:val="20"/>
          <w:szCs w:val="20"/>
        </w:rPr>
      </w:pPr>
      <w:r w:rsidRPr="001814F1">
        <w:rPr>
          <w:sz w:val="20"/>
          <w:szCs w:val="20"/>
        </w:rPr>
        <w:t xml:space="preserve">um 1000 v.Chr. </w:t>
      </w:r>
      <w:r w:rsidRPr="001814F1">
        <w:rPr>
          <w:sz w:val="20"/>
          <w:szCs w:val="20"/>
        </w:rPr>
        <w:tab/>
      </w:r>
      <w:r w:rsidRPr="001814F1">
        <w:rPr>
          <w:b/>
          <w:bCs/>
          <w:sz w:val="20"/>
          <w:szCs w:val="20"/>
        </w:rPr>
        <w:t xml:space="preserve">König David </w:t>
      </w:r>
      <w:r w:rsidRPr="001814F1">
        <w:rPr>
          <w:sz w:val="20"/>
          <w:szCs w:val="20"/>
        </w:rPr>
        <w:t>(regierte 40 Jahre)</w:t>
      </w:r>
    </w:p>
    <w:p w:rsidR="001814F1" w:rsidRPr="001814F1" w:rsidRDefault="001814F1">
      <w:pPr>
        <w:tabs>
          <w:tab w:val="left" w:pos="1620"/>
        </w:tabs>
        <w:ind w:left="1620" w:hanging="1620"/>
        <w:rPr>
          <w:sz w:val="20"/>
          <w:szCs w:val="20"/>
        </w:rPr>
      </w:pPr>
      <w:r w:rsidRPr="001814F1">
        <w:rPr>
          <w:sz w:val="20"/>
          <w:szCs w:val="20"/>
        </w:rPr>
        <w:t>926 v.Chr.</w:t>
      </w:r>
      <w:r w:rsidRPr="001814F1">
        <w:rPr>
          <w:sz w:val="20"/>
          <w:szCs w:val="20"/>
        </w:rPr>
        <w:tab/>
        <w:t>Teilung des Reiches – nach König Salomo (regierte 40 Jahre)</w:t>
      </w:r>
    </w:p>
    <w:p w:rsidR="001814F1" w:rsidRPr="001814F1" w:rsidRDefault="001814F1" w:rsidP="001814F1">
      <w:pPr>
        <w:tabs>
          <w:tab w:val="left" w:pos="1620"/>
        </w:tabs>
        <w:ind w:left="1620" w:hanging="1620"/>
        <w:rPr>
          <w:sz w:val="20"/>
          <w:szCs w:val="20"/>
        </w:rPr>
      </w:pPr>
      <w:r w:rsidRPr="001814F1">
        <w:rPr>
          <w:sz w:val="20"/>
          <w:szCs w:val="20"/>
        </w:rPr>
        <w:tab/>
        <w:t xml:space="preserve">In </w:t>
      </w:r>
      <w:proofErr w:type="spellStart"/>
      <w:r w:rsidRPr="001814F1">
        <w:rPr>
          <w:sz w:val="20"/>
          <w:szCs w:val="20"/>
        </w:rPr>
        <w:t>Juda</w:t>
      </w:r>
      <w:proofErr w:type="spellEnd"/>
      <w:r w:rsidRPr="001814F1">
        <w:rPr>
          <w:sz w:val="20"/>
          <w:szCs w:val="20"/>
        </w:rPr>
        <w:t xml:space="preserve"> regierte nur 1 Dynastie: </w:t>
      </w:r>
      <w:r w:rsidRPr="001814F1">
        <w:rPr>
          <w:b/>
          <w:bCs/>
          <w:sz w:val="20"/>
          <w:szCs w:val="20"/>
        </w:rPr>
        <w:t>22 Könige</w:t>
      </w:r>
      <w:r w:rsidRPr="001814F1">
        <w:rPr>
          <w:sz w:val="20"/>
          <w:szCs w:val="20"/>
        </w:rPr>
        <w:t xml:space="preserve"> von David bis </w:t>
      </w:r>
      <w:proofErr w:type="spellStart"/>
      <w:r w:rsidRPr="001814F1">
        <w:rPr>
          <w:sz w:val="20"/>
          <w:szCs w:val="20"/>
        </w:rPr>
        <w:t>Zedekia</w:t>
      </w:r>
      <w:proofErr w:type="spellEnd"/>
      <w:r w:rsidRPr="001814F1">
        <w:rPr>
          <w:sz w:val="20"/>
          <w:szCs w:val="20"/>
        </w:rPr>
        <w:t xml:space="preserve"> (dem letzten König Judas, der mit nach Babylon deportiert wurde). Nur ein Drittel der Könige in </w:t>
      </w:r>
      <w:proofErr w:type="spellStart"/>
      <w:r w:rsidRPr="001814F1">
        <w:rPr>
          <w:sz w:val="20"/>
          <w:szCs w:val="20"/>
        </w:rPr>
        <w:t>Juda</w:t>
      </w:r>
      <w:proofErr w:type="spellEnd"/>
      <w:r w:rsidRPr="001814F1">
        <w:rPr>
          <w:sz w:val="20"/>
          <w:szCs w:val="20"/>
        </w:rPr>
        <w:t xml:space="preserve"> war gottesfürchtig. Die Hälfte war gottlos (11 Könige). Drei machten einen guten Anfang, fielen dann aber wieder ab. Nur einer von ihnen tat Buße: </w:t>
      </w:r>
      <w:proofErr w:type="spellStart"/>
      <w:r w:rsidRPr="001814F1">
        <w:rPr>
          <w:sz w:val="20"/>
          <w:szCs w:val="20"/>
        </w:rPr>
        <w:t>Manasse</w:t>
      </w:r>
      <w:proofErr w:type="spellEnd"/>
      <w:r w:rsidRPr="001814F1">
        <w:rPr>
          <w:sz w:val="20"/>
          <w:szCs w:val="20"/>
        </w:rPr>
        <w:t xml:space="preserve"> (er hatte am schwersten gesündigt – opferte seinen Sohn den Götzen – 2. Könige</w:t>
      </w:r>
      <w:r>
        <w:rPr>
          <w:sz w:val="20"/>
          <w:szCs w:val="20"/>
        </w:rPr>
        <w:t xml:space="preserve"> </w:t>
      </w:r>
      <w:r w:rsidRPr="001814F1">
        <w:rPr>
          <w:sz w:val="20"/>
          <w:szCs w:val="20"/>
        </w:rPr>
        <w:t>21). – Es gilt: „Gerechtigkeit erhöhet ein Volk, aber die Sünde ist der Leute Verderben“ (Sprüche 14, 34) – aber auch: „Barmherzig und gnädig ist der HERR, geduldig und von großer Güte.“ (Psalm 103, 8)</w:t>
      </w:r>
    </w:p>
    <w:p w:rsidR="001814F1" w:rsidRPr="001814F1" w:rsidRDefault="001814F1">
      <w:pPr>
        <w:tabs>
          <w:tab w:val="left" w:pos="1620"/>
        </w:tabs>
        <w:rPr>
          <w:sz w:val="20"/>
          <w:szCs w:val="20"/>
        </w:rPr>
      </w:pPr>
      <w:r w:rsidRPr="001814F1">
        <w:rPr>
          <w:b/>
          <w:bCs/>
          <w:sz w:val="20"/>
          <w:szCs w:val="20"/>
        </w:rPr>
        <w:t xml:space="preserve">722 </w:t>
      </w:r>
      <w:r w:rsidRPr="001814F1">
        <w:rPr>
          <w:sz w:val="20"/>
          <w:szCs w:val="20"/>
        </w:rPr>
        <w:t>v.Chr.</w:t>
      </w:r>
      <w:r w:rsidRPr="001814F1">
        <w:rPr>
          <w:sz w:val="20"/>
          <w:szCs w:val="20"/>
        </w:rPr>
        <w:tab/>
        <w:t xml:space="preserve">Eroberung </w:t>
      </w:r>
      <w:r w:rsidRPr="001814F1">
        <w:rPr>
          <w:b/>
          <w:bCs/>
          <w:sz w:val="20"/>
          <w:szCs w:val="20"/>
        </w:rPr>
        <w:t>Samarias</w:t>
      </w:r>
      <w:r w:rsidRPr="001814F1">
        <w:rPr>
          <w:sz w:val="20"/>
          <w:szCs w:val="20"/>
        </w:rPr>
        <w:t xml:space="preserve"> durch die Assyrer (</w:t>
      </w:r>
      <w:proofErr w:type="spellStart"/>
      <w:r w:rsidRPr="001814F1">
        <w:rPr>
          <w:sz w:val="20"/>
          <w:szCs w:val="20"/>
        </w:rPr>
        <w:t>Sanherib</w:t>
      </w:r>
      <w:proofErr w:type="spellEnd"/>
      <w:r w:rsidRPr="001814F1">
        <w:rPr>
          <w:sz w:val="20"/>
          <w:szCs w:val="20"/>
        </w:rPr>
        <w:t xml:space="preserve">) als Gericht Gottes über die </w:t>
      </w:r>
    </w:p>
    <w:p w:rsidR="001814F1" w:rsidRPr="001814F1" w:rsidRDefault="001814F1" w:rsidP="001814F1">
      <w:pPr>
        <w:tabs>
          <w:tab w:val="left" w:pos="1620"/>
        </w:tabs>
        <w:ind w:left="1620"/>
        <w:rPr>
          <w:sz w:val="20"/>
          <w:szCs w:val="20"/>
        </w:rPr>
      </w:pPr>
      <w:r w:rsidRPr="001814F1">
        <w:rPr>
          <w:sz w:val="20"/>
          <w:szCs w:val="20"/>
        </w:rPr>
        <w:t>Sünde und den Ungehorsam Israels. Ende des Nordreichs (Israel).</w:t>
      </w:r>
      <w:r>
        <w:rPr>
          <w:sz w:val="20"/>
          <w:szCs w:val="20"/>
        </w:rPr>
        <w:br/>
      </w:r>
      <w:r w:rsidRPr="001814F1">
        <w:rPr>
          <w:sz w:val="20"/>
          <w:szCs w:val="20"/>
        </w:rPr>
        <w:t xml:space="preserve">Im Nordreich regierten vom König </w:t>
      </w:r>
      <w:proofErr w:type="spellStart"/>
      <w:r w:rsidRPr="001814F1">
        <w:rPr>
          <w:sz w:val="20"/>
          <w:szCs w:val="20"/>
        </w:rPr>
        <w:t>Jerobeam</w:t>
      </w:r>
      <w:proofErr w:type="spellEnd"/>
      <w:r w:rsidRPr="001814F1">
        <w:rPr>
          <w:sz w:val="20"/>
          <w:szCs w:val="20"/>
        </w:rPr>
        <w:t xml:space="preserve"> bis zum König </w:t>
      </w:r>
      <w:proofErr w:type="spellStart"/>
      <w:r w:rsidRPr="001814F1">
        <w:rPr>
          <w:sz w:val="20"/>
          <w:szCs w:val="20"/>
        </w:rPr>
        <w:t>Hoschea</w:t>
      </w:r>
      <w:proofErr w:type="spellEnd"/>
      <w:r w:rsidRPr="001814F1">
        <w:rPr>
          <w:sz w:val="20"/>
          <w:szCs w:val="20"/>
        </w:rPr>
        <w:t xml:space="preserve"> in Samaria 20 Könige (in 9 Dynastien). Alle Könige des Nordreichs waren gottlos. Bei 10 Thronwechseln hat ein Mord mitgespielt. Während der Zeit dieser Könige haben in </w:t>
      </w:r>
      <w:proofErr w:type="spellStart"/>
      <w:r w:rsidRPr="001814F1">
        <w:rPr>
          <w:sz w:val="20"/>
          <w:szCs w:val="20"/>
        </w:rPr>
        <w:t>Juda</w:t>
      </w:r>
      <w:proofErr w:type="spellEnd"/>
      <w:r w:rsidRPr="001814F1">
        <w:rPr>
          <w:sz w:val="20"/>
          <w:szCs w:val="20"/>
        </w:rPr>
        <w:t xml:space="preserve"> und Israel etwa 30 Propheten ca. 150 Jahre lang gewirkt.</w:t>
      </w:r>
    </w:p>
    <w:p w:rsidR="001814F1" w:rsidRPr="001814F1" w:rsidRDefault="001814F1">
      <w:pPr>
        <w:tabs>
          <w:tab w:val="left" w:pos="1620"/>
        </w:tabs>
        <w:rPr>
          <w:sz w:val="20"/>
          <w:szCs w:val="20"/>
        </w:rPr>
      </w:pPr>
      <w:r w:rsidRPr="001814F1">
        <w:rPr>
          <w:sz w:val="20"/>
          <w:szCs w:val="20"/>
        </w:rPr>
        <w:t xml:space="preserve">701 v.Chr. </w:t>
      </w:r>
      <w:r w:rsidRPr="001814F1">
        <w:rPr>
          <w:sz w:val="20"/>
          <w:szCs w:val="20"/>
        </w:rPr>
        <w:tab/>
      </w:r>
      <w:r w:rsidRPr="001814F1">
        <w:rPr>
          <w:b/>
          <w:bCs/>
          <w:sz w:val="20"/>
          <w:szCs w:val="20"/>
        </w:rPr>
        <w:t>Belagerung Jerusalems</w:t>
      </w:r>
      <w:r w:rsidRPr="001814F1">
        <w:rPr>
          <w:sz w:val="20"/>
          <w:szCs w:val="20"/>
        </w:rPr>
        <w:t xml:space="preserve"> unter König </w:t>
      </w:r>
      <w:proofErr w:type="spellStart"/>
      <w:r w:rsidRPr="001814F1">
        <w:rPr>
          <w:b/>
          <w:bCs/>
          <w:sz w:val="20"/>
          <w:szCs w:val="20"/>
        </w:rPr>
        <w:t>Hiskia</w:t>
      </w:r>
      <w:proofErr w:type="spellEnd"/>
      <w:r w:rsidRPr="001814F1">
        <w:rPr>
          <w:sz w:val="20"/>
          <w:szCs w:val="20"/>
        </w:rPr>
        <w:t xml:space="preserve"> durch </w:t>
      </w:r>
      <w:proofErr w:type="spellStart"/>
      <w:r w:rsidRPr="001814F1">
        <w:rPr>
          <w:sz w:val="20"/>
          <w:szCs w:val="20"/>
        </w:rPr>
        <w:t>Sanherib</w:t>
      </w:r>
      <w:proofErr w:type="spellEnd"/>
      <w:r w:rsidRPr="001814F1">
        <w:rPr>
          <w:sz w:val="20"/>
          <w:szCs w:val="20"/>
        </w:rPr>
        <w:t xml:space="preserve"> von Assyrien.</w:t>
      </w:r>
    </w:p>
    <w:p w:rsidR="001814F1" w:rsidRPr="001814F1" w:rsidRDefault="001814F1">
      <w:pPr>
        <w:tabs>
          <w:tab w:val="left" w:pos="1624"/>
        </w:tabs>
        <w:rPr>
          <w:sz w:val="20"/>
          <w:szCs w:val="20"/>
        </w:rPr>
      </w:pPr>
      <w:r w:rsidRPr="001814F1">
        <w:rPr>
          <w:sz w:val="20"/>
          <w:szCs w:val="20"/>
        </w:rPr>
        <w:t xml:space="preserve">      </w:t>
      </w:r>
      <w:r w:rsidRPr="001814F1">
        <w:rPr>
          <w:sz w:val="20"/>
          <w:szCs w:val="20"/>
        </w:rPr>
        <w:tab/>
        <w:t xml:space="preserve">Wunderbare Errettung (durch das Gebet des </w:t>
      </w:r>
      <w:proofErr w:type="spellStart"/>
      <w:r w:rsidRPr="001814F1">
        <w:rPr>
          <w:sz w:val="20"/>
          <w:szCs w:val="20"/>
        </w:rPr>
        <w:t>Hiskia</w:t>
      </w:r>
      <w:proofErr w:type="spellEnd"/>
      <w:r w:rsidRPr="001814F1">
        <w:rPr>
          <w:sz w:val="20"/>
          <w:szCs w:val="20"/>
        </w:rPr>
        <w:t xml:space="preserve"> –185.000 tote Assyrer!) Jesaja 36+37</w:t>
      </w:r>
    </w:p>
    <w:p w:rsidR="001814F1" w:rsidRPr="001814F1" w:rsidRDefault="001814F1" w:rsidP="001814F1">
      <w:pPr>
        <w:tabs>
          <w:tab w:val="left" w:pos="1620"/>
        </w:tabs>
        <w:ind w:left="1620" w:hanging="1620"/>
        <w:rPr>
          <w:sz w:val="20"/>
          <w:szCs w:val="20"/>
        </w:rPr>
      </w:pPr>
      <w:r w:rsidRPr="001814F1">
        <w:rPr>
          <w:b/>
          <w:bCs/>
          <w:sz w:val="20"/>
          <w:szCs w:val="20"/>
        </w:rPr>
        <w:t>586</w:t>
      </w:r>
      <w:r w:rsidRPr="001814F1">
        <w:rPr>
          <w:sz w:val="20"/>
          <w:szCs w:val="20"/>
        </w:rPr>
        <w:t xml:space="preserve"> v.Chr. </w:t>
      </w:r>
      <w:r w:rsidRPr="001814F1">
        <w:rPr>
          <w:sz w:val="20"/>
          <w:szCs w:val="20"/>
        </w:rPr>
        <w:tab/>
      </w:r>
      <w:r w:rsidRPr="001814F1">
        <w:rPr>
          <w:b/>
          <w:bCs/>
          <w:sz w:val="20"/>
          <w:szCs w:val="20"/>
        </w:rPr>
        <w:t>Eroberung Jerusalems</w:t>
      </w:r>
      <w:r w:rsidRPr="001814F1">
        <w:rPr>
          <w:sz w:val="20"/>
          <w:szCs w:val="20"/>
        </w:rPr>
        <w:t xml:space="preserve"> (und Zerstörung des Tempels) durch Nebukadnezar von </w:t>
      </w:r>
      <w:r>
        <w:rPr>
          <w:sz w:val="20"/>
          <w:szCs w:val="20"/>
        </w:rPr>
        <w:t>B</w:t>
      </w:r>
      <w:r w:rsidRPr="001814F1">
        <w:rPr>
          <w:sz w:val="20"/>
          <w:szCs w:val="20"/>
        </w:rPr>
        <w:t>abylon, als Gericht Gottes, weil das Volk nicht auf die Propheten hörte, die viele Jahre lang Buße gepredigt hatten (vor allem Jesaja und Jeremia).</w:t>
      </w:r>
    </w:p>
    <w:p w:rsidR="001814F1" w:rsidRPr="001814F1" w:rsidRDefault="001814F1">
      <w:pPr>
        <w:tabs>
          <w:tab w:val="left" w:pos="1620"/>
        </w:tabs>
        <w:rPr>
          <w:b/>
          <w:bCs/>
          <w:sz w:val="20"/>
          <w:szCs w:val="20"/>
        </w:rPr>
      </w:pPr>
      <w:r w:rsidRPr="001814F1">
        <w:rPr>
          <w:b/>
          <w:bCs/>
          <w:sz w:val="20"/>
          <w:szCs w:val="20"/>
        </w:rPr>
        <w:tab/>
        <w:t>70-jährige Babylonische Gefangenschaft Judas</w:t>
      </w:r>
    </w:p>
    <w:p w:rsidR="001814F1" w:rsidRPr="001814F1" w:rsidRDefault="001814F1">
      <w:pPr>
        <w:tabs>
          <w:tab w:val="left" w:pos="1620"/>
          <w:tab w:val="left" w:pos="3240"/>
        </w:tabs>
        <w:rPr>
          <w:sz w:val="20"/>
          <w:szCs w:val="20"/>
        </w:rPr>
      </w:pPr>
      <w:r w:rsidRPr="001814F1">
        <w:rPr>
          <w:b/>
          <w:bCs/>
          <w:sz w:val="20"/>
          <w:szCs w:val="20"/>
        </w:rPr>
        <w:tab/>
      </w:r>
      <w:r w:rsidRPr="001814F1">
        <w:rPr>
          <w:sz w:val="20"/>
          <w:szCs w:val="20"/>
        </w:rPr>
        <w:t xml:space="preserve">Rückkehr unter dem Perserkönig </w:t>
      </w:r>
      <w:proofErr w:type="spellStart"/>
      <w:r w:rsidRPr="001814F1">
        <w:rPr>
          <w:sz w:val="20"/>
          <w:szCs w:val="20"/>
        </w:rPr>
        <w:t>Kyrus</w:t>
      </w:r>
      <w:proofErr w:type="spellEnd"/>
      <w:r w:rsidRPr="001814F1">
        <w:rPr>
          <w:sz w:val="20"/>
          <w:szCs w:val="20"/>
        </w:rPr>
        <w:t xml:space="preserve"> (60.000 Rückkehrer)</w:t>
      </w:r>
    </w:p>
    <w:p w:rsidR="001814F1" w:rsidRPr="001814F1" w:rsidRDefault="001814F1">
      <w:pPr>
        <w:tabs>
          <w:tab w:val="left" w:pos="1620"/>
        </w:tabs>
        <w:rPr>
          <w:sz w:val="20"/>
          <w:szCs w:val="20"/>
        </w:rPr>
      </w:pPr>
      <w:r w:rsidRPr="001814F1">
        <w:rPr>
          <w:sz w:val="20"/>
          <w:szCs w:val="20"/>
        </w:rPr>
        <w:t xml:space="preserve">515 v.Chr. </w:t>
      </w:r>
      <w:r w:rsidRPr="001814F1">
        <w:rPr>
          <w:sz w:val="20"/>
          <w:szCs w:val="20"/>
        </w:rPr>
        <w:tab/>
        <w:t xml:space="preserve">Einweihung des </w:t>
      </w:r>
      <w:r w:rsidRPr="001814F1">
        <w:rPr>
          <w:b/>
          <w:bCs/>
          <w:sz w:val="20"/>
          <w:szCs w:val="20"/>
        </w:rPr>
        <w:t xml:space="preserve">Tempels </w:t>
      </w:r>
      <w:r w:rsidRPr="001814F1">
        <w:rPr>
          <w:sz w:val="20"/>
          <w:szCs w:val="20"/>
        </w:rPr>
        <w:t xml:space="preserve">unter </w:t>
      </w:r>
      <w:proofErr w:type="spellStart"/>
      <w:r w:rsidRPr="001814F1">
        <w:rPr>
          <w:sz w:val="20"/>
          <w:szCs w:val="20"/>
        </w:rPr>
        <w:t>Serubbabel</w:t>
      </w:r>
      <w:proofErr w:type="spellEnd"/>
      <w:r w:rsidRPr="001814F1">
        <w:rPr>
          <w:sz w:val="20"/>
          <w:szCs w:val="20"/>
        </w:rPr>
        <w:t xml:space="preserve"> und Jeschua (Esra 3-6)</w:t>
      </w:r>
    </w:p>
    <w:p w:rsidR="001814F1" w:rsidRPr="001814F1" w:rsidRDefault="001814F1">
      <w:pPr>
        <w:tabs>
          <w:tab w:val="left" w:pos="1620"/>
        </w:tabs>
        <w:rPr>
          <w:sz w:val="20"/>
          <w:szCs w:val="20"/>
        </w:rPr>
      </w:pPr>
      <w:r w:rsidRPr="001814F1">
        <w:rPr>
          <w:sz w:val="20"/>
          <w:szCs w:val="20"/>
        </w:rPr>
        <w:t xml:space="preserve">ca. 440 v.Chr. </w:t>
      </w:r>
      <w:r w:rsidRPr="001814F1">
        <w:rPr>
          <w:sz w:val="20"/>
          <w:szCs w:val="20"/>
        </w:rPr>
        <w:tab/>
        <w:t xml:space="preserve">Mauerbau und </w:t>
      </w:r>
      <w:r w:rsidRPr="001814F1">
        <w:rPr>
          <w:b/>
          <w:bCs/>
          <w:sz w:val="20"/>
          <w:szCs w:val="20"/>
        </w:rPr>
        <w:t>Wiederaufbau</w:t>
      </w:r>
      <w:r w:rsidRPr="001814F1">
        <w:rPr>
          <w:sz w:val="20"/>
          <w:szCs w:val="20"/>
        </w:rPr>
        <w:t xml:space="preserve"> Jerusalems unter Nehemia.</w:t>
      </w:r>
    </w:p>
    <w:p w:rsidR="001814F1" w:rsidRPr="001814F1" w:rsidRDefault="001814F1">
      <w:pPr>
        <w:tabs>
          <w:tab w:val="left" w:pos="1620"/>
        </w:tabs>
        <w:rPr>
          <w:sz w:val="20"/>
          <w:szCs w:val="20"/>
        </w:rPr>
      </w:pPr>
      <w:r w:rsidRPr="001814F1">
        <w:rPr>
          <w:sz w:val="20"/>
          <w:szCs w:val="20"/>
        </w:rPr>
        <w:t xml:space="preserve">332 v.Chr. </w:t>
      </w:r>
      <w:r w:rsidRPr="001814F1">
        <w:rPr>
          <w:sz w:val="20"/>
          <w:szCs w:val="20"/>
        </w:rPr>
        <w:tab/>
        <w:t>Alexander d.Gr. in Jerusalem</w:t>
      </w:r>
    </w:p>
    <w:p w:rsidR="001814F1" w:rsidRPr="001814F1" w:rsidRDefault="001814F1">
      <w:pPr>
        <w:tabs>
          <w:tab w:val="left" w:pos="1620"/>
        </w:tabs>
        <w:rPr>
          <w:sz w:val="20"/>
          <w:szCs w:val="20"/>
        </w:rPr>
      </w:pPr>
      <w:r w:rsidRPr="001814F1">
        <w:rPr>
          <w:sz w:val="20"/>
          <w:szCs w:val="20"/>
        </w:rPr>
        <w:t xml:space="preserve">bis 312 v.Chr. </w:t>
      </w:r>
      <w:r w:rsidRPr="001814F1">
        <w:rPr>
          <w:sz w:val="20"/>
          <w:szCs w:val="20"/>
        </w:rPr>
        <w:tab/>
        <w:t>Jerusalem unter griechischer Herrschaft</w:t>
      </w:r>
    </w:p>
    <w:p w:rsidR="001814F1" w:rsidRPr="001814F1" w:rsidRDefault="001814F1" w:rsidP="001814F1">
      <w:pPr>
        <w:tabs>
          <w:tab w:val="left" w:pos="3240"/>
        </w:tabs>
        <w:rPr>
          <w:sz w:val="20"/>
          <w:szCs w:val="20"/>
        </w:rPr>
      </w:pPr>
      <w:r w:rsidRPr="001814F1">
        <w:rPr>
          <w:sz w:val="20"/>
          <w:szCs w:val="20"/>
        </w:rPr>
        <w:t>bis 198 v.Chr</w:t>
      </w:r>
      <w:r>
        <w:rPr>
          <w:sz w:val="20"/>
          <w:szCs w:val="20"/>
        </w:rPr>
        <w:t xml:space="preserve">.            </w:t>
      </w:r>
      <w:r w:rsidRPr="001814F1">
        <w:rPr>
          <w:sz w:val="20"/>
          <w:szCs w:val="20"/>
        </w:rPr>
        <w:t xml:space="preserve">“  </w:t>
      </w:r>
      <w:r>
        <w:rPr>
          <w:sz w:val="20"/>
          <w:szCs w:val="20"/>
        </w:rPr>
        <w:t xml:space="preserve">            </w:t>
      </w:r>
      <w:r w:rsidRPr="001814F1">
        <w:rPr>
          <w:sz w:val="20"/>
          <w:szCs w:val="20"/>
        </w:rPr>
        <w:t xml:space="preserve"> “</w:t>
      </w:r>
      <w:r>
        <w:rPr>
          <w:sz w:val="20"/>
          <w:szCs w:val="20"/>
        </w:rPr>
        <w:t xml:space="preserve">    </w:t>
      </w:r>
      <w:r w:rsidRPr="001814F1">
        <w:rPr>
          <w:sz w:val="20"/>
          <w:szCs w:val="20"/>
        </w:rPr>
        <w:t>ägyptischer Herrschaft</w:t>
      </w:r>
    </w:p>
    <w:p w:rsidR="001814F1" w:rsidRPr="001814F1" w:rsidRDefault="001814F1" w:rsidP="001814F1">
      <w:pPr>
        <w:rPr>
          <w:sz w:val="20"/>
          <w:szCs w:val="20"/>
        </w:rPr>
      </w:pPr>
      <w:r w:rsidRPr="001814F1">
        <w:rPr>
          <w:sz w:val="20"/>
          <w:szCs w:val="20"/>
        </w:rPr>
        <w:t xml:space="preserve">dann    </w:t>
      </w:r>
      <w:r>
        <w:rPr>
          <w:sz w:val="20"/>
          <w:szCs w:val="20"/>
        </w:rPr>
        <w:t xml:space="preserve">                    </w:t>
      </w:r>
      <w:r w:rsidRPr="001814F1">
        <w:rPr>
          <w:sz w:val="20"/>
          <w:szCs w:val="20"/>
        </w:rPr>
        <w:t xml:space="preserve">  “  </w:t>
      </w:r>
      <w:r>
        <w:rPr>
          <w:sz w:val="20"/>
          <w:szCs w:val="20"/>
        </w:rPr>
        <w:t xml:space="preserve">            </w:t>
      </w:r>
      <w:r w:rsidRPr="001814F1">
        <w:rPr>
          <w:sz w:val="20"/>
          <w:szCs w:val="20"/>
        </w:rPr>
        <w:t xml:space="preserve"> “</w:t>
      </w:r>
      <w:r>
        <w:rPr>
          <w:sz w:val="20"/>
          <w:szCs w:val="20"/>
        </w:rPr>
        <w:t xml:space="preserve">   </w:t>
      </w:r>
      <w:r w:rsidRPr="001814F1">
        <w:rPr>
          <w:sz w:val="20"/>
          <w:szCs w:val="20"/>
        </w:rPr>
        <w:t xml:space="preserve"> syrischer Herrschaft</w:t>
      </w:r>
    </w:p>
    <w:p w:rsidR="001814F1" w:rsidRPr="001814F1" w:rsidRDefault="001814F1" w:rsidP="001814F1">
      <w:pPr>
        <w:rPr>
          <w:sz w:val="20"/>
          <w:szCs w:val="20"/>
        </w:rPr>
      </w:pPr>
      <w:r w:rsidRPr="001814F1">
        <w:rPr>
          <w:sz w:val="20"/>
          <w:szCs w:val="20"/>
        </w:rPr>
        <w:t xml:space="preserve">ab 64. v.Chr.   </w:t>
      </w:r>
      <w:r>
        <w:rPr>
          <w:sz w:val="20"/>
          <w:szCs w:val="20"/>
        </w:rPr>
        <w:t xml:space="preserve">         </w:t>
      </w:r>
      <w:r w:rsidRPr="001814F1">
        <w:rPr>
          <w:sz w:val="20"/>
          <w:szCs w:val="20"/>
        </w:rPr>
        <w:t xml:space="preserve"> “</w:t>
      </w:r>
      <w:r>
        <w:rPr>
          <w:sz w:val="20"/>
          <w:szCs w:val="20"/>
        </w:rPr>
        <w:t xml:space="preserve">             </w:t>
      </w:r>
      <w:r w:rsidRPr="001814F1">
        <w:rPr>
          <w:sz w:val="20"/>
          <w:szCs w:val="20"/>
        </w:rPr>
        <w:t xml:space="preserve">  “</w:t>
      </w:r>
      <w:r>
        <w:rPr>
          <w:sz w:val="20"/>
          <w:szCs w:val="20"/>
        </w:rPr>
        <w:t xml:space="preserve">   </w:t>
      </w:r>
      <w:r w:rsidRPr="001814F1">
        <w:rPr>
          <w:sz w:val="20"/>
          <w:szCs w:val="20"/>
        </w:rPr>
        <w:t xml:space="preserve"> </w:t>
      </w:r>
      <w:r w:rsidRPr="001814F1">
        <w:rPr>
          <w:b/>
          <w:bCs/>
          <w:sz w:val="20"/>
          <w:szCs w:val="20"/>
        </w:rPr>
        <w:t>römisch</w:t>
      </w:r>
      <w:r w:rsidRPr="001814F1">
        <w:rPr>
          <w:sz w:val="20"/>
          <w:szCs w:val="20"/>
        </w:rPr>
        <w:t xml:space="preserve">er Herrschaft   </w:t>
      </w:r>
    </w:p>
    <w:p w:rsidR="001814F1" w:rsidRPr="001814F1" w:rsidRDefault="001814F1">
      <w:pPr>
        <w:rPr>
          <w:sz w:val="20"/>
          <w:szCs w:val="20"/>
        </w:rPr>
      </w:pPr>
      <w:r w:rsidRPr="001814F1">
        <w:rPr>
          <w:sz w:val="20"/>
          <w:szCs w:val="20"/>
          <w:u w:val="single"/>
        </w:rPr>
        <w:t xml:space="preserve">   </w:t>
      </w:r>
    </w:p>
    <w:p w:rsidR="001814F1" w:rsidRPr="001814F1" w:rsidRDefault="001814F1">
      <w:pPr>
        <w:tabs>
          <w:tab w:val="left" w:pos="1620"/>
        </w:tabs>
        <w:rPr>
          <w:sz w:val="20"/>
          <w:szCs w:val="20"/>
        </w:rPr>
      </w:pPr>
      <w:r w:rsidRPr="001814F1">
        <w:rPr>
          <w:b/>
          <w:bCs/>
          <w:sz w:val="20"/>
          <w:szCs w:val="20"/>
        </w:rPr>
        <w:t>im Jahre</w:t>
      </w:r>
      <w:r w:rsidRPr="001814F1">
        <w:rPr>
          <w:sz w:val="20"/>
          <w:szCs w:val="20"/>
        </w:rPr>
        <w:t xml:space="preserve"> </w:t>
      </w:r>
      <w:r w:rsidRPr="001814F1">
        <w:rPr>
          <w:b/>
          <w:bCs/>
          <w:sz w:val="20"/>
          <w:szCs w:val="20"/>
        </w:rPr>
        <w:t xml:space="preserve">30 </w:t>
      </w:r>
      <w:r w:rsidRPr="001814F1">
        <w:rPr>
          <w:sz w:val="20"/>
          <w:szCs w:val="20"/>
        </w:rPr>
        <w:t xml:space="preserve"> </w:t>
      </w:r>
      <w:r w:rsidRPr="001814F1">
        <w:rPr>
          <w:sz w:val="20"/>
          <w:szCs w:val="20"/>
        </w:rPr>
        <w:tab/>
      </w:r>
      <w:r w:rsidRPr="001814F1">
        <w:rPr>
          <w:b/>
          <w:bCs/>
          <w:sz w:val="20"/>
          <w:szCs w:val="20"/>
        </w:rPr>
        <w:t xml:space="preserve">JESUS CHRISTUS - </w:t>
      </w:r>
      <w:r w:rsidRPr="001814F1">
        <w:rPr>
          <w:sz w:val="20"/>
          <w:szCs w:val="20"/>
        </w:rPr>
        <w:t>Tod und Auferstehung</w:t>
      </w:r>
    </w:p>
    <w:p w:rsidR="001814F1" w:rsidRPr="001814F1" w:rsidRDefault="001814F1">
      <w:pPr>
        <w:rPr>
          <w:sz w:val="20"/>
          <w:szCs w:val="20"/>
        </w:rPr>
      </w:pPr>
      <w:r w:rsidRPr="001814F1">
        <w:rPr>
          <w:sz w:val="20"/>
          <w:szCs w:val="20"/>
        </w:rPr>
        <w:t xml:space="preserve">im Jahre 70 n.Chr. </w:t>
      </w:r>
      <w:r w:rsidRPr="001814F1">
        <w:rPr>
          <w:b/>
          <w:bCs/>
          <w:sz w:val="20"/>
          <w:szCs w:val="20"/>
        </w:rPr>
        <w:t>Zerstörung Jerusalems</w:t>
      </w:r>
      <w:r w:rsidRPr="001814F1">
        <w:rPr>
          <w:sz w:val="20"/>
          <w:szCs w:val="20"/>
        </w:rPr>
        <w:t xml:space="preserve"> durch den römischen Feldherrn Titus</w:t>
      </w:r>
    </w:p>
    <w:p w:rsidR="001814F1" w:rsidRPr="001814F1" w:rsidRDefault="001814F1">
      <w:pPr>
        <w:tabs>
          <w:tab w:val="left" w:pos="1620"/>
        </w:tabs>
        <w:rPr>
          <w:sz w:val="20"/>
          <w:szCs w:val="20"/>
        </w:rPr>
      </w:pPr>
      <w:r w:rsidRPr="001814F1">
        <w:rPr>
          <w:sz w:val="20"/>
          <w:szCs w:val="20"/>
        </w:rPr>
        <w:t xml:space="preserve">      </w:t>
      </w:r>
      <w:r w:rsidRPr="001814F1">
        <w:rPr>
          <w:sz w:val="20"/>
          <w:szCs w:val="20"/>
        </w:rPr>
        <w:tab/>
        <w:t>1.100.000 Juden werden getötet (ein Wald von Kreuzen um die Stadt Jerusalem!)</w:t>
      </w:r>
    </w:p>
    <w:p w:rsidR="001814F1" w:rsidRPr="001814F1" w:rsidRDefault="001814F1" w:rsidP="001814F1">
      <w:pPr>
        <w:tabs>
          <w:tab w:val="left" w:pos="1620"/>
        </w:tabs>
        <w:rPr>
          <w:sz w:val="20"/>
          <w:szCs w:val="20"/>
        </w:rPr>
      </w:pPr>
      <w:r w:rsidRPr="001814F1">
        <w:rPr>
          <w:sz w:val="20"/>
          <w:szCs w:val="20"/>
        </w:rPr>
        <w:t xml:space="preserve">73 n.Chr. </w:t>
      </w:r>
      <w:r w:rsidRPr="001814F1">
        <w:rPr>
          <w:sz w:val="20"/>
          <w:szCs w:val="20"/>
        </w:rPr>
        <w:tab/>
        <w:t xml:space="preserve">in der Bergfeste </w:t>
      </w:r>
      <w:proofErr w:type="spellStart"/>
      <w:r w:rsidRPr="001814F1">
        <w:rPr>
          <w:b/>
          <w:bCs/>
          <w:sz w:val="20"/>
          <w:szCs w:val="20"/>
        </w:rPr>
        <w:t>Masada</w:t>
      </w:r>
      <w:proofErr w:type="spellEnd"/>
      <w:r w:rsidRPr="001814F1">
        <w:rPr>
          <w:b/>
          <w:bCs/>
          <w:sz w:val="20"/>
          <w:szCs w:val="20"/>
        </w:rPr>
        <w:t xml:space="preserve"> </w:t>
      </w:r>
      <w:r w:rsidRPr="001814F1">
        <w:rPr>
          <w:sz w:val="20"/>
          <w:szCs w:val="20"/>
        </w:rPr>
        <w:t xml:space="preserve">(am Tot. Meer) letzter </w:t>
      </w:r>
      <w:proofErr w:type="spellStart"/>
      <w:r w:rsidRPr="001814F1">
        <w:rPr>
          <w:sz w:val="20"/>
          <w:szCs w:val="20"/>
        </w:rPr>
        <w:t>jüd</w:t>
      </w:r>
      <w:proofErr w:type="spellEnd"/>
      <w:r w:rsidRPr="001814F1">
        <w:rPr>
          <w:sz w:val="20"/>
          <w:szCs w:val="20"/>
        </w:rPr>
        <w:t xml:space="preserve">. Widerstand gebrochen durch </w:t>
      </w:r>
      <w:proofErr w:type="spellStart"/>
      <w:r w:rsidRPr="001814F1">
        <w:rPr>
          <w:sz w:val="20"/>
          <w:szCs w:val="20"/>
        </w:rPr>
        <w:t>d.Römer</w:t>
      </w:r>
      <w:proofErr w:type="spellEnd"/>
    </w:p>
    <w:p w:rsidR="001814F1" w:rsidRPr="001814F1" w:rsidRDefault="001814F1">
      <w:pPr>
        <w:tabs>
          <w:tab w:val="left" w:pos="1620"/>
        </w:tabs>
        <w:rPr>
          <w:sz w:val="20"/>
          <w:szCs w:val="20"/>
        </w:rPr>
      </w:pPr>
      <w:r w:rsidRPr="001814F1">
        <w:rPr>
          <w:sz w:val="20"/>
          <w:szCs w:val="20"/>
        </w:rPr>
        <w:t xml:space="preserve">135 n.Chr.  </w:t>
      </w:r>
      <w:r w:rsidRPr="001814F1">
        <w:rPr>
          <w:sz w:val="20"/>
          <w:szCs w:val="20"/>
        </w:rPr>
        <w:tab/>
        <w:t xml:space="preserve">Niederschlagung des letzten Aufstands der Juden unter </w:t>
      </w:r>
      <w:r w:rsidRPr="001814F1">
        <w:rPr>
          <w:b/>
          <w:bCs/>
          <w:sz w:val="20"/>
          <w:szCs w:val="20"/>
        </w:rPr>
        <w:t xml:space="preserve">Bar </w:t>
      </w:r>
      <w:proofErr w:type="spellStart"/>
      <w:r w:rsidRPr="001814F1">
        <w:rPr>
          <w:b/>
          <w:bCs/>
          <w:sz w:val="20"/>
          <w:szCs w:val="20"/>
        </w:rPr>
        <w:t>Kochba</w:t>
      </w:r>
      <w:proofErr w:type="spellEnd"/>
      <w:r w:rsidRPr="001814F1">
        <w:rPr>
          <w:sz w:val="20"/>
          <w:szCs w:val="20"/>
        </w:rPr>
        <w:t xml:space="preserve"> durch die </w:t>
      </w:r>
    </w:p>
    <w:p w:rsidR="001814F1" w:rsidRPr="001814F1" w:rsidRDefault="001814F1">
      <w:pPr>
        <w:tabs>
          <w:tab w:val="left" w:pos="1620"/>
        </w:tabs>
        <w:rPr>
          <w:sz w:val="20"/>
          <w:szCs w:val="20"/>
        </w:rPr>
      </w:pPr>
      <w:r w:rsidRPr="001814F1">
        <w:rPr>
          <w:sz w:val="20"/>
          <w:szCs w:val="20"/>
        </w:rPr>
        <w:t xml:space="preserve">      </w:t>
      </w:r>
      <w:r w:rsidRPr="001814F1">
        <w:rPr>
          <w:sz w:val="20"/>
          <w:szCs w:val="20"/>
        </w:rPr>
        <w:tab/>
        <w:t xml:space="preserve">Römer (500.000 Tote). Kaiser Hadrian lässt den Tempelplatz in Jerusalem </w:t>
      </w:r>
      <w:proofErr w:type="spellStart"/>
      <w:r w:rsidRPr="001814F1">
        <w:rPr>
          <w:sz w:val="20"/>
          <w:szCs w:val="20"/>
        </w:rPr>
        <w:t>einpflügen</w:t>
      </w:r>
      <w:proofErr w:type="spellEnd"/>
      <w:r w:rsidRPr="001814F1">
        <w:rPr>
          <w:sz w:val="20"/>
          <w:szCs w:val="20"/>
        </w:rPr>
        <w:t>.</w:t>
      </w:r>
    </w:p>
    <w:p w:rsidR="001814F1" w:rsidRPr="001814F1" w:rsidRDefault="001814F1">
      <w:pPr>
        <w:tabs>
          <w:tab w:val="left" w:pos="1620"/>
        </w:tabs>
        <w:rPr>
          <w:sz w:val="20"/>
          <w:szCs w:val="20"/>
        </w:rPr>
      </w:pPr>
    </w:p>
    <w:p w:rsidR="001814F1" w:rsidRPr="001814F1" w:rsidRDefault="001814F1">
      <w:pPr>
        <w:rPr>
          <w:sz w:val="20"/>
          <w:szCs w:val="20"/>
        </w:rPr>
      </w:pPr>
      <w:r w:rsidRPr="001814F1">
        <w:rPr>
          <w:sz w:val="20"/>
          <w:szCs w:val="20"/>
        </w:rPr>
        <w:t xml:space="preserve">Die Juden werden </w:t>
      </w:r>
      <w:r w:rsidRPr="001814F1">
        <w:rPr>
          <w:b/>
          <w:bCs/>
          <w:sz w:val="20"/>
          <w:szCs w:val="20"/>
        </w:rPr>
        <w:t>zerstreut unter alle Völker</w:t>
      </w:r>
      <w:r w:rsidRPr="001814F1">
        <w:rPr>
          <w:sz w:val="20"/>
          <w:szCs w:val="20"/>
        </w:rPr>
        <w:t xml:space="preserve"> – wie in </w:t>
      </w:r>
      <w:r w:rsidRPr="001814F1">
        <w:rPr>
          <w:b/>
          <w:bCs/>
          <w:sz w:val="20"/>
          <w:szCs w:val="20"/>
        </w:rPr>
        <w:t>5. Mose 28</w:t>
      </w:r>
      <w:r w:rsidRPr="001814F1">
        <w:rPr>
          <w:sz w:val="20"/>
          <w:szCs w:val="20"/>
        </w:rPr>
        <w:t xml:space="preserve">, 64-67 </w:t>
      </w:r>
      <w:r w:rsidRPr="001814F1">
        <w:rPr>
          <w:b/>
          <w:bCs/>
          <w:sz w:val="20"/>
          <w:szCs w:val="20"/>
        </w:rPr>
        <w:t>geweissagt:</w:t>
      </w:r>
      <w:r w:rsidRPr="001814F1">
        <w:rPr>
          <w:sz w:val="20"/>
          <w:szCs w:val="20"/>
        </w:rPr>
        <w:t xml:space="preserve"> „... keine Ruhe haben, ... ein bebendes Herz...eine verzagende Seele...immerdar in Gefahr...“, siehe auch Jeremia 16, 16</w:t>
      </w:r>
    </w:p>
    <w:p w:rsidR="001814F1" w:rsidRPr="001814F1" w:rsidRDefault="001814F1">
      <w:pPr>
        <w:tabs>
          <w:tab w:val="left" w:pos="1620"/>
        </w:tabs>
        <w:rPr>
          <w:sz w:val="20"/>
          <w:szCs w:val="20"/>
        </w:rPr>
      </w:pPr>
      <w:r w:rsidRPr="001814F1">
        <w:rPr>
          <w:sz w:val="20"/>
          <w:szCs w:val="20"/>
        </w:rPr>
        <w:t>um 1200</w:t>
      </w:r>
      <w:r w:rsidRPr="001814F1">
        <w:rPr>
          <w:sz w:val="20"/>
          <w:szCs w:val="20"/>
        </w:rPr>
        <w:tab/>
        <w:t xml:space="preserve">Die </w:t>
      </w:r>
      <w:r w:rsidRPr="001814F1">
        <w:rPr>
          <w:b/>
          <w:bCs/>
          <w:sz w:val="20"/>
          <w:szCs w:val="20"/>
        </w:rPr>
        <w:t>Kreuzzüge</w:t>
      </w:r>
      <w:r w:rsidRPr="001814F1">
        <w:rPr>
          <w:sz w:val="20"/>
          <w:szCs w:val="20"/>
        </w:rPr>
        <w:t>. Viele Tote in Palästina</w:t>
      </w:r>
    </w:p>
    <w:p w:rsidR="001814F1" w:rsidRPr="001814F1" w:rsidRDefault="006250F2" w:rsidP="006250F2">
      <w:pPr>
        <w:tabs>
          <w:tab w:val="left" w:pos="1620"/>
        </w:tabs>
        <w:rPr>
          <w:sz w:val="20"/>
          <w:szCs w:val="20"/>
        </w:rPr>
      </w:pPr>
      <w:r>
        <w:rPr>
          <w:sz w:val="20"/>
          <w:szCs w:val="20"/>
        </w:rPr>
        <w:t xml:space="preserve">    </w:t>
      </w:r>
      <w:r w:rsidR="001814F1" w:rsidRPr="001814F1">
        <w:rPr>
          <w:sz w:val="20"/>
          <w:szCs w:val="20"/>
        </w:rPr>
        <w:t xml:space="preserve">  1290</w:t>
      </w:r>
      <w:r w:rsidR="001814F1" w:rsidRPr="001814F1">
        <w:rPr>
          <w:sz w:val="20"/>
          <w:szCs w:val="20"/>
        </w:rPr>
        <w:tab/>
        <w:t xml:space="preserve">Ausweisung aller Juden aus </w:t>
      </w:r>
      <w:r w:rsidR="001814F1" w:rsidRPr="001814F1">
        <w:rPr>
          <w:b/>
          <w:bCs/>
          <w:sz w:val="20"/>
          <w:szCs w:val="20"/>
        </w:rPr>
        <w:t>England</w:t>
      </w:r>
    </w:p>
    <w:p w:rsidR="001814F1" w:rsidRPr="001814F1" w:rsidRDefault="001814F1">
      <w:pPr>
        <w:tabs>
          <w:tab w:val="left" w:pos="1620"/>
        </w:tabs>
        <w:ind w:left="345"/>
        <w:rPr>
          <w:sz w:val="20"/>
          <w:szCs w:val="20"/>
        </w:rPr>
      </w:pPr>
      <w:r w:rsidRPr="001814F1">
        <w:rPr>
          <w:sz w:val="20"/>
          <w:szCs w:val="20"/>
        </w:rPr>
        <w:t xml:space="preserve">1298 </w:t>
      </w:r>
      <w:r w:rsidRPr="001814F1">
        <w:rPr>
          <w:sz w:val="20"/>
          <w:szCs w:val="20"/>
        </w:rPr>
        <w:tab/>
        <w:t>100.000 Juden werden umgebracht: in Franken, Bayern, Österreich</w:t>
      </w:r>
    </w:p>
    <w:p w:rsidR="001814F1" w:rsidRPr="001814F1" w:rsidRDefault="001814F1">
      <w:pPr>
        <w:numPr>
          <w:ilvl w:val="0"/>
          <w:numId w:val="17"/>
        </w:numPr>
        <w:rPr>
          <w:sz w:val="20"/>
          <w:szCs w:val="20"/>
        </w:rPr>
      </w:pPr>
      <w:r w:rsidRPr="001814F1">
        <w:rPr>
          <w:sz w:val="20"/>
          <w:szCs w:val="20"/>
        </w:rPr>
        <w:t xml:space="preserve">100.000 Juden müssen </w:t>
      </w:r>
      <w:r w:rsidRPr="001814F1">
        <w:rPr>
          <w:b/>
          <w:bCs/>
          <w:sz w:val="20"/>
          <w:szCs w:val="20"/>
        </w:rPr>
        <w:t>Frankreich</w:t>
      </w:r>
      <w:r w:rsidRPr="001814F1">
        <w:rPr>
          <w:sz w:val="20"/>
          <w:szCs w:val="20"/>
        </w:rPr>
        <w:t xml:space="preserve"> verlassen – unter Todesstrafe </w:t>
      </w:r>
    </w:p>
    <w:p w:rsidR="001814F1" w:rsidRPr="001814F1" w:rsidRDefault="001814F1">
      <w:pPr>
        <w:tabs>
          <w:tab w:val="left" w:pos="1620"/>
        </w:tabs>
        <w:rPr>
          <w:sz w:val="20"/>
          <w:szCs w:val="20"/>
        </w:rPr>
      </w:pPr>
      <w:r w:rsidRPr="001814F1">
        <w:rPr>
          <w:sz w:val="20"/>
          <w:szCs w:val="20"/>
        </w:rPr>
        <w:t xml:space="preserve"> 1348/49   </w:t>
      </w:r>
      <w:r w:rsidRPr="001814F1">
        <w:rPr>
          <w:sz w:val="20"/>
          <w:szCs w:val="20"/>
        </w:rPr>
        <w:tab/>
        <w:t>der „</w:t>
      </w:r>
      <w:r w:rsidRPr="001814F1">
        <w:rPr>
          <w:b/>
          <w:bCs/>
          <w:sz w:val="20"/>
          <w:szCs w:val="20"/>
        </w:rPr>
        <w:t>Schwarze Tod</w:t>
      </w:r>
      <w:r w:rsidRPr="001814F1">
        <w:rPr>
          <w:sz w:val="20"/>
          <w:szCs w:val="20"/>
        </w:rPr>
        <w:t xml:space="preserve">“ (= die Pest), 1 Million Juden getötet (= 2/3 der Juden in </w:t>
      </w:r>
      <w:proofErr w:type="spellStart"/>
      <w:r w:rsidRPr="001814F1">
        <w:rPr>
          <w:sz w:val="20"/>
          <w:szCs w:val="20"/>
        </w:rPr>
        <w:t>Deutschl</w:t>
      </w:r>
      <w:proofErr w:type="spellEnd"/>
      <w:r w:rsidRPr="001814F1">
        <w:rPr>
          <w:sz w:val="20"/>
          <w:szCs w:val="20"/>
        </w:rPr>
        <w:t xml:space="preserve">.), </w:t>
      </w:r>
    </w:p>
    <w:p w:rsidR="001814F1" w:rsidRPr="001814F1" w:rsidRDefault="001814F1" w:rsidP="006250F2">
      <w:pPr>
        <w:ind w:left="708" w:firstLine="708"/>
        <w:rPr>
          <w:sz w:val="20"/>
          <w:szCs w:val="20"/>
        </w:rPr>
      </w:pPr>
      <w:r w:rsidRPr="001814F1">
        <w:rPr>
          <w:sz w:val="20"/>
          <w:szCs w:val="20"/>
        </w:rPr>
        <w:t xml:space="preserve">    weil man ihnen die Schuld dafür zuschiebt (angebliche „Brunnenvergiftung“!)</w:t>
      </w:r>
    </w:p>
    <w:p w:rsidR="001814F1" w:rsidRPr="001814F1" w:rsidRDefault="001814F1">
      <w:pPr>
        <w:numPr>
          <w:ilvl w:val="0"/>
          <w:numId w:val="8"/>
        </w:numPr>
        <w:rPr>
          <w:sz w:val="20"/>
          <w:szCs w:val="20"/>
        </w:rPr>
      </w:pPr>
      <w:r w:rsidRPr="001814F1">
        <w:rPr>
          <w:sz w:val="20"/>
          <w:szCs w:val="20"/>
        </w:rPr>
        <w:t xml:space="preserve">300.000 Juden aus </w:t>
      </w:r>
      <w:r w:rsidRPr="001814F1">
        <w:rPr>
          <w:b/>
          <w:bCs/>
          <w:sz w:val="20"/>
          <w:szCs w:val="20"/>
        </w:rPr>
        <w:t>Spanien</w:t>
      </w:r>
      <w:r w:rsidRPr="001814F1">
        <w:rPr>
          <w:sz w:val="20"/>
          <w:szCs w:val="20"/>
        </w:rPr>
        <w:t xml:space="preserve"> verjagt – unter Todesstrafe</w:t>
      </w:r>
    </w:p>
    <w:p w:rsidR="001814F1" w:rsidRPr="001814F1" w:rsidRDefault="001814F1">
      <w:pPr>
        <w:tabs>
          <w:tab w:val="left" w:pos="1620"/>
        </w:tabs>
        <w:ind w:left="360"/>
        <w:rPr>
          <w:sz w:val="20"/>
          <w:szCs w:val="20"/>
        </w:rPr>
      </w:pPr>
      <w:r w:rsidRPr="001814F1">
        <w:rPr>
          <w:sz w:val="20"/>
          <w:szCs w:val="20"/>
        </w:rPr>
        <w:t>1496</w:t>
      </w:r>
      <w:r w:rsidRPr="001814F1">
        <w:rPr>
          <w:sz w:val="20"/>
          <w:szCs w:val="20"/>
        </w:rPr>
        <w:tab/>
        <w:t xml:space="preserve">Vertreibung der Juden aus </w:t>
      </w:r>
      <w:r w:rsidRPr="001814F1">
        <w:rPr>
          <w:b/>
          <w:bCs/>
          <w:sz w:val="20"/>
          <w:szCs w:val="20"/>
        </w:rPr>
        <w:t>Portugal</w:t>
      </w:r>
    </w:p>
    <w:p w:rsidR="001814F1" w:rsidRPr="001814F1" w:rsidRDefault="001814F1">
      <w:pPr>
        <w:tabs>
          <w:tab w:val="left" w:pos="1620"/>
        </w:tabs>
        <w:ind w:left="360"/>
        <w:rPr>
          <w:sz w:val="20"/>
          <w:szCs w:val="20"/>
        </w:rPr>
      </w:pPr>
      <w:r w:rsidRPr="001814F1">
        <w:rPr>
          <w:sz w:val="20"/>
          <w:szCs w:val="20"/>
        </w:rPr>
        <w:t>1650</w:t>
      </w:r>
      <w:r w:rsidRPr="001814F1">
        <w:rPr>
          <w:sz w:val="20"/>
          <w:szCs w:val="20"/>
        </w:rPr>
        <w:tab/>
        <w:t xml:space="preserve">über 100.000 </w:t>
      </w:r>
      <w:r w:rsidRPr="001814F1">
        <w:rPr>
          <w:b/>
          <w:bCs/>
          <w:sz w:val="20"/>
          <w:szCs w:val="20"/>
        </w:rPr>
        <w:t>polnische</w:t>
      </w:r>
      <w:r w:rsidRPr="001814F1">
        <w:rPr>
          <w:sz w:val="20"/>
          <w:szCs w:val="20"/>
        </w:rPr>
        <w:t xml:space="preserve"> Juden getötet (im polnisch-schwedischen Krieg)</w:t>
      </w:r>
    </w:p>
    <w:p w:rsidR="001814F1" w:rsidRPr="001814F1" w:rsidRDefault="001814F1">
      <w:pPr>
        <w:numPr>
          <w:ilvl w:val="0"/>
          <w:numId w:val="9"/>
        </w:numPr>
        <w:rPr>
          <w:sz w:val="20"/>
          <w:szCs w:val="20"/>
        </w:rPr>
      </w:pPr>
      <w:r w:rsidRPr="001814F1">
        <w:rPr>
          <w:b/>
          <w:bCs/>
          <w:sz w:val="20"/>
          <w:szCs w:val="20"/>
        </w:rPr>
        <w:t>Franz. Revolution</w:t>
      </w:r>
      <w:r w:rsidRPr="001814F1">
        <w:rPr>
          <w:sz w:val="20"/>
          <w:szCs w:val="20"/>
        </w:rPr>
        <w:t xml:space="preserve"> – Gesetze gegen die Juden werden aufgehoben</w:t>
      </w:r>
    </w:p>
    <w:p w:rsidR="001814F1" w:rsidRPr="001814F1" w:rsidRDefault="001814F1">
      <w:pPr>
        <w:tabs>
          <w:tab w:val="left" w:pos="1620"/>
        </w:tabs>
        <w:rPr>
          <w:sz w:val="20"/>
          <w:szCs w:val="20"/>
        </w:rPr>
      </w:pPr>
      <w:r w:rsidRPr="001814F1">
        <w:rPr>
          <w:b/>
          <w:bCs/>
          <w:sz w:val="20"/>
          <w:szCs w:val="20"/>
        </w:rPr>
        <w:t xml:space="preserve"> </w:t>
      </w:r>
      <w:r w:rsidRPr="001814F1">
        <w:rPr>
          <w:sz w:val="20"/>
          <w:szCs w:val="20"/>
        </w:rPr>
        <w:t>9.11.1938</w:t>
      </w:r>
      <w:r w:rsidRPr="001814F1">
        <w:rPr>
          <w:sz w:val="20"/>
          <w:szCs w:val="20"/>
        </w:rPr>
        <w:tab/>
        <w:t>„Reichskristallnacht“: 275 Synagogen in Deutschland zerstört, 26.000 Juden ins KZ</w:t>
      </w:r>
    </w:p>
    <w:p w:rsidR="001814F1" w:rsidRPr="001814F1" w:rsidRDefault="001814F1">
      <w:pPr>
        <w:tabs>
          <w:tab w:val="left" w:pos="1620"/>
        </w:tabs>
        <w:rPr>
          <w:sz w:val="20"/>
          <w:szCs w:val="20"/>
        </w:rPr>
      </w:pPr>
      <w:r w:rsidRPr="001814F1">
        <w:rPr>
          <w:sz w:val="20"/>
          <w:szCs w:val="20"/>
        </w:rPr>
        <w:lastRenderedPageBreak/>
        <w:t xml:space="preserve"> 1942-45</w:t>
      </w:r>
      <w:r w:rsidRPr="001814F1">
        <w:rPr>
          <w:sz w:val="20"/>
          <w:szCs w:val="20"/>
        </w:rPr>
        <w:tab/>
      </w:r>
      <w:r w:rsidRPr="001814F1">
        <w:rPr>
          <w:b/>
          <w:bCs/>
          <w:sz w:val="20"/>
          <w:szCs w:val="20"/>
        </w:rPr>
        <w:t>Holocaust</w:t>
      </w:r>
      <w:r w:rsidRPr="001814F1">
        <w:rPr>
          <w:sz w:val="20"/>
          <w:szCs w:val="20"/>
        </w:rPr>
        <w:t xml:space="preserve"> unter Hitler: 5 – 6 Millionen Juden getötet (</w:t>
      </w:r>
      <w:r w:rsidRPr="001814F1">
        <w:rPr>
          <w:b/>
          <w:bCs/>
          <w:sz w:val="20"/>
          <w:szCs w:val="20"/>
        </w:rPr>
        <w:t>2/3</w:t>
      </w:r>
      <w:r w:rsidRPr="001814F1">
        <w:rPr>
          <w:sz w:val="20"/>
          <w:szCs w:val="20"/>
        </w:rPr>
        <w:t xml:space="preserve"> der europäischen Juden)</w:t>
      </w:r>
    </w:p>
    <w:p w:rsidR="001814F1" w:rsidRPr="001814F1" w:rsidRDefault="001814F1">
      <w:pPr>
        <w:ind w:left="360"/>
        <w:rPr>
          <w:sz w:val="20"/>
          <w:szCs w:val="20"/>
        </w:rPr>
      </w:pPr>
    </w:p>
    <w:p w:rsidR="001814F1" w:rsidRPr="001814F1" w:rsidRDefault="001814F1">
      <w:pPr>
        <w:rPr>
          <w:b/>
          <w:bCs/>
          <w:sz w:val="20"/>
          <w:szCs w:val="20"/>
        </w:rPr>
      </w:pPr>
      <w:r w:rsidRPr="001814F1">
        <w:rPr>
          <w:b/>
          <w:bCs/>
          <w:sz w:val="20"/>
          <w:szCs w:val="20"/>
        </w:rPr>
        <w:t>Anzahl der Juden:</w:t>
      </w:r>
    </w:p>
    <w:p w:rsidR="001814F1" w:rsidRPr="001814F1" w:rsidRDefault="001814F1">
      <w:pPr>
        <w:tabs>
          <w:tab w:val="left" w:pos="1620"/>
        </w:tabs>
        <w:rPr>
          <w:sz w:val="20"/>
          <w:szCs w:val="20"/>
        </w:rPr>
      </w:pPr>
      <w:r w:rsidRPr="001814F1">
        <w:rPr>
          <w:b/>
          <w:bCs/>
          <w:sz w:val="20"/>
          <w:szCs w:val="20"/>
        </w:rPr>
        <w:tab/>
      </w:r>
      <w:r w:rsidRPr="001814F1">
        <w:rPr>
          <w:sz w:val="20"/>
          <w:szCs w:val="20"/>
        </w:rPr>
        <w:t xml:space="preserve">unter </w:t>
      </w:r>
      <w:r w:rsidRPr="001814F1">
        <w:rPr>
          <w:sz w:val="20"/>
          <w:szCs w:val="20"/>
          <w:u w:val="single"/>
        </w:rPr>
        <w:t>König David</w:t>
      </w:r>
      <w:r w:rsidRPr="001814F1">
        <w:rPr>
          <w:sz w:val="20"/>
          <w:szCs w:val="20"/>
        </w:rPr>
        <w:t>:  ca. 5 Millionen</w:t>
      </w:r>
    </w:p>
    <w:p w:rsidR="001814F1" w:rsidRPr="001814F1" w:rsidRDefault="001814F1">
      <w:pPr>
        <w:tabs>
          <w:tab w:val="left" w:pos="1620"/>
        </w:tabs>
        <w:rPr>
          <w:sz w:val="20"/>
          <w:szCs w:val="20"/>
        </w:rPr>
      </w:pPr>
      <w:r w:rsidRPr="001814F1">
        <w:rPr>
          <w:sz w:val="20"/>
          <w:szCs w:val="20"/>
        </w:rPr>
        <w:tab/>
        <w:t>im 16. Jahrhundert: nur noch 1 Million Juden</w:t>
      </w:r>
    </w:p>
    <w:p w:rsidR="001814F1" w:rsidRPr="001814F1" w:rsidRDefault="001814F1">
      <w:pPr>
        <w:tabs>
          <w:tab w:val="left" w:pos="1620"/>
        </w:tabs>
        <w:rPr>
          <w:sz w:val="20"/>
          <w:szCs w:val="20"/>
        </w:rPr>
      </w:pPr>
      <w:r w:rsidRPr="001814F1">
        <w:rPr>
          <w:sz w:val="20"/>
          <w:szCs w:val="20"/>
        </w:rPr>
        <w:tab/>
        <w:t>im 18. Jahrhundert: 3 Millionen Juden</w:t>
      </w:r>
    </w:p>
    <w:p w:rsidR="001814F1" w:rsidRPr="001814F1" w:rsidRDefault="001814F1">
      <w:pPr>
        <w:tabs>
          <w:tab w:val="left" w:pos="1620"/>
        </w:tabs>
        <w:rPr>
          <w:sz w:val="20"/>
          <w:szCs w:val="20"/>
        </w:rPr>
      </w:pPr>
      <w:r w:rsidRPr="001814F1">
        <w:rPr>
          <w:sz w:val="20"/>
          <w:szCs w:val="20"/>
        </w:rPr>
        <w:tab/>
        <w:t>im 19. Jahrhundert: 5 Millionen Juden</w:t>
      </w:r>
    </w:p>
    <w:p w:rsidR="001814F1" w:rsidRPr="001814F1" w:rsidRDefault="001814F1">
      <w:pPr>
        <w:tabs>
          <w:tab w:val="left" w:pos="1620"/>
        </w:tabs>
        <w:rPr>
          <w:sz w:val="20"/>
          <w:szCs w:val="20"/>
        </w:rPr>
      </w:pPr>
      <w:r w:rsidRPr="001814F1">
        <w:rPr>
          <w:sz w:val="20"/>
          <w:szCs w:val="20"/>
        </w:rPr>
        <w:tab/>
        <w:t>im Jahre 1919:</w:t>
      </w:r>
      <w:r w:rsidRPr="001814F1">
        <w:rPr>
          <w:sz w:val="20"/>
          <w:szCs w:val="20"/>
        </w:rPr>
        <w:tab/>
        <w:t xml:space="preserve"> 13 Millionen Juden</w:t>
      </w:r>
    </w:p>
    <w:p w:rsidR="001814F1" w:rsidRPr="001814F1" w:rsidRDefault="001814F1">
      <w:pPr>
        <w:tabs>
          <w:tab w:val="left" w:pos="1620"/>
        </w:tabs>
        <w:rPr>
          <w:sz w:val="20"/>
          <w:szCs w:val="20"/>
        </w:rPr>
      </w:pPr>
      <w:r w:rsidRPr="001814F1">
        <w:rPr>
          <w:sz w:val="20"/>
          <w:szCs w:val="20"/>
        </w:rPr>
        <w:tab/>
        <w:t xml:space="preserve">im Jahre </w:t>
      </w:r>
      <w:r w:rsidRPr="001814F1">
        <w:rPr>
          <w:b/>
          <w:bCs/>
          <w:sz w:val="20"/>
          <w:szCs w:val="20"/>
        </w:rPr>
        <w:t>1933</w:t>
      </w:r>
      <w:r w:rsidRPr="001814F1">
        <w:rPr>
          <w:sz w:val="20"/>
          <w:szCs w:val="20"/>
        </w:rPr>
        <w:t>:</w:t>
      </w:r>
      <w:r w:rsidRPr="001814F1">
        <w:rPr>
          <w:sz w:val="20"/>
          <w:szCs w:val="20"/>
        </w:rPr>
        <w:tab/>
        <w:t xml:space="preserve"> </w:t>
      </w:r>
      <w:r w:rsidRPr="001814F1">
        <w:rPr>
          <w:b/>
          <w:bCs/>
          <w:sz w:val="20"/>
          <w:szCs w:val="20"/>
        </w:rPr>
        <w:t>16</w:t>
      </w:r>
      <w:r w:rsidRPr="001814F1">
        <w:rPr>
          <w:sz w:val="20"/>
          <w:szCs w:val="20"/>
        </w:rPr>
        <w:t xml:space="preserve"> Millionen Juden</w:t>
      </w:r>
    </w:p>
    <w:p w:rsidR="001814F1" w:rsidRPr="001814F1" w:rsidRDefault="001814F1">
      <w:pPr>
        <w:tabs>
          <w:tab w:val="left" w:pos="1620"/>
        </w:tabs>
        <w:rPr>
          <w:sz w:val="20"/>
          <w:szCs w:val="20"/>
        </w:rPr>
      </w:pPr>
      <w:r w:rsidRPr="001814F1">
        <w:rPr>
          <w:sz w:val="20"/>
          <w:szCs w:val="20"/>
        </w:rPr>
        <w:tab/>
        <w:t>im Jahre 1950:</w:t>
      </w:r>
      <w:r w:rsidRPr="001814F1">
        <w:rPr>
          <w:sz w:val="20"/>
          <w:szCs w:val="20"/>
        </w:rPr>
        <w:tab/>
        <w:t xml:space="preserve"> 11 Millionen Juden – in der ganzen Welt! </w:t>
      </w:r>
    </w:p>
    <w:p w:rsidR="001814F1" w:rsidRPr="001814F1" w:rsidRDefault="001814F1">
      <w:pPr>
        <w:tabs>
          <w:tab w:val="left" w:pos="1620"/>
        </w:tabs>
        <w:rPr>
          <w:sz w:val="20"/>
          <w:szCs w:val="20"/>
        </w:rPr>
      </w:pPr>
      <w:r w:rsidRPr="001814F1">
        <w:rPr>
          <w:b/>
          <w:bCs/>
          <w:sz w:val="20"/>
          <w:szCs w:val="20"/>
        </w:rPr>
        <w:tab/>
      </w:r>
      <w:r w:rsidRPr="001814F1">
        <w:rPr>
          <w:b/>
          <w:bCs/>
          <w:sz w:val="20"/>
          <w:szCs w:val="20"/>
        </w:rPr>
        <w:tab/>
      </w:r>
      <w:r w:rsidRPr="001814F1">
        <w:rPr>
          <w:b/>
          <w:bCs/>
          <w:sz w:val="20"/>
          <w:szCs w:val="20"/>
        </w:rPr>
        <w:tab/>
      </w:r>
      <w:r w:rsidRPr="001814F1">
        <w:rPr>
          <w:b/>
          <w:bCs/>
          <w:sz w:val="20"/>
          <w:szCs w:val="20"/>
        </w:rPr>
        <w:tab/>
      </w:r>
      <w:r w:rsidRPr="001814F1">
        <w:rPr>
          <w:b/>
          <w:bCs/>
          <w:sz w:val="20"/>
          <w:szCs w:val="20"/>
        </w:rPr>
        <w:tab/>
      </w:r>
      <w:r w:rsidRPr="001814F1">
        <w:rPr>
          <w:sz w:val="20"/>
          <w:szCs w:val="20"/>
        </w:rPr>
        <w:t xml:space="preserve"> </w:t>
      </w:r>
    </w:p>
    <w:p w:rsidR="001814F1" w:rsidRPr="001814F1" w:rsidRDefault="001814F1">
      <w:pPr>
        <w:tabs>
          <w:tab w:val="left" w:pos="1620"/>
        </w:tabs>
        <w:rPr>
          <w:sz w:val="20"/>
          <w:szCs w:val="20"/>
        </w:rPr>
      </w:pPr>
      <w:r w:rsidRPr="001814F1">
        <w:rPr>
          <w:b/>
          <w:bCs/>
          <w:sz w:val="20"/>
          <w:szCs w:val="20"/>
        </w:rPr>
        <w:t>Anzahl</w:t>
      </w:r>
      <w:r w:rsidRPr="001814F1">
        <w:rPr>
          <w:sz w:val="20"/>
          <w:szCs w:val="20"/>
        </w:rPr>
        <w:t xml:space="preserve"> der Juden in Palästina:    </w:t>
      </w:r>
      <w:r w:rsidRPr="001814F1">
        <w:rPr>
          <w:b/>
          <w:bCs/>
          <w:sz w:val="20"/>
          <w:szCs w:val="20"/>
        </w:rPr>
        <w:t xml:space="preserve">Einwanderer: 5 </w:t>
      </w:r>
      <w:proofErr w:type="spellStart"/>
      <w:r w:rsidRPr="001814F1">
        <w:rPr>
          <w:b/>
          <w:bCs/>
          <w:sz w:val="20"/>
          <w:szCs w:val="20"/>
        </w:rPr>
        <w:t>Alijahs</w:t>
      </w:r>
      <w:proofErr w:type="spellEnd"/>
      <w:r w:rsidRPr="001814F1">
        <w:rPr>
          <w:sz w:val="20"/>
          <w:szCs w:val="20"/>
        </w:rPr>
        <w:t xml:space="preserve"> (= „Aufstieg“) </w:t>
      </w:r>
      <w:r w:rsidRPr="001814F1">
        <w:rPr>
          <w:sz w:val="20"/>
          <w:szCs w:val="20"/>
        </w:rPr>
        <w:sym w:font="Wingdings" w:char="F0E0"/>
      </w:r>
      <w:r w:rsidRPr="001814F1">
        <w:rPr>
          <w:sz w:val="20"/>
          <w:szCs w:val="20"/>
        </w:rPr>
        <w:t xml:space="preserve"> 5 Einwanderungswellen:          </w:t>
      </w:r>
    </w:p>
    <w:p w:rsidR="001814F1" w:rsidRPr="001814F1" w:rsidRDefault="001814F1">
      <w:pPr>
        <w:tabs>
          <w:tab w:val="left" w:pos="1620"/>
        </w:tabs>
        <w:rPr>
          <w:sz w:val="20"/>
          <w:szCs w:val="20"/>
        </w:rPr>
      </w:pPr>
      <w:r w:rsidRPr="001814F1">
        <w:rPr>
          <w:sz w:val="20"/>
          <w:szCs w:val="20"/>
        </w:rPr>
        <w:t xml:space="preserve">   </w:t>
      </w:r>
      <w:r w:rsidRPr="001814F1">
        <w:rPr>
          <w:sz w:val="20"/>
          <w:szCs w:val="20"/>
        </w:rPr>
        <w:tab/>
      </w:r>
      <w:r w:rsidRPr="001814F1">
        <w:rPr>
          <w:sz w:val="20"/>
          <w:szCs w:val="20"/>
        </w:rPr>
        <w:tab/>
      </w:r>
      <w:r w:rsidRPr="001814F1">
        <w:rPr>
          <w:sz w:val="20"/>
          <w:szCs w:val="20"/>
        </w:rPr>
        <w:tab/>
      </w:r>
      <w:r w:rsidRPr="001814F1">
        <w:rPr>
          <w:sz w:val="20"/>
          <w:szCs w:val="20"/>
        </w:rPr>
        <w:tab/>
      </w:r>
      <w:r w:rsidRPr="001814F1">
        <w:rPr>
          <w:sz w:val="20"/>
          <w:szCs w:val="20"/>
        </w:rPr>
        <w:tab/>
      </w:r>
      <w:r w:rsidRPr="001814F1">
        <w:rPr>
          <w:sz w:val="20"/>
          <w:szCs w:val="20"/>
        </w:rPr>
        <w:tab/>
        <w:t xml:space="preserve">   ab 1882, ab 1904, ab 1919, ab 1924, ab 1929</w:t>
      </w:r>
    </w:p>
    <w:p w:rsidR="001814F1" w:rsidRPr="001814F1" w:rsidRDefault="001814F1">
      <w:pPr>
        <w:tabs>
          <w:tab w:val="left" w:pos="1620"/>
        </w:tabs>
        <w:rPr>
          <w:sz w:val="20"/>
          <w:szCs w:val="20"/>
        </w:rPr>
      </w:pPr>
      <w:r w:rsidRPr="001814F1">
        <w:rPr>
          <w:sz w:val="20"/>
          <w:szCs w:val="20"/>
        </w:rPr>
        <w:tab/>
        <w:t>1908</w:t>
      </w:r>
      <w:r w:rsidRPr="001814F1">
        <w:rPr>
          <w:sz w:val="20"/>
          <w:szCs w:val="20"/>
        </w:rPr>
        <w:tab/>
        <w:t xml:space="preserve">  40.000 Juden  </w:t>
      </w:r>
      <w:r w:rsidRPr="001814F1">
        <w:rPr>
          <w:b/>
          <w:bCs/>
          <w:sz w:val="20"/>
          <w:szCs w:val="20"/>
        </w:rPr>
        <w:tab/>
      </w:r>
      <w:r w:rsidRPr="001814F1">
        <w:rPr>
          <w:b/>
          <w:bCs/>
          <w:sz w:val="20"/>
          <w:szCs w:val="20"/>
        </w:rPr>
        <w:tab/>
        <w:t xml:space="preserve">   </w:t>
      </w:r>
      <w:r w:rsidRPr="001814F1">
        <w:rPr>
          <w:sz w:val="20"/>
          <w:szCs w:val="20"/>
        </w:rPr>
        <w:t>1964: 55.000 Juden</w:t>
      </w:r>
    </w:p>
    <w:p w:rsidR="001814F1" w:rsidRPr="001814F1" w:rsidRDefault="001814F1">
      <w:pPr>
        <w:numPr>
          <w:ilvl w:val="0"/>
          <w:numId w:val="11"/>
        </w:numPr>
        <w:tabs>
          <w:tab w:val="left" w:pos="1620"/>
        </w:tabs>
        <w:rPr>
          <w:sz w:val="20"/>
          <w:szCs w:val="20"/>
        </w:rPr>
      </w:pPr>
      <w:r w:rsidRPr="001814F1">
        <w:rPr>
          <w:sz w:val="20"/>
          <w:szCs w:val="20"/>
        </w:rPr>
        <w:t>150.000 Juden</w:t>
      </w:r>
      <w:r w:rsidRPr="001814F1">
        <w:rPr>
          <w:sz w:val="20"/>
          <w:szCs w:val="20"/>
        </w:rPr>
        <w:tab/>
      </w:r>
      <w:r w:rsidRPr="001814F1">
        <w:rPr>
          <w:sz w:val="20"/>
          <w:szCs w:val="20"/>
        </w:rPr>
        <w:tab/>
        <w:t xml:space="preserve">   1972: 76.000 Juden</w:t>
      </w:r>
    </w:p>
    <w:p w:rsidR="001814F1" w:rsidRPr="001814F1" w:rsidRDefault="001814F1">
      <w:pPr>
        <w:tabs>
          <w:tab w:val="left" w:pos="1620"/>
        </w:tabs>
        <w:rPr>
          <w:sz w:val="20"/>
          <w:szCs w:val="20"/>
        </w:rPr>
      </w:pPr>
      <w:r w:rsidRPr="001814F1">
        <w:rPr>
          <w:sz w:val="20"/>
          <w:szCs w:val="20"/>
        </w:rPr>
        <w:t xml:space="preserve">     </w:t>
      </w:r>
      <w:r w:rsidRPr="001814F1">
        <w:rPr>
          <w:sz w:val="20"/>
          <w:szCs w:val="20"/>
        </w:rPr>
        <w:tab/>
        <w:t>1935  375.000 Juden</w:t>
      </w:r>
      <w:r w:rsidRPr="001814F1">
        <w:rPr>
          <w:sz w:val="20"/>
          <w:szCs w:val="20"/>
        </w:rPr>
        <w:tab/>
      </w:r>
      <w:r w:rsidRPr="001814F1">
        <w:rPr>
          <w:sz w:val="20"/>
          <w:szCs w:val="20"/>
        </w:rPr>
        <w:tab/>
      </w:r>
      <w:r w:rsidR="006250F2">
        <w:rPr>
          <w:sz w:val="20"/>
          <w:szCs w:val="20"/>
        </w:rPr>
        <w:tab/>
      </w:r>
      <w:r w:rsidRPr="001814F1">
        <w:rPr>
          <w:sz w:val="20"/>
          <w:szCs w:val="20"/>
        </w:rPr>
        <w:t xml:space="preserve">   1977: 21.000 Juden     </w:t>
      </w:r>
    </w:p>
    <w:p w:rsidR="001814F1" w:rsidRPr="001814F1" w:rsidRDefault="001814F1" w:rsidP="006250F2">
      <w:pPr>
        <w:tabs>
          <w:tab w:val="left" w:pos="1620"/>
        </w:tabs>
        <w:rPr>
          <w:sz w:val="20"/>
          <w:szCs w:val="20"/>
        </w:rPr>
      </w:pPr>
      <w:r w:rsidRPr="001814F1">
        <w:rPr>
          <w:sz w:val="20"/>
          <w:szCs w:val="20"/>
        </w:rPr>
        <w:t xml:space="preserve">      </w:t>
      </w:r>
      <w:r w:rsidRPr="001814F1">
        <w:rPr>
          <w:sz w:val="20"/>
          <w:szCs w:val="20"/>
        </w:rPr>
        <w:tab/>
        <w:t xml:space="preserve">1946  675.000 Juden      </w:t>
      </w:r>
      <w:r w:rsidR="006250F2">
        <w:rPr>
          <w:sz w:val="20"/>
          <w:szCs w:val="20"/>
        </w:rPr>
        <w:tab/>
      </w:r>
      <w:r w:rsidR="006250F2">
        <w:rPr>
          <w:sz w:val="20"/>
          <w:szCs w:val="20"/>
        </w:rPr>
        <w:tab/>
        <w:t xml:space="preserve">  </w:t>
      </w:r>
      <w:r w:rsidRPr="001814F1">
        <w:rPr>
          <w:sz w:val="20"/>
          <w:szCs w:val="20"/>
        </w:rPr>
        <w:t xml:space="preserve"> ab 1989: über 1 Mio. Juden aus Russland </w:t>
      </w:r>
    </w:p>
    <w:p w:rsidR="001814F1" w:rsidRPr="001814F1" w:rsidRDefault="001814F1" w:rsidP="006250F2">
      <w:pPr>
        <w:tabs>
          <w:tab w:val="left" w:pos="1620"/>
        </w:tabs>
        <w:rPr>
          <w:sz w:val="20"/>
          <w:szCs w:val="20"/>
        </w:rPr>
      </w:pPr>
      <w:r w:rsidRPr="001814F1">
        <w:rPr>
          <w:sz w:val="20"/>
          <w:szCs w:val="20"/>
        </w:rPr>
        <w:tab/>
        <w:t xml:space="preserve">1950 1.500.000 Juden   </w:t>
      </w:r>
      <w:r w:rsidR="006250F2">
        <w:rPr>
          <w:sz w:val="20"/>
          <w:szCs w:val="20"/>
        </w:rPr>
        <w:tab/>
      </w:r>
      <w:r w:rsidR="006250F2">
        <w:rPr>
          <w:sz w:val="20"/>
          <w:szCs w:val="20"/>
        </w:rPr>
        <w:tab/>
      </w:r>
      <w:r w:rsidRPr="001814F1">
        <w:rPr>
          <w:sz w:val="20"/>
          <w:szCs w:val="20"/>
        </w:rPr>
        <w:t xml:space="preserve">   (das sind 1/6 der Bevölkerung) </w:t>
      </w:r>
    </w:p>
    <w:p w:rsidR="001814F1" w:rsidRPr="001814F1" w:rsidRDefault="001814F1">
      <w:pPr>
        <w:tabs>
          <w:tab w:val="left" w:pos="1620"/>
        </w:tabs>
        <w:ind w:left="1620"/>
        <w:rPr>
          <w:sz w:val="20"/>
          <w:szCs w:val="20"/>
        </w:rPr>
      </w:pPr>
    </w:p>
    <w:p w:rsidR="001814F1" w:rsidRPr="001814F1" w:rsidRDefault="001814F1">
      <w:pPr>
        <w:tabs>
          <w:tab w:val="left" w:pos="1620"/>
        </w:tabs>
        <w:rPr>
          <w:sz w:val="20"/>
          <w:szCs w:val="20"/>
        </w:rPr>
      </w:pPr>
      <w:r w:rsidRPr="001814F1">
        <w:rPr>
          <w:b/>
          <w:bCs/>
          <w:sz w:val="20"/>
          <w:szCs w:val="20"/>
        </w:rPr>
        <w:t xml:space="preserve">Einwohner: </w:t>
      </w:r>
      <w:r w:rsidRPr="001814F1">
        <w:rPr>
          <w:b/>
          <w:bCs/>
          <w:sz w:val="20"/>
          <w:szCs w:val="20"/>
        </w:rPr>
        <w:tab/>
      </w:r>
      <w:r w:rsidRPr="001814F1">
        <w:rPr>
          <w:sz w:val="20"/>
          <w:szCs w:val="20"/>
        </w:rPr>
        <w:t>1978 3, 67 Mio. (davon 3 Mio. Juden) in Israel</w:t>
      </w:r>
    </w:p>
    <w:p w:rsidR="001814F1" w:rsidRPr="001814F1" w:rsidRDefault="001814F1">
      <w:pPr>
        <w:numPr>
          <w:ilvl w:val="0"/>
          <w:numId w:val="16"/>
        </w:numPr>
        <w:tabs>
          <w:tab w:val="left" w:pos="1620"/>
        </w:tabs>
        <w:rPr>
          <w:sz w:val="20"/>
          <w:szCs w:val="20"/>
        </w:rPr>
      </w:pPr>
      <w:r w:rsidRPr="001814F1">
        <w:rPr>
          <w:b/>
          <w:bCs/>
          <w:sz w:val="20"/>
          <w:szCs w:val="20"/>
        </w:rPr>
        <w:t>7, 3 Mio.</w:t>
      </w:r>
      <w:r w:rsidRPr="001814F1">
        <w:rPr>
          <w:sz w:val="20"/>
          <w:szCs w:val="20"/>
        </w:rPr>
        <w:t xml:space="preserve"> (76 % Juden; 20 % arabisch) </w:t>
      </w:r>
    </w:p>
    <w:p w:rsidR="001814F1" w:rsidRPr="001814F1" w:rsidRDefault="001814F1">
      <w:pPr>
        <w:tabs>
          <w:tab w:val="left" w:pos="1620"/>
        </w:tabs>
        <w:ind w:left="1620"/>
        <w:rPr>
          <w:sz w:val="20"/>
          <w:szCs w:val="20"/>
        </w:rPr>
      </w:pPr>
      <w:r w:rsidRPr="001814F1">
        <w:rPr>
          <w:sz w:val="20"/>
          <w:szCs w:val="20"/>
        </w:rPr>
        <w:t xml:space="preserve">       </w:t>
      </w:r>
    </w:p>
    <w:p w:rsidR="001814F1" w:rsidRPr="001814F1" w:rsidRDefault="001814F1" w:rsidP="006250F2">
      <w:pPr>
        <w:tabs>
          <w:tab w:val="left" w:pos="1620"/>
        </w:tabs>
        <w:rPr>
          <w:sz w:val="20"/>
          <w:szCs w:val="20"/>
        </w:rPr>
      </w:pPr>
      <w:r w:rsidRPr="001814F1">
        <w:rPr>
          <w:sz w:val="20"/>
          <w:szCs w:val="20"/>
        </w:rPr>
        <w:t xml:space="preserve">Beginn des </w:t>
      </w:r>
      <w:r w:rsidRPr="001814F1">
        <w:rPr>
          <w:b/>
          <w:bCs/>
          <w:sz w:val="20"/>
          <w:szCs w:val="20"/>
        </w:rPr>
        <w:t xml:space="preserve">Zionismus: </w:t>
      </w:r>
      <w:r w:rsidRPr="001814F1">
        <w:rPr>
          <w:sz w:val="20"/>
          <w:szCs w:val="20"/>
        </w:rPr>
        <w:t xml:space="preserve">um 1880. Grund: Aufkommen des „Antisemitismus“. Der Wiener Journalist (und Jude) Theodor </w:t>
      </w:r>
      <w:r w:rsidRPr="001814F1">
        <w:rPr>
          <w:b/>
          <w:bCs/>
          <w:sz w:val="20"/>
          <w:szCs w:val="20"/>
        </w:rPr>
        <w:t>Herzl</w:t>
      </w:r>
      <w:r w:rsidRPr="001814F1">
        <w:rPr>
          <w:sz w:val="20"/>
          <w:szCs w:val="20"/>
        </w:rPr>
        <w:t xml:space="preserve"> schrieb 1896 das Buch „Der Judenstaat“. 1897 war in Basel der erste</w:t>
      </w:r>
      <w:r w:rsidR="006250F2">
        <w:rPr>
          <w:sz w:val="20"/>
          <w:szCs w:val="20"/>
        </w:rPr>
        <w:t xml:space="preserve"> </w:t>
      </w:r>
      <w:r w:rsidRPr="001814F1">
        <w:rPr>
          <w:sz w:val="20"/>
          <w:szCs w:val="20"/>
        </w:rPr>
        <w:t>Zionistenkongress (200 Teilnehmer). 1882 siedelten daraufhin die ersten Gruppen von jüdischen Siedlern in brachliegenden Gegenden Palästinas (die erste „</w:t>
      </w:r>
      <w:proofErr w:type="spellStart"/>
      <w:r w:rsidRPr="001814F1">
        <w:rPr>
          <w:sz w:val="20"/>
          <w:szCs w:val="20"/>
        </w:rPr>
        <w:t>Alijah</w:t>
      </w:r>
      <w:proofErr w:type="spellEnd"/>
      <w:r w:rsidRPr="001814F1">
        <w:rPr>
          <w:sz w:val="20"/>
          <w:szCs w:val="20"/>
        </w:rPr>
        <w:t>“). – Herzl starb 1904.</w:t>
      </w:r>
    </w:p>
    <w:p w:rsidR="001814F1" w:rsidRPr="001814F1" w:rsidRDefault="001814F1">
      <w:pPr>
        <w:tabs>
          <w:tab w:val="left" w:pos="1620"/>
        </w:tabs>
        <w:rPr>
          <w:sz w:val="20"/>
          <w:szCs w:val="20"/>
        </w:rPr>
      </w:pPr>
      <w:r w:rsidRPr="001814F1">
        <w:rPr>
          <w:b/>
          <w:bCs/>
          <w:sz w:val="20"/>
          <w:szCs w:val="20"/>
        </w:rPr>
        <w:t xml:space="preserve">Der Hass der Araber </w:t>
      </w:r>
      <w:r w:rsidRPr="001814F1">
        <w:rPr>
          <w:sz w:val="20"/>
          <w:szCs w:val="20"/>
        </w:rPr>
        <w:t xml:space="preserve">auf Israel geht zurück auf die Spannung zwischen </w:t>
      </w:r>
      <w:r w:rsidRPr="001814F1">
        <w:rPr>
          <w:b/>
          <w:bCs/>
          <w:sz w:val="20"/>
          <w:szCs w:val="20"/>
        </w:rPr>
        <w:t>Isaak</w:t>
      </w:r>
      <w:r w:rsidRPr="001814F1">
        <w:rPr>
          <w:sz w:val="20"/>
          <w:szCs w:val="20"/>
        </w:rPr>
        <w:t xml:space="preserve"> (dem „auserwählten“ Sohn Abrahams) und </w:t>
      </w:r>
      <w:r w:rsidRPr="001814F1">
        <w:rPr>
          <w:b/>
          <w:bCs/>
          <w:sz w:val="20"/>
          <w:szCs w:val="20"/>
        </w:rPr>
        <w:t xml:space="preserve">Ismael </w:t>
      </w:r>
      <w:r w:rsidRPr="001814F1">
        <w:rPr>
          <w:sz w:val="20"/>
          <w:szCs w:val="20"/>
        </w:rPr>
        <w:t>(dem Sohn Abrahams von der Magd Hagar) (1. Mose 16).</w:t>
      </w:r>
    </w:p>
    <w:p w:rsidR="001814F1" w:rsidRPr="001814F1" w:rsidRDefault="001814F1">
      <w:pPr>
        <w:tabs>
          <w:tab w:val="left" w:pos="1620"/>
        </w:tabs>
        <w:rPr>
          <w:b/>
          <w:bCs/>
          <w:sz w:val="20"/>
          <w:szCs w:val="20"/>
        </w:rPr>
      </w:pPr>
    </w:p>
    <w:p w:rsidR="001814F1" w:rsidRPr="001814F1" w:rsidRDefault="001814F1">
      <w:pPr>
        <w:tabs>
          <w:tab w:val="left" w:pos="1620"/>
        </w:tabs>
        <w:rPr>
          <w:sz w:val="20"/>
          <w:szCs w:val="20"/>
        </w:rPr>
      </w:pPr>
      <w:r w:rsidRPr="001814F1">
        <w:rPr>
          <w:b/>
          <w:bCs/>
          <w:sz w:val="20"/>
          <w:szCs w:val="20"/>
        </w:rPr>
        <w:t xml:space="preserve">Die Propheten des Alten Testaments haben verheißen, </w:t>
      </w:r>
      <w:r w:rsidRPr="001814F1">
        <w:rPr>
          <w:sz w:val="20"/>
          <w:szCs w:val="20"/>
        </w:rPr>
        <w:t xml:space="preserve">dass die Juden in das Land Palästina (das Land, von dem </w:t>
      </w:r>
      <w:r w:rsidRPr="001814F1">
        <w:rPr>
          <w:b/>
          <w:bCs/>
          <w:sz w:val="20"/>
          <w:szCs w:val="20"/>
        </w:rPr>
        <w:t>Gott</w:t>
      </w:r>
      <w:r w:rsidRPr="001814F1">
        <w:rPr>
          <w:sz w:val="20"/>
          <w:szCs w:val="20"/>
        </w:rPr>
        <w:t xml:space="preserve"> ihnen </w:t>
      </w:r>
      <w:r w:rsidRPr="001814F1">
        <w:rPr>
          <w:b/>
          <w:bCs/>
          <w:sz w:val="20"/>
          <w:szCs w:val="20"/>
        </w:rPr>
        <w:t>geschworen</w:t>
      </w:r>
      <w:r w:rsidRPr="001814F1">
        <w:rPr>
          <w:sz w:val="20"/>
          <w:szCs w:val="20"/>
        </w:rPr>
        <w:t xml:space="preserve"> hatte, es ihnen als ihre Heimat zu geben) </w:t>
      </w:r>
      <w:r w:rsidRPr="001814F1">
        <w:rPr>
          <w:b/>
          <w:bCs/>
          <w:sz w:val="20"/>
          <w:szCs w:val="20"/>
        </w:rPr>
        <w:t>zurückkehren</w:t>
      </w:r>
      <w:r w:rsidRPr="001814F1">
        <w:rPr>
          <w:sz w:val="20"/>
          <w:szCs w:val="20"/>
        </w:rPr>
        <w:t xml:space="preserve"> </w:t>
      </w:r>
      <w:r w:rsidRPr="001814F1">
        <w:rPr>
          <w:b/>
          <w:bCs/>
          <w:sz w:val="20"/>
          <w:szCs w:val="20"/>
        </w:rPr>
        <w:t>werden</w:t>
      </w:r>
      <w:r w:rsidRPr="001814F1">
        <w:rPr>
          <w:sz w:val="20"/>
          <w:szCs w:val="20"/>
        </w:rPr>
        <w:t>. Viele Stellen bei Jesaja, Jeremia, Sacharja, Hesekiel bezeugen es:</w:t>
      </w:r>
    </w:p>
    <w:p w:rsidR="001814F1" w:rsidRPr="001814F1" w:rsidRDefault="001814F1">
      <w:pPr>
        <w:tabs>
          <w:tab w:val="left" w:pos="1620"/>
        </w:tabs>
        <w:rPr>
          <w:sz w:val="20"/>
          <w:szCs w:val="20"/>
        </w:rPr>
      </w:pPr>
      <w:r w:rsidRPr="001814F1">
        <w:rPr>
          <w:sz w:val="20"/>
          <w:szCs w:val="20"/>
        </w:rPr>
        <w:tab/>
        <w:t xml:space="preserve">„Siehe, es kommt die Zeit, spricht der HERR, dass man nicht mehr sagen wird: </w:t>
      </w:r>
    </w:p>
    <w:p w:rsidR="001814F1" w:rsidRPr="001814F1" w:rsidRDefault="001814F1">
      <w:pPr>
        <w:tabs>
          <w:tab w:val="left" w:pos="1620"/>
        </w:tabs>
        <w:rPr>
          <w:sz w:val="20"/>
          <w:szCs w:val="20"/>
        </w:rPr>
      </w:pPr>
      <w:r w:rsidRPr="001814F1">
        <w:rPr>
          <w:sz w:val="20"/>
          <w:szCs w:val="20"/>
        </w:rPr>
        <w:tab/>
        <w:t>&lt;So wahr der HERR lebt, der die Israeliten aus Ägypten geführt hat&gt; sondern:</w:t>
      </w:r>
    </w:p>
    <w:p w:rsidR="001814F1" w:rsidRPr="001814F1" w:rsidRDefault="001814F1" w:rsidP="006250F2">
      <w:pPr>
        <w:tabs>
          <w:tab w:val="left" w:pos="1620"/>
        </w:tabs>
        <w:ind w:left="1620"/>
        <w:rPr>
          <w:sz w:val="20"/>
          <w:szCs w:val="20"/>
        </w:rPr>
      </w:pPr>
      <w:r w:rsidRPr="001814F1">
        <w:rPr>
          <w:sz w:val="20"/>
          <w:szCs w:val="20"/>
        </w:rPr>
        <w:t xml:space="preserve">&lt;So wahr der HERR lebt, der die Israeliten geführt hat aus dem Lande des Nordens und aus allen Ländern, wohin ER sie verstoßen hatte.&gt; Denn </w:t>
      </w:r>
      <w:r w:rsidRPr="001814F1">
        <w:rPr>
          <w:b/>
          <w:bCs/>
          <w:sz w:val="20"/>
          <w:szCs w:val="20"/>
        </w:rPr>
        <w:t>ICH will sie</w:t>
      </w:r>
      <w:r w:rsidR="006250F2">
        <w:rPr>
          <w:b/>
          <w:bCs/>
          <w:sz w:val="20"/>
          <w:szCs w:val="20"/>
        </w:rPr>
        <w:t xml:space="preserve"> </w:t>
      </w:r>
      <w:r w:rsidRPr="001814F1">
        <w:rPr>
          <w:b/>
          <w:bCs/>
          <w:sz w:val="20"/>
          <w:szCs w:val="20"/>
        </w:rPr>
        <w:t xml:space="preserve">zurückbringen in das Land, das ich ihren Vätern gegeben habe“ </w:t>
      </w:r>
      <w:r w:rsidRPr="001814F1">
        <w:rPr>
          <w:sz w:val="20"/>
          <w:szCs w:val="20"/>
        </w:rPr>
        <w:t xml:space="preserve">(Jeremia 16, 14+15). - Auf diese Stelle weist vor allem Dr. Alice </w:t>
      </w:r>
      <w:proofErr w:type="spellStart"/>
      <w:r w:rsidRPr="001814F1">
        <w:rPr>
          <w:sz w:val="20"/>
          <w:szCs w:val="20"/>
        </w:rPr>
        <w:t>Naumoff</w:t>
      </w:r>
      <w:proofErr w:type="spellEnd"/>
      <w:r w:rsidRPr="001814F1">
        <w:rPr>
          <w:sz w:val="20"/>
          <w:szCs w:val="20"/>
        </w:rPr>
        <w:t xml:space="preserve"> hin, die seit vielen Jahren in Israel unter den Einwanderern aus Russland arbeitet).</w:t>
      </w:r>
    </w:p>
    <w:p w:rsidR="001814F1" w:rsidRPr="001814F1" w:rsidRDefault="001814F1" w:rsidP="006250F2">
      <w:pPr>
        <w:tabs>
          <w:tab w:val="left" w:pos="1620"/>
        </w:tabs>
        <w:rPr>
          <w:sz w:val="20"/>
          <w:szCs w:val="20"/>
        </w:rPr>
      </w:pPr>
      <w:r w:rsidRPr="001814F1">
        <w:rPr>
          <w:sz w:val="20"/>
          <w:szCs w:val="20"/>
        </w:rPr>
        <w:tab/>
        <w:t>„das Land soll zu einem blühenden Garten werden“ (Jesaja 32, 15-18; Hesek</w:t>
      </w:r>
      <w:r w:rsidR="006250F2">
        <w:rPr>
          <w:sz w:val="20"/>
          <w:szCs w:val="20"/>
        </w:rPr>
        <w:t>iel</w:t>
      </w:r>
      <w:r w:rsidRPr="001814F1">
        <w:rPr>
          <w:sz w:val="20"/>
          <w:szCs w:val="20"/>
        </w:rPr>
        <w:t xml:space="preserve"> 36)</w:t>
      </w:r>
    </w:p>
    <w:p w:rsidR="001814F1" w:rsidRPr="001814F1" w:rsidRDefault="001814F1" w:rsidP="006250F2">
      <w:pPr>
        <w:tabs>
          <w:tab w:val="left" w:pos="1620"/>
        </w:tabs>
        <w:rPr>
          <w:sz w:val="20"/>
          <w:szCs w:val="20"/>
        </w:rPr>
      </w:pPr>
      <w:r w:rsidRPr="001814F1">
        <w:rPr>
          <w:sz w:val="20"/>
          <w:szCs w:val="20"/>
        </w:rPr>
        <w:tab/>
        <w:t>„Regen und Wasser soll wieder in Fülle kommen“ (Joel 2, 23; Hesek</w:t>
      </w:r>
      <w:r w:rsidR="006250F2">
        <w:rPr>
          <w:sz w:val="20"/>
          <w:szCs w:val="20"/>
        </w:rPr>
        <w:t>iel</w:t>
      </w:r>
      <w:r w:rsidRPr="001814F1">
        <w:rPr>
          <w:sz w:val="20"/>
          <w:szCs w:val="20"/>
        </w:rPr>
        <w:t xml:space="preserve"> 34, 26+27)</w:t>
      </w:r>
    </w:p>
    <w:p w:rsidR="001814F1" w:rsidRPr="001814F1" w:rsidRDefault="001814F1" w:rsidP="006250F2">
      <w:pPr>
        <w:tabs>
          <w:tab w:val="left" w:pos="1620"/>
        </w:tabs>
        <w:rPr>
          <w:sz w:val="20"/>
          <w:szCs w:val="20"/>
        </w:rPr>
      </w:pPr>
      <w:r w:rsidRPr="001814F1">
        <w:rPr>
          <w:sz w:val="20"/>
          <w:szCs w:val="20"/>
        </w:rPr>
        <w:tab/>
        <w:t>„das Land soll wieder aufgebaut werden“ (Jeremia 33, 10-13; Hesek</w:t>
      </w:r>
      <w:r w:rsidR="006250F2">
        <w:rPr>
          <w:sz w:val="20"/>
          <w:szCs w:val="20"/>
        </w:rPr>
        <w:t>iel</w:t>
      </w:r>
      <w:r w:rsidRPr="001814F1">
        <w:rPr>
          <w:sz w:val="20"/>
          <w:szCs w:val="20"/>
        </w:rPr>
        <w:t xml:space="preserve"> 36, 10-12.33-36)</w:t>
      </w:r>
    </w:p>
    <w:p w:rsidR="001814F1" w:rsidRPr="001814F1" w:rsidRDefault="001814F1" w:rsidP="006250F2">
      <w:pPr>
        <w:tabs>
          <w:tab w:val="left" w:pos="1620"/>
        </w:tabs>
        <w:rPr>
          <w:sz w:val="20"/>
          <w:szCs w:val="20"/>
        </w:rPr>
      </w:pPr>
      <w:r w:rsidRPr="001814F1">
        <w:rPr>
          <w:b/>
          <w:bCs/>
          <w:sz w:val="20"/>
          <w:szCs w:val="20"/>
        </w:rPr>
        <w:t>Das alte Hebräisch</w:t>
      </w:r>
      <w:r w:rsidRPr="001814F1">
        <w:rPr>
          <w:sz w:val="20"/>
          <w:szCs w:val="20"/>
        </w:rPr>
        <w:t xml:space="preserve"> der Propheten ist die heutige Umgangssprache in Israel (= </w:t>
      </w:r>
      <w:r w:rsidRPr="001814F1">
        <w:rPr>
          <w:b/>
          <w:bCs/>
          <w:sz w:val="20"/>
          <w:szCs w:val="20"/>
        </w:rPr>
        <w:t>Iwrit</w:t>
      </w:r>
      <w:r w:rsidRPr="001814F1">
        <w:rPr>
          <w:sz w:val="20"/>
          <w:szCs w:val="20"/>
        </w:rPr>
        <w:t>). „Der bisher einzige gelungene Versuch, eine kaum noch mündlich gebrauchte, als Muttersprache ausgestorbene Sprache wiederzubeleben und zu einer universal gebrauchten, modernen Standardsprache zu machen.“ (Wikipedia)</w:t>
      </w:r>
    </w:p>
    <w:p w:rsidR="001814F1" w:rsidRPr="001814F1" w:rsidRDefault="001814F1">
      <w:pPr>
        <w:tabs>
          <w:tab w:val="left" w:pos="1620"/>
        </w:tabs>
        <w:rPr>
          <w:sz w:val="20"/>
          <w:szCs w:val="20"/>
        </w:rPr>
      </w:pPr>
    </w:p>
    <w:p w:rsidR="001814F1" w:rsidRPr="001814F1" w:rsidRDefault="001814F1">
      <w:pPr>
        <w:numPr>
          <w:ilvl w:val="0"/>
          <w:numId w:val="21"/>
        </w:numPr>
        <w:tabs>
          <w:tab w:val="left" w:pos="1620"/>
        </w:tabs>
        <w:rPr>
          <w:sz w:val="20"/>
          <w:szCs w:val="20"/>
        </w:rPr>
      </w:pPr>
      <w:r w:rsidRPr="001814F1">
        <w:rPr>
          <w:b/>
          <w:bCs/>
          <w:sz w:val="20"/>
          <w:szCs w:val="20"/>
        </w:rPr>
        <w:t xml:space="preserve">Balfour-Erklärung, </w:t>
      </w:r>
      <w:r w:rsidRPr="001814F1">
        <w:rPr>
          <w:sz w:val="20"/>
          <w:szCs w:val="20"/>
        </w:rPr>
        <w:t xml:space="preserve">nach dem engl. Außenminister Balfour benannt. Der entscheidende Satz dieser </w:t>
      </w:r>
    </w:p>
    <w:p w:rsidR="001814F1" w:rsidRPr="001814F1" w:rsidRDefault="001814F1">
      <w:pPr>
        <w:tabs>
          <w:tab w:val="left" w:pos="1620"/>
        </w:tabs>
        <w:ind w:left="-23"/>
        <w:rPr>
          <w:sz w:val="20"/>
          <w:szCs w:val="20"/>
        </w:rPr>
      </w:pPr>
      <w:r w:rsidRPr="001814F1">
        <w:rPr>
          <w:b/>
          <w:bCs/>
          <w:sz w:val="20"/>
          <w:szCs w:val="20"/>
        </w:rPr>
        <w:t xml:space="preserve">       </w:t>
      </w:r>
      <w:r w:rsidRPr="001814F1">
        <w:rPr>
          <w:b/>
          <w:bCs/>
          <w:sz w:val="20"/>
          <w:szCs w:val="20"/>
        </w:rPr>
        <w:tab/>
      </w:r>
      <w:r w:rsidRPr="001814F1">
        <w:rPr>
          <w:sz w:val="20"/>
          <w:szCs w:val="20"/>
        </w:rPr>
        <w:t xml:space="preserve">Erklärung lautet: „Die Regierung seiner Majestät betrachtet mit Wohlwollen die Errichtung </w:t>
      </w:r>
    </w:p>
    <w:p w:rsidR="001814F1" w:rsidRPr="001814F1" w:rsidRDefault="001814F1" w:rsidP="006250F2">
      <w:pPr>
        <w:tabs>
          <w:tab w:val="left" w:pos="720"/>
          <w:tab w:val="left" w:pos="1620"/>
        </w:tabs>
        <w:ind w:left="1620"/>
        <w:rPr>
          <w:sz w:val="20"/>
          <w:szCs w:val="20"/>
        </w:rPr>
      </w:pPr>
      <w:r w:rsidRPr="001814F1">
        <w:rPr>
          <w:sz w:val="20"/>
          <w:szCs w:val="20"/>
        </w:rPr>
        <w:t xml:space="preserve">einer nationalen Heimstätte für das jüdische Volk in Palästina und wird ihr Bestes tun, die Erreichung des Ziels zu erleichtern.“ Gründung einer jüdischen Heimat in Palästina. England bekommt das Mandat über Palästina (gültig bis 15.5.1948). Manche vermuten, dass da auch Dankbarkeit Englands gegenüber Israel mitgespielt hat, denn der jüdische Chemiker </w:t>
      </w:r>
      <w:r w:rsidRPr="001814F1">
        <w:rPr>
          <w:b/>
          <w:bCs/>
          <w:sz w:val="20"/>
          <w:szCs w:val="20"/>
        </w:rPr>
        <w:t>Chaim Weizmann</w:t>
      </w:r>
      <w:r w:rsidRPr="001814F1">
        <w:rPr>
          <w:sz w:val="20"/>
          <w:szCs w:val="20"/>
        </w:rPr>
        <w:t xml:space="preserve"> (aus Russland stammend) hat durch die Erfindung </w:t>
      </w:r>
      <w:proofErr w:type="gramStart"/>
      <w:r w:rsidRPr="001814F1">
        <w:rPr>
          <w:sz w:val="20"/>
          <w:szCs w:val="20"/>
        </w:rPr>
        <w:t>des synthetischen Aceton</w:t>
      </w:r>
      <w:proofErr w:type="gramEnd"/>
      <w:r w:rsidRPr="001814F1">
        <w:rPr>
          <w:sz w:val="20"/>
          <w:szCs w:val="20"/>
        </w:rPr>
        <w:t xml:space="preserve"> (das für die Herstellung von Munition wichtig ist) im ersten Weltkrieg (1914-18) entscheidend zum Sieg der </w:t>
      </w:r>
      <w:r w:rsidR="006250F2">
        <w:rPr>
          <w:sz w:val="20"/>
          <w:szCs w:val="20"/>
        </w:rPr>
        <w:t>A</w:t>
      </w:r>
      <w:r w:rsidRPr="001814F1">
        <w:rPr>
          <w:sz w:val="20"/>
          <w:szCs w:val="20"/>
        </w:rPr>
        <w:t>lliierten beigetragen. Er schloss sich der Zionisten-Bewegung an, ging dann später nach Israel und wurde 1948 der erste Staatspräsident Israels, von 1948 bis 1952 (neben Ben Gurion).</w:t>
      </w:r>
    </w:p>
    <w:p w:rsidR="001814F1" w:rsidRPr="001814F1" w:rsidRDefault="001814F1">
      <w:pPr>
        <w:tabs>
          <w:tab w:val="left" w:pos="720"/>
          <w:tab w:val="left" w:pos="1620"/>
        </w:tabs>
        <w:rPr>
          <w:sz w:val="20"/>
          <w:szCs w:val="20"/>
        </w:rPr>
      </w:pPr>
      <w:r w:rsidRPr="001814F1">
        <w:rPr>
          <w:b/>
          <w:bCs/>
          <w:sz w:val="20"/>
          <w:szCs w:val="20"/>
        </w:rPr>
        <w:t xml:space="preserve">1948 am 14. Mai </w:t>
      </w:r>
      <w:r w:rsidRPr="001814F1">
        <w:rPr>
          <w:sz w:val="20"/>
          <w:szCs w:val="20"/>
        </w:rPr>
        <w:t>-</w:t>
      </w:r>
      <w:r w:rsidRPr="001814F1">
        <w:rPr>
          <w:b/>
          <w:bCs/>
          <w:sz w:val="20"/>
          <w:szCs w:val="20"/>
        </w:rPr>
        <w:t xml:space="preserve"> </w:t>
      </w:r>
      <w:r w:rsidRPr="001814F1">
        <w:rPr>
          <w:sz w:val="20"/>
          <w:szCs w:val="20"/>
        </w:rPr>
        <w:t>(</w:t>
      </w:r>
      <w:proofErr w:type="gramStart"/>
      <w:r w:rsidRPr="001814F1">
        <w:rPr>
          <w:sz w:val="20"/>
          <w:szCs w:val="20"/>
        </w:rPr>
        <w:t>im Jahr 5708 nach israelischer</w:t>
      </w:r>
      <w:proofErr w:type="gramEnd"/>
      <w:r w:rsidRPr="001814F1">
        <w:rPr>
          <w:sz w:val="20"/>
          <w:szCs w:val="20"/>
        </w:rPr>
        <w:t xml:space="preserve"> Zählung. – Die jüdische Zeitrechnung beginnt mit der </w:t>
      </w:r>
    </w:p>
    <w:p w:rsidR="001814F1" w:rsidRPr="001814F1" w:rsidRDefault="001814F1" w:rsidP="006250F2">
      <w:pPr>
        <w:tabs>
          <w:tab w:val="left" w:pos="720"/>
          <w:tab w:val="left" w:pos="1620"/>
        </w:tabs>
        <w:ind w:left="1620"/>
        <w:rPr>
          <w:sz w:val="20"/>
          <w:szCs w:val="20"/>
        </w:rPr>
      </w:pPr>
      <w:r w:rsidRPr="001814F1">
        <w:rPr>
          <w:sz w:val="20"/>
          <w:szCs w:val="20"/>
        </w:rPr>
        <w:t>Erschaffung der Welt; in den jüdischen Zeitungen steht diese Jahreszahl neben der üblichen) -</w:t>
      </w:r>
      <w:r w:rsidR="006250F2">
        <w:rPr>
          <w:sz w:val="20"/>
          <w:szCs w:val="20"/>
        </w:rPr>
        <w:t xml:space="preserve"> </w:t>
      </w:r>
      <w:r w:rsidRPr="001814F1">
        <w:rPr>
          <w:b/>
          <w:bCs/>
          <w:sz w:val="20"/>
          <w:szCs w:val="20"/>
        </w:rPr>
        <w:t>Gründung des Staates Israel</w:t>
      </w:r>
      <w:r w:rsidRPr="001814F1">
        <w:rPr>
          <w:sz w:val="20"/>
          <w:szCs w:val="20"/>
        </w:rPr>
        <w:t xml:space="preserve"> in Tel Aviv (am 15. Mai wäre die Besetzung Israels </w:t>
      </w:r>
      <w:r w:rsidR="006250F2">
        <w:rPr>
          <w:sz w:val="20"/>
          <w:szCs w:val="20"/>
        </w:rPr>
        <w:t>d</w:t>
      </w:r>
      <w:r w:rsidRPr="001814F1">
        <w:rPr>
          <w:sz w:val="20"/>
          <w:szCs w:val="20"/>
        </w:rPr>
        <w:t xml:space="preserve">urch die Engländer – seit 1917 – zu Ende gegangen!). Der erste Ministerpräsident </w:t>
      </w:r>
    </w:p>
    <w:p w:rsidR="001814F1" w:rsidRPr="001814F1" w:rsidRDefault="001814F1">
      <w:pPr>
        <w:tabs>
          <w:tab w:val="left" w:pos="1620"/>
        </w:tabs>
        <w:rPr>
          <w:sz w:val="20"/>
          <w:szCs w:val="20"/>
        </w:rPr>
      </w:pPr>
      <w:r w:rsidRPr="001814F1">
        <w:rPr>
          <w:sz w:val="20"/>
          <w:szCs w:val="20"/>
        </w:rPr>
        <w:tab/>
      </w:r>
      <w:r w:rsidRPr="001814F1">
        <w:rPr>
          <w:b/>
          <w:bCs/>
          <w:sz w:val="20"/>
          <w:szCs w:val="20"/>
        </w:rPr>
        <w:t>David Ben</w:t>
      </w:r>
      <w:r w:rsidRPr="001814F1">
        <w:rPr>
          <w:sz w:val="20"/>
          <w:szCs w:val="20"/>
        </w:rPr>
        <w:t xml:space="preserve"> </w:t>
      </w:r>
      <w:r w:rsidRPr="001814F1">
        <w:rPr>
          <w:b/>
          <w:bCs/>
          <w:sz w:val="20"/>
          <w:szCs w:val="20"/>
        </w:rPr>
        <w:t xml:space="preserve">Gurion </w:t>
      </w:r>
      <w:r w:rsidRPr="001814F1">
        <w:rPr>
          <w:sz w:val="20"/>
          <w:szCs w:val="20"/>
        </w:rPr>
        <w:t xml:space="preserve">sagte bei der Eröffnung: „2000 Jahre haben wir auf diese </w:t>
      </w:r>
    </w:p>
    <w:p w:rsidR="001814F1" w:rsidRPr="001814F1" w:rsidRDefault="001814F1">
      <w:pPr>
        <w:tabs>
          <w:tab w:val="left" w:pos="1620"/>
        </w:tabs>
        <w:rPr>
          <w:sz w:val="20"/>
          <w:szCs w:val="20"/>
        </w:rPr>
      </w:pPr>
      <w:r w:rsidRPr="001814F1">
        <w:rPr>
          <w:sz w:val="20"/>
          <w:szCs w:val="20"/>
        </w:rPr>
        <w:tab/>
        <w:t xml:space="preserve">Stunde gewartet, nun ist es geschehen. Wenn die Zeit erfüllt ist, kann Gott nichts </w:t>
      </w:r>
    </w:p>
    <w:p w:rsidR="001814F1" w:rsidRPr="001814F1" w:rsidRDefault="001814F1">
      <w:pPr>
        <w:tabs>
          <w:tab w:val="left" w:pos="1620"/>
        </w:tabs>
        <w:rPr>
          <w:sz w:val="20"/>
          <w:szCs w:val="20"/>
        </w:rPr>
      </w:pPr>
      <w:r w:rsidRPr="001814F1">
        <w:rPr>
          <w:sz w:val="20"/>
          <w:szCs w:val="20"/>
        </w:rPr>
        <w:tab/>
        <w:t xml:space="preserve">widerstehen ... Im Lande Israels entstand das jüdische Volk. Hier schrieb es die </w:t>
      </w:r>
    </w:p>
    <w:p w:rsidR="001814F1" w:rsidRPr="001814F1" w:rsidRDefault="001814F1" w:rsidP="006250F2">
      <w:pPr>
        <w:tabs>
          <w:tab w:val="left" w:pos="1620"/>
        </w:tabs>
        <w:ind w:left="1620"/>
        <w:rPr>
          <w:sz w:val="20"/>
          <w:szCs w:val="20"/>
        </w:rPr>
      </w:pPr>
      <w:r w:rsidRPr="001814F1">
        <w:rPr>
          <w:sz w:val="20"/>
          <w:szCs w:val="20"/>
        </w:rPr>
        <w:t xml:space="preserve">Bibel und schenkte sie der Welt“ – er endete mit den Worten: „Mit Zuversicht auf den </w:t>
      </w:r>
      <w:r w:rsidRPr="001814F1">
        <w:rPr>
          <w:b/>
          <w:bCs/>
          <w:sz w:val="20"/>
          <w:szCs w:val="20"/>
        </w:rPr>
        <w:t xml:space="preserve">Fels Israels </w:t>
      </w:r>
      <w:r w:rsidRPr="001814F1">
        <w:rPr>
          <w:sz w:val="20"/>
          <w:szCs w:val="20"/>
        </w:rPr>
        <w:t xml:space="preserve">(mit „Fels“ ist der Gott Israels gemeint – nach dem Abschiedslied des Mose in 5. Mose 32, wo „Fels“ </w:t>
      </w:r>
      <w:proofErr w:type="gramStart"/>
      <w:r w:rsidRPr="001814F1">
        <w:rPr>
          <w:sz w:val="20"/>
          <w:szCs w:val="20"/>
        </w:rPr>
        <w:t>5 mal</w:t>
      </w:r>
      <w:proofErr w:type="gramEnd"/>
      <w:r w:rsidRPr="001814F1">
        <w:rPr>
          <w:sz w:val="20"/>
          <w:szCs w:val="20"/>
        </w:rPr>
        <w:t xml:space="preserve"> erwähnt wird) setzen wir unsere Namen zum Zeugnis unter </w:t>
      </w:r>
      <w:r w:rsidRPr="001814F1">
        <w:rPr>
          <w:sz w:val="20"/>
          <w:szCs w:val="20"/>
        </w:rPr>
        <w:lastRenderedPageBreak/>
        <w:t xml:space="preserve">diese Erklärung.“ Nach der Unterschrift von 37 Mitgliedern wurde der hebräische </w:t>
      </w:r>
      <w:r w:rsidRPr="001814F1">
        <w:rPr>
          <w:b/>
          <w:bCs/>
          <w:sz w:val="20"/>
          <w:szCs w:val="20"/>
        </w:rPr>
        <w:t>Segensspruch</w:t>
      </w:r>
      <w:r w:rsidRPr="001814F1">
        <w:rPr>
          <w:sz w:val="20"/>
          <w:szCs w:val="20"/>
        </w:rPr>
        <w:t xml:space="preserve"> gemeinsam gesprochen: „Gesegnet seist Du, o HERR, unser Gott, König des Weltalls, der Du uns am Leben erhalten und gewährt hast, diesen Tag zu erleben.“ Dann wurde die Nationalhymne gesungen. – Noch in derselben Nacht beginnen sechs arabische Staaten einen Krieg gegen Israel (der „Unabhängigkeitskrieg“).</w:t>
      </w:r>
    </w:p>
    <w:p w:rsidR="001814F1" w:rsidRPr="001814F1" w:rsidRDefault="001814F1">
      <w:pPr>
        <w:tabs>
          <w:tab w:val="left" w:pos="1440"/>
          <w:tab w:val="left" w:pos="1620"/>
        </w:tabs>
        <w:rPr>
          <w:sz w:val="20"/>
          <w:szCs w:val="20"/>
        </w:rPr>
      </w:pPr>
    </w:p>
    <w:p w:rsidR="001814F1" w:rsidRPr="001814F1" w:rsidRDefault="001814F1">
      <w:pPr>
        <w:tabs>
          <w:tab w:val="left" w:pos="1440"/>
          <w:tab w:val="left" w:pos="1620"/>
        </w:tabs>
        <w:rPr>
          <w:b/>
          <w:bCs/>
          <w:sz w:val="20"/>
          <w:szCs w:val="20"/>
        </w:rPr>
      </w:pPr>
      <w:r w:rsidRPr="001814F1">
        <w:rPr>
          <w:b/>
          <w:bCs/>
          <w:sz w:val="20"/>
          <w:szCs w:val="20"/>
        </w:rPr>
        <w:t>Israelische Ministerpräsidenten:</w:t>
      </w:r>
    </w:p>
    <w:p w:rsidR="001814F1" w:rsidRPr="001814F1" w:rsidRDefault="001814F1">
      <w:pPr>
        <w:tabs>
          <w:tab w:val="left" w:pos="1440"/>
          <w:tab w:val="left" w:pos="1620"/>
        </w:tabs>
        <w:rPr>
          <w:sz w:val="20"/>
          <w:szCs w:val="20"/>
        </w:rPr>
      </w:pPr>
      <w:r w:rsidRPr="001814F1">
        <w:rPr>
          <w:b/>
          <w:bCs/>
          <w:sz w:val="20"/>
          <w:szCs w:val="20"/>
        </w:rPr>
        <w:tab/>
        <w:t xml:space="preserve"> </w:t>
      </w:r>
      <w:r w:rsidRPr="001814F1">
        <w:rPr>
          <w:b/>
          <w:bCs/>
          <w:sz w:val="20"/>
          <w:szCs w:val="20"/>
        </w:rPr>
        <w:tab/>
      </w:r>
      <w:r w:rsidRPr="001814F1">
        <w:rPr>
          <w:sz w:val="20"/>
          <w:szCs w:val="20"/>
        </w:rPr>
        <w:t>1948/53 und 1955/63 David Ben Gurion</w:t>
      </w:r>
    </w:p>
    <w:p w:rsidR="001814F1" w:rsidRPr="001814F1" w:rsidRDefault="001814F1">
      <w:pPr>
        <w:tabs>
          <w:tab w:val="left" w:pos="1440"/>
          <w:tab w:val="left" w:pos="1620"/>
        </w:tabs>
        <w:rPr>
          <w:sz w:val="20"/>
          <w:szCs w:val="20"/>
        </w:rPr>
      </w:pPr>
      <w:r w:rsidRPr="001814F1">
        <w:rPr>
          <w:sz w:val="20"/>
          <w:szCs w:val="20"/>
        </w:rPr>
        <w:tab/>
        <w:t xml:space="preserve"> </w:t>
      </w:r>
      <w:r w:rsidRPr="001814F1">
        <w:rPr>
          <w:sz w:val="20"/>
          <w:szCs w:val="20"/>
        </w:rPr>
        <w:tab/>
        <w:t>1969 – 1974</w:t>
      </w:r>
      <w:r w:rsidRPr="001814F1">
        <w:rPr>
          <w:sz w:val="20"/>
          <w:szCs w:val="20"/>
        </w:rPr>
        <w:tab/>
        <w:t xml:space="preserve"> Frau </w:t>
      </w:r>
      <w:proofErr w:type="spellStart"/>
      <w:r w:rsidRPr="001814F1">
        <w:rPr>
          <w:sz w:val="20"/>
          <w:szCs w:val="20"/>
        </w:rPr>
        <w:t>Golda</w:t>
      </w:r>
      <w:proofErr w:type="spellEnd"/>
      <w:r w:rsidRPr="001814F1">
        <w:rPr>
          <w:sz w:val="20"/>
          <w:szCs w:val="20"/>
        </w:rPr>
        <w:t xml:space="preserve"> Meir</w:t>
      </w:r>
    </w:p>
    <w:p w:rsidR="001814F1" w:rsidRPr="001814F1" w:rsidRDefault="001814F1">
      <w:pPr>
        <w:tabs>
          <w:tab w:val="left" w:pos="1440"/>
          <w:tab w:val="left" w:pos="1620"/>
        </w:tabs>
        <w:rPr>
          <w:sz w:val="20"/>
          <w:szCs w:val="20"/>
        </w:rPr>
      </w:pPr>
      <w:r w:rsidRPr="001814F1">
        <w:rPr>
          <w:sz w:val="20"/>
          <w:szCs w:val="20"/>
        </w:rPr>
        <w:tab/>
        <w:t xml:space="preserve"> </w:t>
      </w:r>
      <w:r w:rsidRPr="001814F1">
        <w:rPr>
          <w:sz w:val="20"/>
          <w:szCs w:val="20"/>
        </w:rPr>
        <w:tab/>
        <w:t>1977 – 1984</w:t>
      </w:r>
      <w:r w:rsidRPr="001814F1">
        <w:rPr>
          <w:sz w:val="20"/>
          <w:szCs w:val="20"/>
        </w:rPr>
        <w:tab/>
        <w:t xml:space="preserve"> Menachem Begin</w:t>
      </w:r>
    </w:p>
    <w:p w:rsidR="001814F1" w:rsidRPr="001814F1" w:rsidRDefault="001814F1">
      <w:pPr>
        <w:tabs>
          <w:tab w:val="left" w:pos="1440"/>
          <w:tab w:val="left" w:pos="1620"/>
        </w:tabs>
        <w:ind w:left="1500"/>
        <w:rPr>
          <w:sz w:val="20"/>
          <w:szCs w:val="20"/>
        </w:rPr>
      </w:pPr>
      <w:r w:rsidRPr="001814F1">
        <w:rPr>
          <w:sz w:val="20"/>
          <w:szCs w:val="20"/>
        </w:rPr>
        <w:tab/>
        <w:t xml:space="preserve">1974/77 und 1992/95 </w:t>
      </w:r>
      <w:proofErr w:type="spellStart"/>
      <w:r w:rsidRPr="001814F1">
        <w:rPr>
          <w:sz w:val="20"/>
          <w:szCs w:val="20"/>
        </w:rPr>
        <w:t>Jitzchak</w:t>
      </w:r>
      <w:proofErr w:type="spellEnd"/>
      <w:r w:rsidRPr="001814F1">
        <w:rPr>
          <w:sz w:val="20"/>
          <w:szCs w:val="20"/>
        </w:rPr>
        <w:t xml:space="preserve"> Rabin (Friedensnobelpreisträger) </w:t>
      </w:r>
    </w:p>
    <w:p w:rsidR="001814F1" w:rsidRPr="001814F1" w:rsidRDefault="001814F1">
      <w:pPr>
        <w:tabs>
          <w:tab w:val="left" w:pos="1440"/>
          <w:tab w:val="left" w:pos="1620"/>
        </w:tabs>
        <w:ind w:left="1500"/>
        <w:rPr>
          <w:sz w:val="20"/>
          <w:szCs w:val="20"/>
        </w:rPr>
      </w:pPr>
      <w:r w:rsidRPr="001814F1">
        <w:rPr>
          <w:sz w:val="20"/>
          <w:szCs w:val="20"/>
        </w:rPr>
        <w:tab/>
        <w:t xml:space="preserve">1995 </w:t>
      </w:r>
      <w:proofErr w:type="spellStart"/>
      <w:r w:rsidRPr="001814F1">
        <w:rPr>
          <w:sz w:val="20"/>
          <w:szCs w:val="20"/>
        </w:rPr>
        <w:t>Jitzchak</w:t>
      </w:r>
      <w:proofErr w:type="spellEnd"/>
      <w:r w:rsidRPr="001814F1">
        <w:rPr>
          <w:sz w:val="20"/>
          <w:szCs w:val="20"/>
        </w:rPr>
        <w:t xml:space="preserve"> Rabin ermordet (von einem jungen ultraorthodoxen Juden)</w:t>
      </w:r>
    </w:p>
    <w:p w:rsidR="001814F1" w:rsidRPr="001814F1" w:rsidRDefault="001814F1">
      <w:pPr>
        <w:tabs>
          <w:tab w:val="left" w:pos="1440"/>
          <w:tab w:val="left" w:pos="1620"/>
        </w:tabs>
        <w:rPr>
          <w:sz w:val="20"/>
          <w:szCs w:val="20"/>
        </w:rPr>
      </w:pPr>
      <w:r w:rsidRPr="001814F1">
        <w:rPr>
          <w:b/>
          <w:bCs/>
          <w:sz w:val="20"/>
          <w:szCs w:val="20"/>
        </w:rPr>
        <w:t xml:space="preserve">Jerusalems Bevölkerung heute: </w:t>
      </w:r>
      <w:r w:rsidRPr="001814F1">
        <w:rPr>
          <w:sz w:val="20"/>
          <w:szCs w:val="20"/>
        </w:rPr>
        <w:t>730.000 Einwohner (73 % Juden, 20 % Araber, 3 % Christen)</w:t>
      </w:r>
      <w:r w:rsidRPr="001814F1">
        <w:rPr>
          <w:sz w:val="20"/>
          <w:szCs w:val="20"/>
        </w:rPr>
        <w:br/>
        <w:t xml:space="preserve"> </w:t>
      </w:r>
      <w:r w:rsidRPr="001814F1">
        <w:rPr>
          <w:sz w:val="20"/>
          <w:szCs w:val="20"/>
        </w:rPr>
        <w:tab/>
        <w:t xml:space="preserve"> </w:t>
      </w:r>
      <w:r w:rsidRPr="001814F1">
        <w:rPr>
          <w:sz w:val="20"/>
          <w:szCs w:val="20"/>
        </w:rPr>
        <w:tab/>
      </w:r>
      <w:r w:rsidRPr="001814F1">
        <w:rPr>
          <w:b/>
          <w:bCs/>
          <w:sz w:val="20"/>
          <w:szCs w:val="20"/>
        </w:rPr>
        <w:t xml:space="preserve">Jeden Morgen </w:t>
      </w:r>
      <w:r w:rsidRPr="001814F1">
        <w:rPr>
          <w:sz w:val="20"/>
          <w:szCs w:val="20"/>
        </w:rPr>
        <w:t xml:space="preserve">beginnt Radio Israel mit 4. Mose 24, 5: „Wie schön sind deine </w:t>
      </w:r>
    </w:p>
    <w:p w:rsidR="001814F1" w:rsidRPr="001814F1" w:rsidRDefault="001814F1">
      <w:pPr>
        <w:tabs>
          <w:tab w:val="left" w:pos="1440"/>
          <w:tab w:val="left" w:pos="1620"/>
        </w:tabs>
        <w:rPr>
          <w:sz w:val="20"/>
          <w:szCs w:val="20"/>
        </w:rPr>
      </w:pPr>
      <w:r w:rsidRPr="001814F1">
        <w:rPr>
          <w:sz w:val="20"/>
          <w:szCs w:val="20"/>
        </w:rPr>
        <w:tab/>
        <w:t xml:space="preserve"> Zelte, Jakob, und deine Wohnungen, Israel“ und der </w:t>
      </w:r>
      <w:r w:rsidRPr="001814F1">
        <w:rPr>
          <w:b/>
          <w:bCs/>
          <w:sz w:val="20"/>
          <w:szCs w:val="20"/>
        </w:rPr>
        <w:t>Verlesung eines Psalms</w:t>
      </w:r>
      <w:r w:rsidRPr="001814F1">
        <w:rPr>
          <w:sz w:val="20"/>
          <w:szCs w:val="20"/>
        </w:rPr>
        <w:t>.</w:t>
      </w:r>
    </w:p>
    <w:p w:rsidR="001814F1" w:rsidRPr="001814F1" w:rsidRDefault="001814F1">
      <w:pPr>
        <w:tabs>
          <w:tab w:val="left" w:pos="1440"/>
          <w:tab w:val="left" w:pos="1620"/>
        </w:tabs>
        <w:rPr>
          <w:sz w:val="20"/>
          <w:szCs w:val="20"/>
        </w:rPr>
      </w:pPr>
      <w:r w:rsidRPr="001814F1">
        <w:rPr>
          <w:b/>
          <w:bCs/>
          <w:sz w:val="20"/>
          <w:szCs w:val="20"/>
        </w:rPr>
        <w:t xml:space="preserve">Tel Aviv - </w:t>
      </w:r>
      <w:r w:rsidRPr="001814F1">
        <w:rPr>
          <w:sz w:val="20"/>
          <w:szCs w:val="20"/>
        </w:rPr>
        <w:t xml:space="preserve">1910 gegründet, 390.000 Einwohner, zweitgrößte Stadt Israels (nach Jerusalem). Bei </w:t>
      </w:r>
      <w:r w:rsidRPr="001814F1">
        <w:rPr>
          <w:sz w:val="20"/>
          <w:szCs w:val="20"/>
        </w:rPr>
        <w:br/>
        <w:t xml:space="preserve"> </w:t>
      </w:r>
      <w:r w:rsidRPr="001814F1">
        <w:rPr>
          <w:sz w:val="20"/>
          <w:szCs w:val="20"/>
        </w:rPr>
        <w:tab/>
        <w:t xml:space="preserve"> </w:t>
      </w:r>
      <w:r w:rsidRPr="001814F1">
        <w:rPr>
          <w:sz w:val="20"/>
          <w:szCs w:val="20"/>
        </w:rPr>
        <w:tab/>
        <w:t>der Gründung der Stadt waren viel deutsche Juden dabei, die sog. „</w:t>
      </w:r>
      <w:proofErr w:type="spellStart"/>
      <w:r w:rsidRPr="001814F1">
        <w:rPr>
          <w:sz w:val="20"/>
          <w:szCs w:val="20"/>
        </w:rPr>
        <w:t>Jeckes</w:t>
      </w:r>
      <w:proofErr w:type="spellEnd"/>
      <w:r w:rsidRPr="001814F1">
        <w:rPr>
          <w:sz w:val="20"/>
          <w:szCs w:val="20"/>
        </w:rPr>
        <w:t>“</w:t>
      </w:r>
    </w:p>
    <w:p w:rsidR="001814F1" w:rsidRPr="001814F1" w:rsidRDefault="001814F1">
      <w:pPr>
        <w:tabs>
          <w:tab w:val="left" w:pos="1440"/>
          <w:tab w:val="left" w:pos="1620"/>
        </w:tabs>
        <w:rPr>
          <w:sz w:val="20"/>
          <w:szCs w:val="20"/>
        </w:rPr>
      </w:pPr>
      <w:r w:rsidRPr="001814F1">
        <w:rPr>
          <w:sz w:val="20"/>
          <w:szCs w:val="20"/>
        </w:rPr>
        <w:t>1956/57</w:t>
      </w:r>
      <w:r w:rsidRPr="001814F1">
        <w:rPr>
          <w:sz w:val="20"/>
          <w:szCs w:val="20"/>
        </w:rPr>
        <w:tab/>
        <w:t xml:space="preserve"> </w:t>
      </w:r>
      <w:r w:rsidRPr="001814F1">
        <w:rPr>
          <w:sz w:val="20"/>
          <w:szCs w:val="20"/>
        </w:rPr>
        <w:tab/>
        <w:t>Sinai-Feldzug</w:t>
      </w:r>
    </w:p>
    <w:p w:rsidR="001814F1" w:rsidRPr="001814F1" w:rsidRDefault="001814F1">
      <w:pPr>
        <w:tabs>
          <w:tab w:val="left" w:pos="1440"/>
          <w:tab w:val="left" w:pos="1620"/>
        </w:tabs>
        <w:rPr>
          <w:sz w:val="20"/>
          <w:szCs w:val="20"/>
        </w:rPr>
      </w:pPr>
      <w:r w:rsidRPr="001814F1">
        <w:rPr>
          <w:sz w:val="20"/>
          <w:szCs w:val="20"/>
        </w:rPr>
        <w:t>1962</w:t>
      </w:r>
      <w:r w:rsidRPr="001814F1">
        <w:rPr>
          <w:sz w:val="20"/>
          <w:szCs w:val="20"/>
        </w:rPr>
        <w:tab/>
        <w:t xml:space="preserve"> </w:t>
      </w:r>
      <w:r w:rsidRPr="001814F1">
        <w:rPr>
          <w:sz w:val="20"/>
          <w:szCs w:val="20"/>
        </w:rPr>
        <w:tab/>
        <w:t>A. Eichmann – Hauptverantwortlicher für den Holocaust – in Israel hingerichtet</w:t>
      </w:r>
    </w:p>
    <w:p w:rsidR="001814F1" w:rsidRPr="001814F1" w:rsidRDefault="001814F1">
      <w:pPr>
        <w:tabs>
          <w:tab w:val="left" w:pos="1440"/>
          <w:tab w:val="left" w:pos="1620"/>
        </w:tabs>
        <w:rPr>
          <w:sz w:val="20"/>
          <w:szCs w:val="20"/>
        </w:rPr>
      </w:pPr>
      <w:r w:rsidRPr="001814F1">
        <w:rPr>
          <w:sz w:val="20"/>
          <w:szCs w:val="20"/>
        </w:rPr>
        <w:tab/>
      </w:r>
      <w:r w:rsidRPr="001814F1">
        <w:rPr>
          <w:sz w:val="20"/>
          <w:szCs w:val="20"/>
        </w:rPr>
        <w:tab/>
        <w:t xml:space="preserve">(war 1960 vom israelischen Geheimdienst MOSSAD in Argentinien aufgespürt worden </w:t>
      </w:r>
    </w:p>
    <w:p w:rsidR="001814F1" w:rsidRPr="001814F1" w:rsidRDefault="001814F1">
      <w:pPr>
        <w:tabs>
          <w:tab w:val="left" w:pos="1440"/>
          <w:tab w:val="left" w:pos="1620"/>
        </w:tabs>
        <w:rPr>
          <w:sz w:val="20"/>
          <w:szCs w:val="20"/>
        </w:rPr>
      </w:pPr>
      <w:r w:rsidRPr="001814F1">
        <w:rPr>
          <w:sz w:val="20"/>
          <w:szCs w:val="20"/>
        </w:rPr>
        <w:tab/>
      </w:r>
      <w:r w:rsidRPr="001814F1">
        <w:rPr>
          <w:sz w:val="20"/>
          <w:szCs w:val="20"/>
        </w:rPr>
        <w:tab/>
        <w:t>und wurde nach Israel entführt, wo er in einem Prozess zum Tod verurteilt wurde.)</w:t>
      </w:r>
    </w:p>
    <w:p w:rsidR="001814F1" w:rsidRPr="001814F1" w:rsidRDefault="001814F1">
      <w:pPr>
        <w:tabs>
          <w:tab w:val="left" w:pos="1440"/>
          <w:tab w:val="left" w:pos="1620"/>
        </w:tabs>
        <w:rPr>
          <w:sz w:val="20"/>
          <w:szCs w:val="20"/>
        </w:rPr>
      </w:pPr>
      <w:r w:rsidRPr="001814F1">
        <w:rPr>
          <w:sz w:val="20"/>
          <w:szCs w:val="20"/>
        </w:rPr>
        <w:t>1966</w:t>
      </w:r>
      <w:r w:rsidRPr="001814F1">
        <w:rPr>
          <w:sz w:val="20"/>
          <w:szCs w:val="20"/>
        </w:rPr>
        <w:tab/>
        <w:t xml:space="preserve"> </w:t>
      </w:r>
      <w:r w:rsidRPr="001814F1">
        <w:rPr>
          <w:sz w:val="20"/>
          <w:szCs w:val="20"/>
        </w:rPr>
        <w:tab/>
        <w:t xml:space="preserve">Das Parlamentsgebäude – </w:t>
      </w:r>
      <w:r w:rsidRPr="001814F1">
        <w:rPr>
          <w:b/>
          <w:bCs/>
          <w:sz w:val="20"/>
          <w:szCs w:val="20"/>
        </w:rPr>
        <w:t>Knesset</w:t>
      </w:r>
      <w:r w:rsidRPr="001814F1">
        <w:rPr>
          <w:sz w:val="20"/>
          <w:szCs w:val="20"/>
        </w:rPr>
        <w:t xml:space="preserve"> – in Jerusalem eingeweiht.</w:t>
      </w:r>
    </w:p>
    <w:p w:rsidR="001814F1" w:rsidRPr="001814F1" w:rsidRDefault="001814F1">
      <w:pPr>
        <w:tabs>
          <w:tab w:val="left" w:pos="1440"/>
          <w:tab w:val="left" w:pos="1620"/>
        </w:tabs>
        <w:rPr>
          <w:sz w:val="20"/>
          <w:szCs w:val="20"/>
        </w:rPr>
      </w:pPr>
      <w:r w:rsidRPr="001814F1">
        <w:rPr>
          <w:sz w:val="20"/>
          <w:szCs w:val="20"/>
        </w:rPr>
        <w:t>1967</w:t>
      </w:r>
      <w:r w:rsidRPr="001814F1">
        <w:rPr>
          <w:sz w:val="20"/>
          <w:szCs w:val="20"/>
        </w:rPr>
        <w:tab/>
      </w:r>
      <w:r w:rsidRPr="001814F1">
        <w:rPr>
          <w:b/>
          <w:bCs/>
          <w:sz w:val="20"/>
          <w:szCs w:val="20"/>
        </w:rPr>
        <w:t xml:space="preserve"> </w:t>
      </w:r>
      <w:r w:rsidRPr="001814F1">
        <w:rPr>
          <w:b/>
          <w:bCs/>
          <w:sz w:val="20"/>
          <w:szCs w:val="20"/>
        </w:rPr>
        <w:tab/>
        <w:t>Sechstage-Krieg</w:t>
      </w:r>
      <w:r w:rsidRPr="001814F1">
        <w:rPr>
          <w:sz w:val="20"/>
          <w:szCs w:val="20"/>
        </w:rPr>
        <w:t>: Jerusalem wird ungeteilte Hauptstadt Israels</w:t>
      </w:r>
    </w:p>
    <w:p w:rsidR="001814F1" w:rsidRPr="001814F1" w:rsidRDefault="001814F1">
      <w:pPr>
        <w:tabs>
          <w:tab w:val="left" w:pos="1440"/>
          <w:tab w:val="left" w:pos="1620"/>
        </w:tabs>
        <w:rPr>
          <w:sz w:val="20"/>
          <w:szCs w:val="20"/>
        </w:rPr>
      </w:pPr>
      <w:r w:rsidRPr="001814F1">
        <w:rPr>
          <w:sz w:val="20"/>
          <w:szCs w:val="20"/>
        </w:rPr>
        <w:t>1973</w:t>
      </w:r>
      <w:r w:rsidRPr="001814F1">
        <w:rPr>
          <w:sz w:val="20"/>
          <w:szCs w:val="20"/>
        </w:rPr>
        <w:tab/>
        <w:t xml:space="preserve"> </w:t>
      </w:r>
      <w:r w:rsidRPr="001814F1">
        <w:rPr>
          <w:sz w:val="20"/>
          <w:szCs w:val="20"/>
        </w:rPr>
        <w:tab/>
      </w:r>
      <w:r w:rsidRPr="001814F1">
        <w:rPr>
          <w:b/>
          <w:bCs/>
          <w:sz w:val="20"/>
          <w:szCs w:val="20"/>
        </w:rPr>
        <w:t xml:space="preserve">Jom-Kippur-Krieg </w:t>
      </w:r>
      <w:r w:rsidRPr="001814F1">
        <w:rPr>
          <w:sz w:val="20"/>
          <w:szCs w:val="20"/>
        </w:rPr>
        <w:t>(6.-26.Okt.) (Jom Kippur ist das Große Versöhnungsfest in Israel)</w:t>
      </w:r>
    </w:p>
    <w:p w:rsidR="001814F1" w:rsidRPr="001814F1" w:rsidRDefault="001814F1">
      <w:pPr>
        <w:tabs>
          <w:tab w:val="left" w:pos="1440"/>
          <w:tab w:val="left" w:pos="1620"/>
        </w:tabs>
        <w:rPr>
          <w:sz w:val="20"/>
          <w:szCs w:val="20"/>
        </w:rPr>
      </w:pPr>
      <w:r w:rsidRPr="001814F1">
        <w:rPr>
          <w:sz w:val="20"/>
          <w:szCs w:val="20"/>
        </w:rPr>
        <w:t>1977</w:t>
      </w:r>
      <w:r w:rsidRPr="001814F1">
        <w:rPr>
          <w:sz w:val="20"/>
          <w:szCs w:val="20"/>
        </w:rPr>
        <w:tab/>
        <w:t xml:space="preserve"> </w:t>
      </w:r>
      <w:r w:rsidRPr="001814F1">
        <w:rPr>
          <w:sz w:val="20"/>
          <w:szCs w:val="20"/>
        </w:rPr>
        <w:tab/>
        <w:t xml:space="preserve">der ägyptische Präsident </w:t>
      </w:r>
      <w:r w:rsidRPr="001814F1">
        <w:rPr>
          <w:b/>
          <w:bCs/>
          <w:sz w:val="20"/>
          <w:szCs w:val="20"/>
        </w:rPr>
        <w:t>Sadat</w:t>
      </w:r>
      <w:r w:rsidRPr="001814F1">
        <w:rPr>
          <w:sz w:val="20"/>
          <w:szCs w:val="20"/>
        </w:rPr>
        <w:t xml:space="preserve"> besucht Jerusalem und spricht im Parlament</w:t>
      </w:r>
      <w:r w:rsidRPr="001814F1">
        <w:rPr>
          <w:sz w:val="20"/>
          <w:szCs w:val="20"/>
        </w:rPr>
        <w:br/>
        <w:t>1979</w:t>
      </w:r>
      <w:r w:rsidRPr="001814F1">
        <w:rPr>
          <w:sz w:val="20"/>
          <w:szCs w:val="20"/>
        </w:rPr>
        <w:tab/>
        <w:t xml:space="preserve"> </w:t>
      </w:r>
      <w:r w:rsidRPr="001814F1">
        <w:rPr>
          <w:sz w:val="20"/>
          <w:szCs w:val="20"/>
        </w:rPr>
        <w:tab/>
      </w:r>
      <w:r w:rsidRPr="001814F1">
        <w:rPr>
          <w:b/>
          <w:bCs/>
          <w:sz w:val="20"/>
          <w:szCs w:val="20"/>
        </w:rPr>
        <w:t>Friedensvertrag z</w:t>
      </w:r>
      <w:r w:rsidR="006250F2">
        <w:rPr>
          <w:b/>
          <w:bCs/>
          <w:sz w:val="20"/>
          <w:szCs w:val="20"/>
        </w:rPr>
        <w:t>w</w:t>
      </w:r>
      <w:r w:rsidRPr="001814F1">
        <w:rPr>
          <w:b/>
          <w:bCs/>
          <w:sz w:val="20"/>
          <w:szCs w:val="20"/>
        </w:rPr>
        <w:t xml:space="preserve">ischen Ägypten und Israel </w:t>
      </w:r>
      <w:r w:rsidRPr="001814F1">
        <w:rPr>
          <w:sz w:val="20"/>
          <w:szCs w:val="20"/>
        </w:rPr>
        <w:t xml:space="preserve">(Sadat und Begin) in </w:t>
      </w:r>
      <w:r w:rsidRPr="001814F1">
        <w:rPr>
          <w:sz w:val="20"/>
          <w:szCs w:val="20"/>
        </w:rPr>
        <w:tab/>
      </w:r>
      <w:r w:rsidRPr="001814F1">
        <w:rPr>
          <w:sz w:val="20"/>
          <w:szCs w:val="20"/>
        </w:rPr>
        <w:tab/>
        <w:t xml:space="preserve"> </w:t>
      </w:r>
      <w:r w:rsidRPr="001814F1">
        <w:rPr>
          <w:sz w:val="20"/>
          <w:szCs w:val="20"/>
        </w:rPr>
        <w:br/>
        <w:t xml:space="preserve"> </w:t>
      </w:r>
      <w:r w:rsidRPr="001814F1">
        <w:rPr>
          <w:sz w:val="20"/>
          <w:szCs w:val="20"/>
        </w:rPr>
        <w:tab/>
        <w:t xml:space="preserve"> </w:t>
      </w:r>
      <w:r w:rsidRPr="001814F1">
        <w:rPr>
          <w:sz w:val="20"/>
          <w:szCs w:val="20"/>
        </w:rPr>
        <w:tab/>
        <w:t>Camp David (in USA) im Beisein von Präsident Carter (USA);</w:t>
      </w:r>
      <w:r w:rsidRPr="001814F1">
        <w:rPr>
          <w:sz w:val="20"/>
          <w:szCs w:val="20"/>
        </w:rPr>
        <w:br/>
      </w:r>
      <w:r w:rsidRPr="001814F1">
        <w:rPr>
          <w:sz w:val="20"/>
          <w:szCs w:val="20"/>
        </w:rPr>
        <w:tab/>
        <w:t xml:space="preserve"> </w:t>
      </w:r>
      <w:r w:rsidRPr="001814F1">
        <w:rPr>
          <w:sz w:val="20"/>
          <w:szCs w:val="20"/>
        </w:rPr>
        <w:tab/>
        <w:t>- siehe Jesaja 19: Ägypten und Israel werden Freunde!</w:t>
      </w:r>
      <w:r w:rsidRPr="001814F1">
        <w:rPr>
          <w:sz w:val="20"/>
          <w:szCs w:val="20"/>
        </w:rPr>
        <w:br/>
      </w:r>
      <w:r w:rsidRPr="001814F1">
        <w:rPr>
          <w:sz w:val="20"/>
          <w:szCs w:val="20"/>
        </w:rPr>
        <w:tab/>
        <w:t xml:space="preserve"> </w:t>
      </w:r>
      <w:r w:rsidRPr="001814F1">
        <w:rPr>
          <w:sz w:val="20"/>
          <w:szCs w:val="20"/>
        </w:rPr>
        <w:tab/>
        <w:t>(Ägypten wurde durch diesen Vertrag zeitweilig von den arabischen Staaten isoliert.)</w:t>
      </w:r>
    </w:p>
    <w:p w:rsidR="001814F1" w:rsidRPr="001814F1" w:rsidRDefault="001814F1">
      <w:pPr>
        <w:tabs>
          <w:tab w:val="left" w:pos="1440"/>
          <w:tab w:val="left" w:pos="1620"/>
        </w:tabs>
        <w:rPr>
          <w:sz w:val="20"/>
          <w:szCs w:val="20"/>
        </w:rPr>
      </w:pPr>
      <w:r w:rsidRPr="001814F1">
        <w:rPr>
          <w:sz w:val="20"/>
          <w:szCs w:val="20"/>
        </w:rPr>
        <w:t>1987</w:t>
      </w:r>
      <w:r w:rsidRPr="001814F1">
        <w:rPr>
          <w:sz w:val="20"/>
          <w:szCs w:val="20"/>
        </w:rPr>
        <w:tab/>
        <w:t xml:space="preserve"> </w:t>
      </w:r>
      <w:r w:rsidRPr="001814F1">
        <w:rPr>
          <w:sz w:val="20"/>
          <w:szCs w:val="20"/>
        </w:rPr>
        <w:tab/>
        <w:t>Erster Besuch eines israelischen Staatspräsidenten (Chaim Herzog) in Bonn.</w:t>
      </w:r>
    </w:p>
    <w:p w:rsidR="001814F1" w:rsidRPr="001814F1" w:rsidRDefault="001814F1">
      <w:pPr>
        <w:tabs>
          <w:tab w:val="left" w:pos="1440"/>
          <w:tab w:val="left" w:pos="1620"/>
        </w:tabs>
        <w:rPr>
          <w:sz w:val="20"/>
          <w:szCs w:val="20"/>
        </w:rPr>
      </w:pPr>
      <w:r w:rsidRPr="001814F1">
        <w:rPr>
          <w:b/>
          <w:bCs/>
          <w:sz w:val="20"/>
          <w:szCs w:val="20"/>
        </w:rPr>
        <w:t xml:space="preserve">Eine große Notzeit </w:t>
      </w:r>
      <w:r w:rsidRPr="001814F1">
        <w:rPr>
          <w:sz w:val="20"/>
          <w:szCs w:val="20"/>
        </w:rPr>
        <w:t>wird über Israel kommen.</w:t>
      </w:r>
      <w:r w:rsidRPr="001814F1">
        <w:rPr>
          <w:sz w:val="20"/>
          <w:szCs w:val="20"/>
        </w:rPr>
        <w:br/>
      </w:r>
      <w:r w:rsidRPr="001814F1">
        <w:rPr>
          <w:sz w:val="20"/>
          <w:szCs w:val="20"/>
        </w:rPr>
        <w:tab/>
        <w:t xml:space="preserve"> </w:t>
      </w:r>
      <w:r w:rsidRPr="001814F1">
        <w:rPr>
          <w:sz w:val="20"/>
          <w:szCs w:val="20"/>
        </w:rPr>
        <w:tab/>
        <w:t xml:space="preserve">Der Hass der Völker gegen Israel wird zunehmen (Sacharja 14) </w:t>
      </w:r>
    </w:p>
    <w:p w:rsidR="001814F1" w:rsidRPr="001814F1" w:rsidRDefault="001814F1">
      <w:pPr>
        <w:tabs>
          <w:tab w:val="left" w:pos="-1440"/>
          <w:tab w:val="left" w:pos="1620"/>
        </w:tabs>
        <w:ind w:left="-1418"/>
        <w:rPr>
          <w:sz w:val="20"/>
          <w:szCs w:val="20"/>
        </w:rPr>
      </w:pPr>
      <w:r w:rsidRPr="001814F1">
        <w:rPr>
          <w:sz w:val="20"/>
          <w:szCs w:val="20"/>
        </w:rPr>
        <w:t xml:space="preserve"> </w:t>
      </w:r>
      <w:r w:rsidRPr="001814F1">
        <w:rPr>
          <w:sz w:val="20"/>
          <w:szCs w:val="20"/>
        </w:rPr>
        <w:tab/>
        <w:t xml:space="preserve">„Jerusalem wird zum </w:t>
      </w:r>
      <w:r w:rsidRPr="001814F1">
        <w:rPr>
          <w:b/>
          <w:bCs/>
          <w:sz w:val="20"/>
          <w:szCs w:val="20"/>
        </w:rPr>
        <w:t>Taumelkelch</w:t>
      </w:r>
      <w:r w:rsidRPr="001814F1">
        <w:rPr>
          <w:sz w:val="20"/>
          <w:szCs w:val="20"/>
        </w:rPr>
        <w:t xml:space="preserve"> </w:t>
      </w:r>
      <w:r w:rsidRPr="001814F1">
        <w:rPr>
          <w:b/>
          <w:bCs/>
          <w:sz w:val="20"/>
          <w:szCs w:val="20"/>
        </w:rPr>
        <w:t>für alle Völker ringsumher</w:t>
      </w:r>
      <w:r w:rsidRPr="001814F1">
        <w:rPr>
          <w:sz w:val="20"/>
          <w:szCs w:val="20"/>
        </w:rPr>
        <w:t xml:space="preserve">...“ – </w:t>
      </w:r>
      <w:r w:rsidRPr="001814F1">
        <w:rPr>
          <w:sz w:val="20"/>
          <w:szCs w:val="20"/>
        </w:rPr>
        <w:tab/>
      </w:r>
      <w:r w:rsidRPr="001814F1">
        <w:rPr>
          <w:sz w:val="20"/>
          <w:szCs w:val="20"/>
        </w:rPr>
        <w:tab/>
      </w:r>
      <w:r w:rsidRPr="001814F1">
        <w:rPr>
          <w:sz w:val="20"/>
          <w:szCs w:val="20"/>
        </w:rPr>
        <w:tab/>
      </w:r>
      <w:r w:rsidRPr="001814F1">
        <w:rPr>
          <w:sz w:val="20"/>
          <w:szCs w:val="20"/>
        </w:rPr>
        <w:tab/>
        <w:t xml:space="preserve">„Zur selben Zeit will ICH Jerusalem machen zum </w:t>
      </w:r>
      <w:r w:rsidRPr="001814F1">
        <w:rPr>
          <w:b/>
          <w:bCs/>
          <w:sz w:val="20"/>
          <w:szCs w:val="20"/>
        </w:rPr>
        <w:t>Laststein für alle Völker</w:t>
      </w:r>
      <w:r w:rsidRPr="001814F1">
        <w:rPr>
          <w:sz w:val="20"/>
          <w:szCs w:val="20"/>
        </w:rPr>
        <w:t xml:space="preserve"> ...     </w:t>
      </w:r>
    </w:p>
    <w:p w:rsidR="001814F1" w:rsidRPr="001814F1" w:rsidRDefault="001814F1">
      <w:pPr>
        <w:tabs>
          <w:tab w:val="left" w:pos="-1440"/>
          <w:tab w:val="left" w:pos="1620"/>
        </w:tabs>
        <w:ind w:left="-1418"/>
        <w:rPr>
          <w:sz w:val="20"/>
          <w:szCs w:val="20"/>
        </w:rPr>
      </w:pPr>
      <w:r w:rsidRPr="001814F1">
        <w:rPr>
          <w:sz w:val="20"/>
          <w:szCs w:val="20"/>
        </w:rPr>
        <w:t xml:space="preserve">  </w:t>
      </w:r>
      <w:r w:rsidRPr="001814F1">
        <w:rPr>
          <w:sz w:val="20"/>
          <w:szCs w:val="20"/>
        </w:rPr>
        <w:tab/>
        <w:t>es werden sich alle Völker auf Erden gegen Jerusalem versammeln.“ (Sacharja 12, 2+3)</w:t>
      </w:r>
      <w:r w:rsidRPr="001814F1">
        <w:rPr>
          <w:sz w:val="20"/>
          <w:szCs w:val="20"/>
        </w:rPr>
        <w:br/>
        <w:t xml:space="preserve"> </w:t>
      </w:r>
      <w:r w:rsidRPr="001814F1">
        <w:rPr>
          <w:sz w:val="20"/>
          <w:szCs w:val="20"/>
        </w:rPr>
        <w:tab/>
        <w:t>Jerusalem kommt in größte Bedrängnis (Sacharja 13)</w:t>
      </w:r>
    </w:p>
    <w:p w:rsidR="001814F1" w:rsidRPr="001814F1" w:rsidRDefault="001814F1">
      <w:pPr>
        <w:tabs>
          <w:tab w:val="left" w:pos="1440"/>
          <w:tab w:val="left" w:pos="1620"/>
        </w:tabs>
        <w:rPr>
          <w:sz w:val="20"/>
          <w:szCs w:val="20"/>
        </w:rPr>
      </w:pPr>
      <w:r w:rsidRPr="001814F1">
        <w:rPr>
          <w:sz w:val="20"/>
          <w:szCs w:val="20"/>
        </w:rPr>
        <w:tab/>
        <w:t xml:space="preserve"> </w:t>
      </w:r>
      <w:r w:rsidRPr="001814F1">
        <w:rPr>
          <w:sz w:val="20"/>
          <w:szCs w:val="20"/>
        </w:rPr>
        <w:tab/>
        <w:t>Zwei Drittel der Bevölkerung werden umkommen (Sacharja 13, 8)</w:t>
      </w:r>
    </w:p>
    <w:p w:rsidR="001814F1" w:rsidRPr="001814F1" w:rsidRDefault="001814F1">
      <w:pPr>
        <w:tabs>
          <w:tab w:val="left" w:pos="1440"/>
          <w:tab w:val="left" w:pos="1620"/>
        </w:tabs>
        <w:ind w:left="1416"/>
        <w:rPr>
          <w:sz w:val="20"/>
          <w:szCs w:val="20"/>
        </w:rPr>
      </w:pPr>
      <w:r w:rsidRPr="001814F1">
        <w:rPr>
          <w:sz w:val="20"/>
          <w:szCs w:val="20"/>
        </w:rPr>
        <w:tab/>
        <w:t xml:space="preserve"> </w:t>
      </w:r>
      <w:r w:rsidRPr="001814F1">
        <w:rPr>
          <w:sz w:val="20"/>
          <w:szCs w:val="20"/>
        </w:rPr>
        <w:tab/>
        <w:t xml:space="preserve">Dann </w:t>
      </w:r>
      <w:r w:rsidRPr="001814F1">
        <w:rPr>
          <w:b/>
          <w:bCs/>
          <w:sz w:val="20"/>
          <w:szCs w:val="20"/>
        </w:rPr>
        <w:t>wird</w:t>
      </w:r>
      <w:r w:rsidRPr="001814F1">
        <w:rPr>
          <w:sz w:val="20"/>
          <w:szCs w:val="20"/>
        </w:rPr>
        <w:t xml:space="preserve"> </w:t>
      </w:r>
      <w:r w:rsidRPr="001814F1">
        <w:rPr>
          <w:b/>
          <w:bCs/>
          <w:sz w:val="20"/>
          <w:szCs w:val="20"/>
        </w:rPr>
        <w:t>Christus auf dem Ölberg erscheinen</w:t>
      </w:r>
      <w:r w:rsidRPr="001814F1">
        <w:rPr>
          <w:sz w:val="20"/>
          <w:szCs w:val="20"/>
        </w:rPr>
        <w:t xml:space="preserve">               </w:t>
      </w:r>
    </w:p>
    <w:p w:rsidR="001814F1" w:rsidRPr="001814F1" w:rsidRDefault="001814F1">
      <w:pPr>
        <w:tabs>
          <w:tab w:val="left" w:pos="1440"/>
          <w:tab w:val="left" w:pos="1620"/>
        </w:tabs>
        <w:ind w:left="1416"/>
        <w:rPr>
          <w:sz w:val="20"/>
          <w:szCs w:val="20"/>
        </w:rPr>
      </w:pPr>
      <w:r w:rsidRPr="001814F1">
        <w:rPr>
          <w:sz w:val="20"/>
          <w:szCs w:val="20"/>
        </w:rPr>
        <w:t xml:space="preserve"> </w:t>
      </w:r>
      <w:r w:rsidRPr="001814F1">
        <w:rPr>
          <w:sz w:val="20"/>
          <w:szCs w:val="20"/>
        </w:rPr>
        <w:tab/>
        <w:t xml:space="preserve">und Seinem Volk zum Sieg verhelfen (Sacharja 14, 3-5) </w:t>
      </w:r>
    </w:p>
    <w:p w:rsidR="001814F1" w:rsidRPr="001814F1" w:rsidRDefault="001814F1">
      <w:pPr>
        <w:tabs>
          <w:tab w:val="left" w:pos="1440"/>
          <w:tab w:val="left" w:pos="1620"/>
        </w:tabs>
        <w:rPr>
          <w:sz w:val="20"/>
          <w:szCs w:val="20"/>
        </w:rPr>
      </w:pPr>
      <w:r w:rsidRPr="001814F1">
        <w:rPr>
          <w:b/>
          <w:bCs/>
          <w:sz w:val="20"/>
          <w:szCs w:val="20"/>
        </w:rPr>
        <w:t>Ganz Israel</w:t>
      </w:r>
      <w:r w:rsidRPr="001814F1">
        <w:rPr>
          <w:sz w:val="20"/>
          <w:szCs w:val="20"/>
        </w:rPr>
        <w:t xml:space="preserve"> wird Christus als </w:t>
      </w:r>
      <w:r w:rsidRPr="001814F1">
        <w:rPr>
          <w:b/>
          <w:bCs/>
          <w:sz w:val="20"/>
          <w:szCs w:val="20"/>
        </w:rPr>
        <w:t>Messias</w:t>
      </w:r>
      <w:r w:rsidRPr="001814F1">
        <w:rPr>
          <w:sz w:val="20"/>
          <w:szCs w:val="20"/>
        </w:rPr>
        <w:t xml:space="preserve"> annehmen (Römer 11, 25+26)</w:t>
      </w:r>
      <w:r w:rsidRPr="001814F1">
        <w:rPr>
          <w:sz w:val="20"/>
          <w:szCs w:val="20"/>
        </w:rPr>
        <w:tab/>
        <w:t xml:space="preserve"> </w:t>
      </w:r>
    </w:p>
    <w:p w:rsidR="001814F1" w:rsidRPr="001814F1" w:rsidRDefault="001814F1">
      <w:pPr>
        <w:tabs>
          <w:tab w:val="left" w:pos="1440"/>
          <w:tab w:val="left" w:pos="1620"/>
        </w:tabs>
        <w:rPr>
          <w:sz w:val="20"/>
          <w:szCs w:val="20"/>
        </w:rPr>
      </w:pPr>
      <w:r w:rsidRPr="001814F1">
        <w:rPr>
          <w:sz w:val="20"/>
          <w:szCs w:val="20"/>
        </w:rPr>
        <w:t xml:space="preserve">Gott wird Israel zum </w:t>
      </w:r>
      <w:r w:rsidRPr="001814F1">
        <w:rPr>
          <w:b/>
          <w:bCs/>
          <w:sz w:val="20"/>
          <w:szCs w:val="20"/>
        </w:rPr>
        <w:t>Licht für alle Völker</w:t>
      </w:r>
      <w:r w:rsidRPr="001814F1">
        <w:rPr>
          <w:sz w:val="20"/>
          <w:szCs w:val="20"/>
        </w:rPr>
        <w:t xml:space="preserve"> machen (Jesaja 49, 6)</w:t>
      </w:r>
    </w:p>
    <w:p w:rsidR="001814F1" w:rsidRPr="001814F1" w:rsidRDefault="001814F1">
      <w:pPr>
        <w:tabs>
          <w:tab w:val="left" w:pos="1440"/>
          <w:tab w:val="left" w:pos="1620"/>
        </w:tabs>
        <w:rPr>
          <w:sz w:val="20"/>
          <w:szCs w:val="20"/>
        </w:rPr>
      </w:pPr>
      <w:r w:rsidRPr="001814F1">
        <w:rPr>
          <w:sz w:val="20"/>
          <w:szCs w:val="20"/>
        </w:rPr>
        <w:t xml:space="preserve">  </w:t>
      </w:r>
    </w:p>
    <w:p w:rsidR="001814F1" w:rsidRPr="001814F1" w:rsidRDefault="001814F1">
      <w:pPr>
        <w:tabs>
          <w:tab w:val="left" w:pos="1440"/>
          <w:tab w:val="left" w:pos="1620"/>
        </w:tabs>
        <w:rPr>
          <w:sz w:val="20"/>
          <w:szCs w:val="20"/>
        </w:rPr>
      </w:pPr>
      <w:r w:rsidRPr="001814F1">
        <w:rPr>
          <w:sz w:val="20"/>
          <w:szCs w:val="20"/>
        </w:rPr>
        <w:t xml:space="preserve">„O welch eine Tiefe des Reichtums, beides, der Weisheit und der Erkenntnis Gottes. </w:t>
      </w:r>
      <w:r w:rsidRPr="001814F1">
        <w:rPr>
          <w:b/>
          <w:bCs/>
          <w:sz w:val="20"/>
          <w:szCs w:val="20"/>
        </w:rPr>
        <w:t>Wie unbegreiflich sind</w:t>
      </w:r>
      <w:r w:rsidRPr="001814F1">
        <w:rPr>
          <w:sz w:val="20"/>
          <w:szCs w:val="20"/>
        </w:rPr>
        <w:t xml:space="preserve"> </w:t>
      </w:r>
      <w:r w:rsidRPr="001814F1">
        <w:rPr>
          <w:b/>
          <w:bCs/>
          <w:sz w:val="20"/>
          <w:szCs w:val="20"/>
        </w:rPr>
        <w:t>Seine Gerichte und unerforschlich Seine Wege</w:t>
      </w:r>
      <w:r w:rsidRPr="001814F1">
        <w:rPr>
          <w:sz w:val="20"/>
          <w:szCs w:val="20"/>
        </w:rPr>
        <w:t>!“ (Paulus am Schluss des Israel-Themas in Römer 9-11).</w:t>
      </w:r>
    </w:p>
    <w:p w:rsidR="001814F1" w:rsidRPr="001814F1" w:rsidRDefault="001814F1">
      <w:pPr>
        <w:tabs>
          <w:tab w:val="left" w:pos="1440"/>
          <w:tab w:val="left" w:pos="1620"/>
        </w:tabs>
        <w:rPr>
          <w:sz w:val="20"/>
          <w:szCs w:val="20"/>
        </w:rPr>
      </w:pPr>
      <w:r w:rsidRPr="001814F1">
        <w:rPr>
          <w:sz w:val="20"/>
          <w:szCs w:val="20"/>
        </w:rPr>
        <w:tab/>
        <w:t xml:space="preserve"> </w:t>
      </w:r>
    </w:p>
    <w:p w:rsidR="001814F1" w:rsidRPr="001814F1" w:rsidRDefault="001814F1">
      <w:pPr>
        <w:tabs>
          <w:tab w:val="left" w:pos="1440"/>
          <w:tab w:val="left" w:pos="1620"/>
        </w:tabs>
        <w:rPr>
          <w:sz w:val="20"/>
          <w:szCs w:val="20"/>
        </w:rPr>
      </w:pPr>
      <w:r w:rsidRPr="001814F1">
        <w:rPr>
          <w:sz w:val="20"/>
          <w:szCs w:val="20"/>
        </w:rPr>
        <w:t xml:space="preserve"> 31. März 2009</w:t>
      </w:r>
      <w:r w:rsidRPr="001814F1">
        <w:rPr>
          <w:sz w:val="20"/>
          <w:szCs w:val="20"/>
        </w:rPr>
        <w:tab/>
      </w:r>
      <w:r w:rsidRPr="001814F1">
        <w:rPr>
          <w:sz w:val="20"/>
          <w:szCs w:val="20"/>
        </w:rPr>
        <w:tab/>
      </w:r>
      <w:r w:rsidRPr="001814F1">
        <w:rPr>
          <w:sz w:val="20"/>
          <w:szCs w:val="20"/>
        </w:rPr>
        <w:tab/>
      </w:r>
      <w:r w:rsidRPr="001814F1">
        <w:rPr>
          <w:sz w:val="20"/>
          <w:szCs w:val="20"/>
        </w:rPr>
        <w:tab/>
      </w:r>
      <w:r w:rsidRPr="001814F1">
        <w:rPr>
          <w:sz w:val="20"/>
          <w:szCs w:val="20"/>
        </w:rPr>
        <w:tab/>
        <w:t xml:space="preserve">         </w:t>
      </w:r>
      <w:r w:rsidR="006250F2">
        <w:rPr>
          <w:sz w:val="20"/>
          <w:szCs w:val="20"/>
        </w:rPr>
        <w:tab/>
      </w:r>
      <w:r w:rsidR="006250F2">
        <w:rPr>
          <w:sz w:val="20"/>
          <w:szCs w:val="20"/>
        </w:rPr>
        <w:tab/>
      </w:r>
      <w:r w:rsidR="006250F2">
        <w:rPr>
          <w:sz w:val="20"/>
          <w:szCs w:val="20"/>
        </w:rPr>
        <w:tab/>
      </w:r>
      <w:r w:rsidRPr="001814F1">
        <w:rPr>
          <w:sz w:val="20"/>
          <w:szCs w:val="20"/>
        </w:rPr>
        <w:t xml:space="preserve"> </w:t>
      </w:r>
      <w:bookmarkStart w:id="0" w:name="_GoBack"/>
      <w:bookmarkEnd w:id="0"/>
      <w:r w:rsidRPr="001814F1">
        <w:rPr>
          <w:sz w:val="20"/>
          <w:szCs w:val="20"/>
        </w:rPr>
        <w:t xml:space="preserve">     </w:t>
      </w:r>
      <w:proofErr w:type="spellStart"/>
      <w:r w:rsidRPr="001814F1">
        <w:rPr>
          <w:sz w:val="20"/>
          <w:szCs w:val="20"/>
        </w:rPr>
        <w:t>Pfr</w:t>
      </w:r>
      <w:proofErr w:type="spellEnd"/>
      <w:r w:rsidRPr="001814F1">
        <w:rPr>
          <w:sz w:val="20"/>
          <w:szCs w:val="20"/>
        </w:rPr>
        <w:t xml:space="preserve">. Gerhard </w:t>
      </w:r>
      <w:proofErr w:type="spellStart"/>
      <w:r w:rsidRPr="001814F1">
        <w:rPr>
          <w:sz w:val="20"/>
          <w:szCs w:val="20"/>
        </w:rPr>
        <w:t>Hägel</w:t>
      </w:r>
      <w:proofErr w:type="spellEnd"/>
      <w:r w:rsidRPr="001814F1">
        <w:rPr>
          <w:sz w:val="20"/>
          <w:szCs w:val="20"/>
        </w:rPr>
        <w:t xml:space="preserve">, </w:t>
      </w:r>
      <w:proofErr w:type="spellStart"/>
      <w:r w:rsidRPr="001814F1">
        <w:rPr>
          <w:sz w:val="20"/>
          <w:szCs w:val="20"/>
        </w:rPr>
        <w:t>Bobengrün</w:t>
      </w:r>
      <w:proofErr w:type="spellEnd"/>
    </w:p>
    <w:sectPr w:rsidR="001814F1" w:rsidRPr="001814F1">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5366"/>
    <w:multiLevelType w:val="hybridMultilevel"/>
    <w:tmpl w:val="FB742F42"/>
    <w:lvl w:ilvl="0" w:tplc="9C4C866A">
      <w:start w:val="1290"/>
      <w:numFmt w:val="decimal"/>
      <w:lvlText w:val="%1"/>
      <w:lvlJc w:val="left"/>
      <w:pPr>
        <w:tabs>
          <w:tab w:val="num" w:pos="1650"/>
        </w:tabs>
        <w:ind w:left="1650" w:hanging="1305"/>
      </w:pPr>
      <w:rPr>
        <w:rFonts w:hint="default"/>
        <w:sz w:val="20"/>
      </w:rPr>
    </w:lvl>
    <w:lvl w:ilvl="1" w:tplc="04070019" w:tentative="1">
      <w:start w:val="1"/>
      <w:numFmt w:val="lowerLetter"/>
      <w:lvlText w:val="%2."/>
      <w:lvlJc w:val="left"/>
      <w:pPr>
        <w:tabs>
          <w:tab w:val="num" w:pos="1425"/>
        </w:tabs>
        <w:ind w:left="1425" w:hanging="360"/>
      </w:pPr>
    </w:lvl>
    <w:lvl w:ilvl="2" w:tplc="0407001B" w:tentative="1">
      <w:start w:val="1"/>
      <w:numFmt w:val="lowerRoman"/>
      <w:lvlText w:val="%3."/>
      <w:lvlJc w:val="right"/>
      <w:pPr>
        <w:tabs>
          <w:tab w:val="num" w:pos="2145"/>
        </w:tabs>
        <w:ind w:left="2145" w:hanging="180"/>
      </w:pPr>
    </w:lvl>
    <w:lvl w:ilvl="3" w:tplc="0407000F" w:tentative="1">
      <w:start w:val="1"/>
      <w:numFmt w:val="decimal"/>
      <w:lvlText w:val="%4."/>
      <w:lvlJc w:val="left"/>
      <w:pPr>
        <w:tabs>
          <w:tab w:val="num" w:pos="2865"/>
        </w:tabs>
        <w:ind w:left="2865" w:hanging="360"/>
      </w:pPr>
    </w:lvl>
    <w:lvl w:ilvl="4" w:tplc="04070019" w:tentative="1">
      <w:start w:val="1"/>
      <w:numFmt w:val="lowerLetter"/>
      <w:lvlText w:val="%5."/>
      <w:lvlJc w:val="left"/>
      <w:pPr>
        <w:tabs>
          <w:tab w:val="num" w:pos="3585"/>
        </w:tabs>
        <w:ind w:left="3585" w:hanging="360"/>
      </w:pPr>
    </w:lvl>
    <w:lvl w:ilvl="5" w:tplc="0407001B" w:tentative="1">
      <w:start w:val="1"/>
      <w:numFmt w:val="lowerRoman"/>
      <w:lvlText w:val="%6."/>
      <w:lvlJc w:val="right"/>
      <w:pPr>
        <w:tabs>
          <w:tab w:val="num" w:pos="4305"/>
        </w:tabs>
        <w:ind w:left="4305" w:hanging="180"/>
      </w:pPr>
    </w:lvl>
    <w:lvl w:ilvl="6" w:tplc="0407000F" w:tentative="1">
      <w:start w:val="1"/>
      <w:numFmt w:val="decimal"/>
      <w:lvlText w:val="%7."/>
      <w:lvlJc w:val="left"/>
      <w:pPr>
        <w:tabs>
          <w:tab w:val="num" w:pos="5025"/>
        </w:tabs>
        <w:ind w:left="5025" w:hanging="360"/>
      </w:pPr>
    </w:lvl>
    <w:lvl w:ilvl="7" w:tplc="04070019" w:tentative="1">
      <w:start w:val="1"/>
      <w:numFmt w:val="lowerLetter"/>
      <w:lvlText w:val="%8."/>
      <w:lvlJc w:val="left"/>
      <w:pPr>
        <w:tabs>
          <w:tab w:val="num" w:pos="5745"/>
        </w:tabs>
        <w:ind w:left="5745" w:hanging="360"/>
      </w:pPr>
    </w:lvl>
    <w:lvl w:ilvl="8" w:tplc="0407001B" w:tentative="1">
      <w:start w:val="1"/>
      <w:numFmt w:val="lowerRoman"/>
      <w:lvlText w:val="%9."/>
      <w:lvlJc w:val="right"/>
      <w:pPr>
        <w:tabs>
          <w:tab w:val="num" w:pos="6465"/>
        </w:tabs>
        <w:ind w:left="6465" w:hanging="180"/>
      </w:pPr>
    </w:lvl>
  </w:abstractNum>
  <w:abstractNum w:abstractNumId="1">
    <w:nsid w:val="05B46A69"/>
    <w:multiLevelType w:val="hybridMultilevel"/>
    <w:tmpl w:val="8D3CC0C6"/>
    <w:lvl w:ilvl="0" w:tplc="0D0266F8">
      <w:start w:val="1917"/>
      <w:numFmt w:val="decimal"/>
      <w:lvlText w:val="%1"/>
      <w:lvlJc w:val="left"/>
      <w:pPr>
        <w:tabs>
          <w:tab w:val="num" w:pos="1215"/>
        </w:tabs>
        <w:ind w:left="1215" w:hanging="495"/>
      </w:pPr>
      <w:rPr>
        <w:rFonts w:hint="default"/>
        <w:b/>
        <w:sz w:val="22"/>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
    <w:nsid w:val="0B31073B"/>
    <w:multiLevelType w:val="hybridMultilevel"/>
    <w:tmpl w:val="CDCA5726"/>
    <w:lvl w:ilvl="0" w:tplc="26DC0B7C">
      <w:start w:val="2008"/>
      <w:numFmt w:val="decimal"/>
      <w:lvlText w:val="%1"/>
      <w:lvlJc w:val="left"/>
      <w:pPr>
        <w:tabs>
          <w:tab w:val="num" w:pos="2220"/>
        </w:tabs>
        <w:ind w:left="2220" w:hanging="600"/>
      </w:pPr>
      <w:rPr>
        <w:rFonts w:hint="default"/>
        <w:b/>
        <w:sz w:val="22"/>
      </w:rPr>
    </w:lvl>
    <w:lvl w:ilvl="1" w:tplc="04070019">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3">
    <w:nsid w:val="0C862BF3"/>
    <w:multiLevelType w:val="hybridMultilevel"/>
    <w:tmpl w:val="C14048D8"/>
    <w:lvl w:ilvl="0" w:tplc="6DDAC052">
      <w:start w:val="1492"/>
      <w:numFmt w:val="decimal"/>
      <w:lvlText w:val="%1"/>
      <w:lvlJc w:val="left"/>
      <w:pPr>
        <w:tabs>
          <w:tab w:val="num" w:pos="1620"/>
        </w:tabs>
        <w:ind w:left="1620" w:hanging="1260"/>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C927E24"/>
    <w:multiLevelType w:val="hybridMultilevel"/>
    <w:tmpl w:val="C9487F34"/>
    <w:lvl w:ilvl="0" w:tplc="9A646660">
      <w:start w:val="1789"/>
      <w:numFmt w:val="decimal"/>
      <w:lvlText w:val="%1"/>
      <w:lvlJc w:val="left"/>
      <w:pPr>
        <w:tabs>
          <w:tab w:val="num" w:pos="1620"/>
        </w:tabs>
        <w:ind w:left="1620" w:hanging="1260"/>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4082907"/>
    <w:multiLevelType w:val="hybridMultilevel"/>
    <w:tmpl w:val="0A56D110"/>
    <w:lvl w:ilvl="0" w:tplc="C6181FB0">
      <w:start w:val="1492"/>
      <w:numFmt w:val="decimal"/>
      <w:lvlText w:val="%1"/>
      <w:lvlJc w:val="left"/>
      <w:pPr>
        <w:tabs>
          <w:tab w:val="num" w:pos="1158"/>
        </w:tabs>
        <w:ind w:left="1158" w:hanging="450"/>
      </w:pPr>
      <w:rPr>
        <w:rFonts w:hint="default"/>
        <w:sz w:val="20"/>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6">
    <w:nsid w:val="195C2047"/>
    <w:multiLevelType w:val="hybridMultilevel"/>
    <w:tmpl w:val="5AA03296"/>
    <w:lvl w:ilvl="0" w:tplc="8048AEBE">
      <w:start w:val="2"/>
      <w:numFmt w:val="decimal"/>
      <w:lvlText w:val="%1."/>
      <w:lvlJc w:val="left"/>
      <w:pPr>
        <w:tabs>
          <w:tab w:val="num" w:pos="1836"/>
        </w:tabs>
        <w:ind w:left="1836" w:hanging="360"/>
      </w:pPr>
      <w:rPr>
        <w:rFonts w:hint="default"/>
        <w:sz w:val="22"/>
      </w:rPr>
    </w:lvl>
    <w:lvl w:ilvl="1" w:tplc="04070019" w:tentative="1">
      <w:start w:val="1"/>
      <w:numFmt w:val="lowerLetter"/>
      <w:lvlText w:val="%2."/>
      <w:lvlJc w:val="left"/>
      <w:pPr>
        <w:tabs>
          <w:tab w:val="num" w:pos="2556"/>
        </w:tabs>
        <w:ind w:left="2556" w:hanging="360"/>
      </w:pPr>
    </w:lvl>
    <w:lvl w:ilvl="2" w:tplc="0407001B" w:tentative="1">
      <w:start w:val="1"/>
      <w:numFmt w:val="lowerRoman"/>
      <w:lvlText w:val="%3."/>
      <w:lvlJc w:val="right"/>
      <w:pPr>
        <w:tabs>
          <w:tab w:val="num" w:pos="3276"/>
        </w:tabs>
        <w:ind w:left="3276" w:hanging="180"/>
      </w:pPr>
    </w:lvl>
    <w:lvl w:ilvl="3" w:tplc="0407000F" w:tentative="1">
      <w:start w:val="1"/>
      <w:numFmt w:val="decimal"/>
      <w:lvlText w:val="%4."/>
      <w:lvlJc w:val="left"/>
      <w:pPr>
        <w:tabs>
          <w:tab w:val="num" w:pos="3996"/>
        </w:tabs>
        <w:ind w:left="3996" w:hanging="360"/>
      </w:pPr>
    </w:lvl>
    <w:lvl w:ilvl="4" w:tplc="04070019" w:tentative="1">
      <w:start w:val="1"/>
      <w:numFmt w:val="lowerLetter"/>
      <w:lvlText w:val="%5."/>
      <w:lvlJc w:val="left"/>
      <w:pPr>
        <w:tabs>
          <w:tab w:val="num" w:pos="4716"/>
        </w:tabs>
        <w:ind w:left="4716" w:hanging="360"/>
      </w:pPr>
    </w:lvl>
    <w:lvl w:ilvl="5" w:tplc="0407001B" w:tentative="1">
      <w:start w:val="1"/>
      <w:numFmt w:val="lowerRoman"/>
      <w:lvlText w:val="%6."/>
      <w:lvlJc w:val="right"/>
      <w:pPr>
        <w:tabs>
          <w:tab w:val="num" w:pos="5436"/>
        </w:tabs>
        <w:ind w:left="5436" w:hanging="180"/>
      </w:pPr>
    </w:lvl>
    <w:lvl w:ilvl="6" w:tplc="0407000F" w:tentative="1">
      <w:start w:val="1"/>
      <w:numFmt w:val="decimal"/>
      <w:lvlText w:val="%7."/>
      <w:lvlJc w:val="left"/>
      <w:pPr>
        <w:tabs>
          <w:tab w:val="num" w:pos="6156"/>
        </w:tabs>
        <w:ind w:left="6156" w:hanging="360"/>
      </w:pPr>
    </w:lvl>
    <w:lvl w:ilvl="7" w:tplc="04070019" w:tentative="1">
      <w:start w:val="1"/>
      <w:numFmt w:val="lowerLetter"/>
      <w:lvlText w:val="%8."/>
      <w:lvlJc w:val="left"/>
      <w:pPr>
        <w:tabs>
          <w:tab w:val="num" w:pos="6876"/>
        </w:tabs>
        <w:ind w:left="6876" w:hanging="360"/>
      </w:pPr>
    </w:lvl>
    <w:lvl w:ilvl="8" w:tplc="0407001B" w:tentative="1">
      <w:start w:val="1"/>
      <w:numFmt w:val="lowerRoman"/>
      <w:lvlText w:val="%9."/>
      <w:lvlJc w:val="right"/>
      <w:pPr>
        <w:tabs>
          <w:tab w:val="num" w:pos="7596"/>
        </w:tabs>
        <w:ind w:left="7596" w:hanging="180"/>
      </w:pPr>
    </w:lvl>
  </w:abstractNum>
  <w:abstractNum w:abstractNumId="7">
    <w:nsid w:val="1D9E6081"/>
    <w:multiLevelType w:val="hybridMultilevel"/>
    <w:tmpl w:val="428E929C"/>
    <w:lvl w:ilvl="0" w:tplc="4B5A31D6">
      <w:start w:val="2"/>
      <w:numFmt w:val="decimal"/>
      <w:lvlText w:val="%1."/>
      <w:lvlJc w:val="left"/>
      <w:pPr>
        <w:tabs>
          <w:tab w:val="num" w:pos="1896"/>
        </w:tabs>
        <w:ind w:left="1896" w:hanging="360"/>
      </w:pPr>
      <w:rPr>
        <w:rFonts w:hint="default"/>
        <w:sz w:val="22"/>
      </w:rPr>
    </w:lvl>
    <w:lvl w:ilvl="1" w:tplc="04070019" w:tentative="1">
      <w:start w:val="1"/>
      <w:numFmt w:val="lowerLetter"/>
      <w:lvlText w:val="%2."/>
      <w:lvlJc w:val="left"/>
      <w:pPr>
        <w:tabs>
          <w:tab w:val="num" w:pos="2616"/>
        </w:tabs>
        <w:ind w:left="2616" w:hanging="360"/>
      </w:pPr>
    </w:lvl>
    <w:lvl w:ilvl="2" w:tplc="0407001B" w:tentative="1">
      <w:start w:val="1"/>
      <w:numFmt w:val="lowerRoman"/>
      <w:lvlText w:val="%3."/>
      <w:lvlJc w:val="right"/>
      <w:pPr>
        <w:tabs>
          <w:tab w:val="num" w:pos="3336"/>
        </w:tabs>
        <w:ind w:left="3336" w:hanging="180"/>
      </w:pPr>
    </w:lvl>
    <w:lvl w:ilvl="3" w:tplc="0407000F" w:tentative="1">
      <w:start w:val="1"/>
      <w:numFmt w:val="decimal"/>
      <w:lvlText w:val="%4."/>
      <w:lvlJc w:val="left"/>
      <w:pPr>
        <w:tabs>
          <w:tab w:val="num" w:pos="4056"/>
        </w:tabs>
        <w:ind w:left="4056" w:hanging="360"/>
      </w:pPr>
    </w:lvl>
    <w:lvl w:ilvl="4" w:tplc="04070019" w:tentative="1">
      <w:start w:val="1"/>
      <w:numFmt w:val="lowerLetter"/>
      <w:lvlText w:val="%5."/>
      <w:lvlJc w:val="left"/>
      <w:pPr>
        <w:tabs>
          <w:tab w:val="num" w:pos="4776"/>
        </w:tabs>
        <w:ind w:left="4776" w:hanging="360"/>
      </w:pPr>
    </w:lvl>
    <w:lvl w:ilvl="5" w:tplc="0407001B" w:tentative="1">
      <w:start w:val="1"/>
      <w:numFmt w:val="lowerRoman"/>
      <w:lvlText w:val="%6."/>
      <w:lvlJc w:val="right"/>
      <w:pPr>
        <w:tabs>
          <w:tab w:val="num" w:pos="5496"/>
        </w:tabs>
        <w:ind w:left="5496" w:hanging="180"/>
      </w:pPr>
    </w:lvl>
    <w:lvl w:ilvl="6" w:tplc="0407000F" w:tentative="1">
      <w:start w:val="1"/>
      <w:numFmt w:val="decimal"/>
      <w:lvlText w:val="%7."/>
      <w:lvlJc w:val="left"/>
      <w:pPr>
        <w:tabs>
          <w:tab w:val="num" w:pos="6216"/>
        </w:tabs>
        <w:ind w:left="6216" w:hanging="360"/>
      </w:pPr>
    </w:lvl>
    <w:lvl w:ilvl="7" w:tplc="04070019" w:tentative="1">
      <w:start w:val="1"/>
      <w:numFmt w:val="lowerLetter"/>
      <w:lvlText w:val="%8."/>
      <w:lvlJc w:val="left"/>
      <w:pPr>
        <w:tabs>
          <w:tab w:val="num" w:pos="6936"/>
        </w:tabs>
        <w:ind w:left="6936" w:hanging="360"/>
      </w:pPr>
    </w:lvl>
    <w:lvl w:ilvl="8" w:tplc="0407001B" w:tentative="1">
      <w:start w:val="1"/>
      <w:numFmt w:val="lowerRoman"/>
      <w:lvlText w:val="%9."/>
      <w:lvlJc w:val="right"/>
      <w:pPr>
        <w:tabs>
          <w:tab w:val="num" w:pos="7656"/>
        </w:tabs>
        <w:ind w:left="7656" w:hanging="180"/>
      </w:pPr>
    </w:lvl>
  </w:abstractNum>
  <w:abstractNum w:abstractNumId="8">
    <w:nsid w:val="1EAA2A0D"/>
    <w:multiLevelType w:val="hybridMultilevel"/>
    <w:tmpl w:val="02E0C4AE"/>
    <w:lvl w:ilvl="0" w:tplc="7E12DEC0">
      <w:start w:val="1935"/>
      <w:numFmt w:val="decimal"/>
      <w:lvlText w:val="%1"/>
      <w:lvlJc w:val="left"/>
      <w:pPr>
        <w:tabs>
          <w:tab w:val="num" w:pos="2107"/>
        </w:tabs>
        <w:ind w:left="2107" w:hanging="480"/>
      </w:pPr>
      <w:rPr>
        <w:rFonts w:hint="default"/>
        <w:sz w:val="22"/>
      </w:rPr>
    </w:lvl>
    <w:lvl w:ilvl="1" w:tplc="04070019" w:tentative="1">
      <w:start w:val="1"/>
      <w:numFmt w:val="lowerLetter"/>
      <w:lvlText w:val="%2."/>
      <w:lvlJc w:val="left"/>
      <w:pPr>
        <w:tabs>
          <w:tab w:val="num" w:pos="2707"/>
        </w:tabs>
        <w:ind w:left="2707" w:hanging="360"/>
      </w:pPr>
    </w:lvl>
    <w:lvl w:ilvl="2" w:tplc="0407001B" w:tentative="1">
      <w:start w:val="1"/>
      <w:numFmt w:val="lowerRoman"/>
      <w:lvlText w:val="%3."/>
      <w:lvlJc w:val="right"/>
      <w:pPr>
        <w:tabs>
          <w:tab w:val="num" w:pos="3427"/>
        </w:tabs>
        <w:ind w:left="3427" w:hanging="180"/>
      </w:pPr>
    </w:lvl>
    <w:lvl w:ilvl="3" w:tplc="0407000F" w:tentative="1">
      <w:start w:val="1"/>
      <w:numFmt w:val="decimal"/>
      <w:lvlText w:val="%4."/>
      <w:lvlJc w:val="left"/>
      <w:pPr>
        <w:tabs>
          <w:tab w:val="num" w:pos="4147"/>
        </w:tabs>
        <w:ind w:left="4147" w:hanging="360"/>
      </w:pPr>
    </w:lvl>
    <w:lvl w:ilvl="4" w:tplc="04070019" w:tentative="1">
      <w:start w:val="1"/>
      <w:numFmt w:val="lowerLetter"/>
      <w:lvlText w:val="%5."/>
      <w:lvlJc w:val="left"/>
      <w:pPr>
        <w:tabs>
          <w:tab w:val="num" w:pos="4867"/>
        </w:tabs>
        <w:ind w:left="4867" w:hanging="360"/>
      </w:pPr>
    </w:lvl>
    <w:lvl w:ilvl="5" w:tplc="0407001B" w:tentative="1">
      <w:start w:val="1"/>
      <w:numFmt w:val="lowerRoman"/>
      <w:lvlText w:val="%6."/>
      <w:lvlJc w:val="right"/>
      <w:pPr>
        <w:tabs>
          <w:tab w:val="num" w:pos="5587"/>
        </w:tabs>
        <w:ind w:left="5587" w:hanging="180"/>
      </w:pPr>
    </w:lvl>
    <w:lvl w:ilvl="6" w:tplc="0407000F" w:tentative="1">
      <w:start w:val="1"/>
      <w:numFmt w:val="decimal"/>
      <w:lvlText w:val="%7."/>
      <w:lvlJc w:val="left"/>
      <w:pPr>
        <w:tabs>
          <w:tab w:val="num" w:pos="6307"/>
        </w:tabs>
        <w:ind w:left="6307" w:hanging="360"/>
      </w:pPr>
    </w:lvl>
    <w:lvl w:ilvl="7" w:tplc="04070019" w:tentative="1">
      <w:start w:val="1"/>
      <w:numFmt w:val="lowerLetter"/>
      <w:lvlText w:val="%8."/>
      <w:lvlJc w:val="left"/>
      <w:pPr>
        <w:tabs>
          <w:tab w:val="num" w:pos="7027"/>
        </w:tabs>
        <w:ind w:left="7027" w:hanging="360"/>
      </w:pPr>
    </w:lvl>
    <w:lvl w:ilvl="8" w:tplc="0407001B" w:tentative="1">
      <w:start w:val="1"/>
      <w:numFmt w:val="lowerRoman"/>
      <w:lvlText w:val="%9."/>
      <w:lvlJc w:val="right"/>
      <w:pPr>
        <w:tabs>
          <w:tab w:val="num" w:pos="7747"/>
        </w:tabs>
        <w:ind w:left="7747" w:hanging="180"/>
      </w:pPr>
    </w:lvl>
  </w:abstractNum>
  <w:abstractNum w:abstractNumId="9">
    <w:nsid w:val="234D6EAF"/>
    <w:multiLevelType w:val="hybridMultilevel"/>
    <w:tmpl w:val="97B6C752"/>
    <w:lvl w:ilvl="0" w:tplc="565A21BC">
      <w:start w:val="1946"/>
      <w:numFmt w:val="decimal"/>
      <w:lvlText w:val="%1"/>
      <w:lvlJc w:val="left"/>
      <w:pPr>
        <w:tabs>
          <w:tab w:val="num" w:pos="2107"/>
        </w:tabs>
        <w:ind w:left="2107" w:hanging="480"/>
      </w:pPr>
      <w:rPr>
        <w:rFonts w:hint="default"/>
        <w:sz w:val="22"/>
      </w:rPr>
    </w:lvl>
    <w:lvl w:ilvl="1" w:tplc="04070019" w:tentative="1">
      <w:start w:val="1"/>
      <w:numFmt w:val="lowerLetter"/>
      <w:lvlText w:val="%2."/>
      <w:lvlJc w:val="left"/>
      <w:pPr>
        <w:tabs>
          <w:tab w:val="num" w:pos="2707"/>
        </w:tabs>
        <w:ind w:left="2707" w:hanging="360"/>
      </w:pPr>
    </w:lvl>
    <w:lvl w:ilvl="2" w:tplc="0407001B" w:tentative="1">
      <w:start w:val="1"/>
      <w:numFmt w:val="lowerRoman"/>
      <w:lvlText w:val="%3."/>
      <w:lvlJc w:val="right"/>
      <w:pPr>
        <w:tabs>
          <w:tab w:val="num" w:pos="3427"/>
        </w:tabs>
        <w:ind w:left="3427" w:hanging="180"/>
      </w:pPr>
    </w:lvl>
    <w:lvl w:ilvl="3" w:tplc="0407000F" w:tentative="1">
      <w:start w:val="1"/>
      <w:numFmt w:val="decimal"/>
      <w:lvlText w:val="%4."/>
      <w:lvlJc w:val="left"/>
      <w:pPr>
        <w:tabs>
          <w:tab w:val="num" w:pos="4147"/>
        </w:tabs>
        <w:ind w:left="4147" w:hanging="360"/>
      </w:pPr>
    </w:lvl>
    <w:lvl w:ilvl="4" w:tplc="04070019" w:tentative="1">
      <w:start w:val="1"/>
      <w:numFmt w:val="lowerLetter"/>
      <w:lvlText w:val="%5."/>
      <w:lvlJc w:val="left"/>
      <w:pPr>
        <w:tabs>
          <w:tab w:val="num" w:pos="4867"/>
        </w:tabs>
        <w:ind w:left="4867" w:hanging="360"/>
      </w:pPr>
    </w:lvl>
    <w:lvl w:ilvl="5" w:tplc="0407001B" w:tentative="1">
      <w:start w:val="1"/>
      <w:numFmt w:val="lowerRoman"/>
      <w:lvlText w:val="%6."/>
      <w:lvlJc w:val="right"/>
      <w:pPr>
        <w:tabs>
          <w:tab w:val="num" w:pos="5587"/>
        </w:tabs>
        <w:ind w:left="5587" w:hanging="180"/>
      </w:pPr>
    </w:lvl>
    <w:lvl w:ilvl="6" w:tplc="0407000F" w:tentative="1">
      <w:start w:val="1"/>
      <w:numFmt w:val="decimal"/>
      <w:lvlText w:val="%7."/>
      <w:lvlJc w:val="left"/>
      <w:pPr>
        <w:tabs>
          <w:tab w:val="num" w:pos="6307"/>
        </w:tabs>
        <w:ind w:left="6307" w:hanging="360"/>
      </w:pPr>
    </w:lvl>
    <w:lvl w:ilvl="7" w:tplc="04070019" w:tentative="1">
      <w:start w:val="1"/>
      <w:numFmt w:val="lowerLetter"/>
      <w:lvlText w:val="%8."/>
      <w:lvlJc w:val="left"/>
      <w:pPr>
        <w:tabs>
          <w:tab w:val="num" w:pos="7027"/>
        </w:tabs>
        <w:ind w:left="7027" w:hanging="360"/>
      </w:pPr>
    </w:lvl>
    <w:lvl w:ilvl="8" w:tplc="0407001B" w:tentative="1">
      <w:start w:val="1"/>
      <w:numFmt w:val="lowerRoman"/>
      <w:lvlText w:val="%9."/>
      <w:lvlJc w:val="right"/>
      <w:pPr>
        <w:tabs>
          <w:tab w:val="num" w:pos="7747"/>
        </w:tabs>
        <w:ind w:left="7747" w:hanging="180"/>
      </w:pPr>
    </w:lvl>
  </w:abstractNum>
  <w:abstractNum w:abstractNumId="10">
    <w:nsid w:val="257E13A7"/>
    <w:multiLevelType w:val="hybridMultilevel"/>
    <w:tmpl w:val="44B8A2F6"/>
    <w:lvl w:ilvl="0" w:tplc="BC9C3338">
      <w:start w:val="1789"/>
      <w:numFmt w:val="decimal"/>
      <w:lvlText w:val="%1"/>
      <w:lvlJc w:val="left"/>
      <w:pPr>
        <w:tabs>
          <w:tab w:val="num" w:pos="1710"/>
        </w:tabs>
        <w:ind w:left="1710" w:hanging="1350"/>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5863089"/>
    <w:multiLevelType w:val="hybridMultilevel"/>
    <w:tmpl w:val="68C8318E"/>
    <w:lvl w:ilvl="0" w:tplc="539C02B0">
      <w:start w:val="1298"/>
      <w:numFmt w:val="decimal"/>
      <w:lvlText w:val="%1"/>
      <w:lvlJc w:val="left"/>
      <w:pPr>
        <w:tabs>
          <w:tab w:val="num" w:pos="1635"/>
        </w:tabs>
        <w:ind w:left="1635" w:hanging="1290"/>
      </w:pPr>
      <w:rPr>
        <w:rFonts w:hint="default"/>
        <w:sz w:val="20"/>
      </w:rPr>
    </w:lvl>
    <w:lvl w:ilvl="1" w:tplc="04070019" w:tentative="1">
      <w:start w:val="1"/>
      <w:numFmt w:val="lowerLetter"/>
      <w:lvlText w:val="%2."/>
      <w:lvlJc w:val="left"/>
      <w:pPr>
        <w:tabs>
          <w:tab w:val="num" w:pos="1425"/>
        </w:tabs>
        <w:ind w:left="1425" w:hanging="360"/>
      </w:pPr>
    </w:lvl>
    <w:lvl w:ilvl="2" w:tplc="0407001B" w:tentative="1">
      <w:start w:val="1"/>
      <w:numFmt w:val="lowerRoman"/>
      <w:lvlText w:val="%3."/>
      <w:lvlJc w:val="right"/>
      <w:pPr>
        <w:tabs>
          <w:tab w:val="num" w:pos="2145"/>
        </w:tabs>
        <w:ind w:left="2145" w:hanging="180"/>
      </w:pPr>
    </w:lvl>
    <w:lvl w:ilvl="3" w:tplc="0407000F" w:tentative="1">
      <w:start w:val="1"/>
      <w:numFmt w:val="decimal"/>
      <w:lvlText w:val="%4."/>
      <w:lvlJc w:val="left"/>
      <w:pPr>
        <w:tabs>
          <w:tab w:val="num" w:pos="2865"/>
        </w:tabs>
        <w:ind w:left="2865" w:hanging="360"/>
      </w:pPr>
    </w:lvl>
    <w:lvl w:ilvl="4" w:tplc="04070019" w:tentative="1">
      <w:start w:val="1"/>
      <w:numFmt w:val="lowerLetter"/>
      <w:lvlText w:val="%5."/>
      <w:lvlJc w:val="left"/>
      <w:pPr>
        <w:tabs>
          <w:tab w:val="num" w:pos="3585"/>
        </w:tabs>
        <w:ind w:left="3585" w:hanging="360"/>
      </w:pPr>
    </w:lvl>
    <w:lvl w:ilvl="5" w:tplc="0407001B" w:tentative="1">
      <w:start w:val="1"/>
      <w:numFmt w:val="lowerRoman"/>
      <w:lvlText w:val="%6."/>
      <w:lvlJc w:val="right"/>
      <w:pPr>
        <w:tabs>
          <w:tab w:val="num" w:pos="4305"/>
        </w:tabs>
        <w:ind w:left="4305" w:hanging="180"/>
      </w:pPr>
    </w:lvl>
    <w:lvl w:ilvl="6" w:tplc="0407000F" w:tentative="1">
      <w:start w:val="1"/>
      <w:numFmt w:val="decimal"/>
      <w:lvlText w:val="%7."/>
      <w:lvlJc w:val="left"/>
      <w:pPr>
        <w:tabs>
          <w:tab w:val="num" w:pos="5025"/>
        </w:tabs>
        <w:ind w:left="5025" w:hanging="360"/>
      </w:pPr>
    </w:lvl>
    <w:lvl w:ilvl="7" w:tplc="04070019" w:tentative="1">
      <w:start w:val="1"/>
      <w:numFmt w:val="lowerLetter"/>
      <w:lvlText w:val="%8."/>
      <w:lvlJc w:val="left"/>
      <w:pPr>
        <w:tabs>
          <w:tab w:val="num" w:pos="5745"/>
        </w:tabs>
        <w:ind w:left="5745" w:hanging="360"/>
      </w:pPr>
    </w:lvl>
    <w:lvl w:ilvl="8" w:tplc="0407001B" w:tentative="1">
      <w:start w:val="1"/>
      <w:numFmt w:val="lowerRoman"/>
      <w:lvlText w:val="%9."/>
      <w:lvlJc w:val="right"/>
      <w:pPr>
        <w:tabs>
          <w:tab w:val="num" w:pos="6465"/>
        </w:tabs>
        <w:ind w:left="6465" w:hanging="180"/>
      </w:pPr>
    </w:lvl>
  </w:abstractNum>
  <w:abstractNum w:abstractNumId="12">
    <w:nsid w:val="36255A03"/>
    <w:multiLevelType w:val="hybridMultilevel"/>
    <w:tmpl w:val="97865ED4"/>
    <w:lvl w:ilvl="0" w:tplc="7D2224D0">
      <w:start w:val="1306"/>
      <w:numFmt w:val="decimal"/>
      <w:lvlText w:val="%1"/>
      <w:lvlJc w:val="left"/>
      <w:pPr>
        <w:tabs>
          <w:tab w:val="num" w:pos="1650"/>
        </w:tabs>
        <w:ind w:left="1650" w:hanging="1305"/>
      </w:pPr>
      <w:rPr>
        <w:rFonts w:hint="default"/>
        <w:sz w:val="20"/>
      </w:rPr>
    </w:lvl>
    <w:lvl w:ilvl="1" w:tplc="04070019" w:tentative="1">
      <w:start w:val="1"/>
      <w:numFmt w:val="lowerLetter"/>
      <w:lvlText w:val="%2."/>
      <w:lvlJc w:val="left"/>
      <w:pPr>
        <w:tabs>
          <w:tab w:val="num" w:pos="1425"/>
        </w:tabs>
        <w:ind w:left="1425" w:hanging="360"/>
      </w:pPr>
    </w:lvl>
    <w:lvl w:ilvl="2" w:tplc="0407001B" w:tentative="1">
      <w:start w:val="1"/>
      <w:numFmt w:val="lowerRoman"/>
      <w:lvlText w:val="%3."/>
      <w:lvlJc w:val="right"/>
      <w:pPr>
        <w:tabs>
          <w:tab w:val="num" w:pos="2145"/>
        </w:tabs>
        <w:ind w:left="2145" w:hanging="180"/>
      </w:pPr>
    </w:lvl>
    <w:lvl w:ilvl="3" w:tplc="0407000F" w:tentative="1">
      <w:start w:val="1"/>
      <w:numFmt w:val="decimal"/>
      <w:lvlText w:val="%4."/>
      <w:lvlJc w:val="left"/>
      <w:pPr>
        <w:tabs>
          <w:tab w:val="num" w:pos="2865"/>
        </w:tabs>
        <w:ind w:left="2865" w:hanging="360"/>
      </w:pPr>
    </w:lvl>
    <w:lvl w:ilvl="4" w:tplc="04070019" w:tentative="1">
      <w:start w:val="1"/>
      <w:numFmt w:val="lowerLetter"/>
      <w:lvlText w:val="%5."/>
      <w:lvlJc w:val="left"/>
      <w:pPr>
        <w:tabs>
          <w:tab w:val="num" w:pos="3585"/>
        </w:tabs>
        <w:ind w:left="3585" w:hanging="360"/>
      </w:pPr>
    </w:lvl>
    <w:lvl w:ilvl="5" w:tplc="0407001B" w:tentative="1">
      <w:start w:val="1"/>
      <w:numFmt w:val="lowerRoman"/>
      <w:lvlText w:val="%6."/>
      <w:lvlJc w:val="right"/>
      <w:pPr>
        <w:tabs>
          <w:tab w:val="num" w:pos="4305"/>
        </w:tabs>
        <w:ind w:left="4305" w:hanging="180"/>
      </w:pPr>
    </w:lvl>
    <w:lvl w:ilvl="6" w:tplc="0407000F" w:tentative="1">
      <w:start w:val="1"/>
      <w:numFmt w:val="decimal"/>
      <w:lvlText w:val="%7."/>
      <w:lvlJc w:val="left"/>
      <w:pPr>
        <w:tabs>
          <w:tab w:val="num" w:pos="5025"/>
        </w:tabs>
        <w:ind w:left="5025" w:hanging="360"/>
      </w:pPr>
    </w:lvl>
    <w:lvl w:ilvl="7" w:tplc="04070019" w:tentative="1">
      <w:start w:val="1"/>
      <w:numFmt w:val="lowerLetter"/>
      <w:lvlText w:val="%8."/>
      <w:lvlJc w:val="left"/>
      <w:pPr>
        <w:tabs>
          <w:tab w:val="num" w:pos="5745"/>
        </w:tabs>
        <w:ind w:left="5745" w:hanging="360"/>
      </w:pPr>
    </w:lvl>
    <w:lvl w:ilvl="8" w:tplc="0407001B" w:tentative="1">
      <w:start w:val="1"/>
      <w:numFmt w:val="lowerRoman"/>
      <w:lvlText w:val="%9."/>
      <w:lvlJc w:val="right"/>
      <w:pPr>
        <w:tabs>
          <w:tab w:val="num" w:pos="6465"/>
        </w:tabs>
        <w:ind w:left="6465" w:hanging="180"/>
      </w:pPr>
    </w:lvl>
  </w:abstractNum>
  <w:abstractNum w:abstractNumId="13">
    <w:nsid w:val="3C2801B9"/>
    <w:multiLevelType w:val="hybridMultilevel"/>
    <w:tmpl w:val="E32A56E6"/>
    <w:lvl w:ilvl="0" w:tplc="0A7CB6C2">
      <w:start w:val="1917"/>
      <w:numFmt w:val="decimal"/>
      <w:lvlText w:val="%1"/>
      <w:lvlJc w:val="left"/>
      <w:pPr>
        <w:tabs>
          <w:tab w:val="num" w:pos="840"/>
        </w:tabs>
        <w:ind w:left="840" w:hanging="480"/>
      </w:pPr>
      <w:rPr>
        <w:rFonts w:hint="default"/>
        <w:b/>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745EE4"/>
    <w:multiLevelType w:val="hybridMultilevel"/>
    <w:tmpl w:val="12D6DD98"/>
    <w:lvl w:ilvl="0" w:tplc="E10AFF6A">
      <w:start w:val="1917"/>
      <w:numFmt w:val="decimal"/>
      <w:lvlText w:val="%1"/>
      <w:lvlJc w:val="left"/>
      <w:pPr>
        <w:tabs>
          <w:tab w:val="num" w:pos="592"/>
        </w:tabs>
        <w:ind w:left="592" w:hanging="615"/>
      </w:pPr>
      <w:rPr>
        <w:rFonts w:hint="default"/>
        <w:b/>
        <w:sz w:val="22"/>
      </w:rPr>
    </w:lvl>
    <w:lvl w:ilvl="1" w:tplc="04070019" w:tentative="1">
      <w:start w:val="1"/>
      <w:numFmt w:val="lowerLetter"/>
      <w:lvlText w:val="%2."/>
      <w:lvlJc w:val="left"/>
      <w:pPr>
        <w:tabs>
          <w:tab w:val="num" w:pos="1057"/>
        </w:tabs>
        <w:ind w:left="1057" w:hanging="360"/>
      </w:pPr>
    </w:lvl>
    <w:lvl w:ilvl="2" w:tplc="0407001B" w:tentative="1">
      <w:start w:val="1"/>
      <w:numFmt w:val="lowerRoman"/>
      <w:lvlText w:val="%3."/>
      <w:lvlJc w:val="right"/>
      <w:pPr>
        <w:tabs>
          <w:tab w:val="num" w:pos="1777"/>
        </w:tabs>
        <w:ind w:left="1777" w:hanging="180"/>
      </w:pPr>
    </w:lvl>
    <w:lvl w:ilvl="3" w:tplc="0407000F" w:tentative="1">
      <w:start w:val="1"/>
      <w:numFmt w:val="decimal"/>
      <w:lvlText w:val="%4."/>
      <w:lvlJc w:val="left"/>
      <w:pPr>
        <w:tabs>
          <w:tab w:val="num" w:pos="2497"/>
        </w:tabs>
        <w:ind w:left="2497" w:hanging="360"/>
      </w:pPr>
    </w:lvl>
    <w:lvl w:ilvl="4" w:tplc="04070019" w:tentative="1">
      <w:start w:val="1"/>
      <w:numFmt w:val="lowerLetter"/>
      <w:lvlText w:val="%5."/>
      <w:lvlJc w:val="left"/>
      <w:pPr>
        <w:tabs>
          <w:tab w:val="num" w:pos="3217"/>
        </w:tabs>
        <w:ind w:left="3217" w:hanging="360"/>
      </w:pPr>
    </w:lvl>
    <w:lvl w:ilvl="5" w:tplc="0407001B" w:tentative="1">
      <w:start w:val="1"/>
      <w:numFmt w:val="lowerRoman"/>
      <w:lvlText w:val="%6."/>
      <w:lvlJc w:val="right"/>
      <w:pPr>
        <w:tabs>
          <w:tab w:val="num" w:pos="3937"/>
        </w:tabs>
        <w:ind w:left="3937" w:hanging="180"/>
      </w:pPr>
    </w:lvl>
    <w:lvl w:ilvl="6" w:tplc="0407000F" w:tentative="1">
      <w:start w:val="1"/>
      <w:numFmt w:val="decimal"/>
      <w:lvlText w:val="%7."/>
      <w:lvlJc w:val="left"/>
      <w:pPr>
        <w:tabs>
          <w:tab w:val="num" w:pos="4657"/>
        </w:tabs>
        <w:ind w:left="4657" w:hanging="360"/>
      </w:pPr>
    </w:lvl>
    <w:lvl w:ilvl="7" w:tplc="04070019" w:tentative="1">
      <w:start w:val="1"/>
      <w:numFmt w:val="lowerLetter"/>
      <w:lvlText w:val="%8."/>
      <w:lvlJc w:val="left"/>
      <w:pPr>
        <w:tabs>
          <w:tab w:val="num" w:pos="5377"/>
        </w:tabs>
        <w:ind w:left="5377" w:hanging="360"/>
      </w:pPr>
    </w:lvl>
    <w:lvl w:ilvl="8" w:tplc="0407001B" w:tentative="1">
      <w:start w:val="1"/>
      <w:numFmt w:val="lowerRoman"/>
      <w:lvlText w:val="%9."/>
      <w:lvlJc w:val="right"/>
      <w:pPr>
        <w:tabs>
          <w:tab w:val="num" w:pos="6097"/>
        </w:tabs>
        <w:ind w:left="6097" w:hanging="180"/>
      </w:pPr>
    </w:lvl>
  </w:abstractNum>
  <w:abstractNum w:abstractNumId="15">
    <w:nsid w:val="44F23F94"/>
    <w:multiLevelType w:val="hybridMultilevel"/>
    <w:tmpl w:val="899C8B5C"/>
    <w:lvl w:ilvl="0" w:tplc="BEE0155A">
      <w:start w:val="1492"/>
      <w:numFmt w:val="decimal"/>
      <w:lvlText w:val="%1"/>
      <w:lvlJc w:val="left"/>
      <w:pPr>
        <w:tabs>
          <w:tab w:val="num" w:pos="1710"/>
        </w:tabs>
        <w:ind w:left="1710" w:hanging="1350"/>
      </w:pPr>
      <w:rPr>
        <w:rFonts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5CD01EE"/>
    <w:multiLevelType w:val="hybridMultilevel"/>
    <w:tmpl w:val="68E224F0"/>
    <w:lvl w:ilvl="0" w:tplc="02D279EA">
      <w:start w:val="1917"/>
      <w:numFmt w:val="decimal"/>
      <w:lvlText w:val="%1"/>
      <w:lvlJc w:val="left"/>
      <w:pPr>
        <w:tabs>
          <w:tab w:val="num" w:pos="1020"/>
        </w:tabs>
        <w:ind w:left="1020" w:hanging="660"/>
      </w:pPr>
      <w:rPr>
        <w:rFonts w:hint="default"/>
        <w:b/>
        <w:sz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46BE3B8A"/>
    <w:multiLevelType w:val="hybridMultilevel"/>
    <w:tmpl w:val="32C89252"/>
    <w:lvl w:ilvl="0" w:tplc="97563E08">
      <w:start w:val="1950"/>
      <w:numFmt w:val="decimal"/>
      <w:lvlText w:val="%1"/>
      <w:lvlJc w:val="left"/>
      <w:pPr>
        <w:tabs>
          <w:tab w:val="num" w:pos="2220"/>
        </w:tabs>
        <w:ind w:left="2220" w:hanging="600"/>
      </w:pPr>
      <w:rPr>
        <w:rFonts w:hint="default"/>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18">
    <w:nsid w:val="521234AB"/>
    <w:multiLevelType w:val="hybridMultilevel"/>
    <w:tmpl w:val="A4FA8DE6"/>
    <w:lvl w:ilvl="0" w:tplc="B98E199A">
      <w:start w:val="1995"/>
      <w:numFmt w:val="decimal"/>
      <w:lvlText w:val="%1"/>
      <w:lvlJc w:val="left"/>
      <w:pPr>
        <w:tabs>
          <w:tab w:val="num" w:pos="2835"/>
        </w:tabs>
        <w:ind w:left="2835" w:hanging="1335"/>
      </w:pPr>
      <w:rPr>
        <w:rFonts w:hint="default"/>
      </w:rPr>
    </w:lvl>
    <w:lvl w:ilvl="1" w:tplc="04070019" w:tentative="1">
      <w:start w:val="1"/>
      <w:numFmt w:val="lowerLetter"/>
      <w:lvlText w:val="%2."/>
      <w:lvlJc w:val="left"/>
      <w:pPr>
        <w:tabs>
          <w:tab w:val="num" w:pos="2580"/>
        </w:tabs>
        <w:ind w:left="2580" w:hanging="360"/>
      </w:pPr>
    </w:lvl>
    <w:lvl w:ilvl="2" w:tplc="0407001B" w:tentative="1">
      <w:start w:val="1"/>
      <w:numFmt w:val="lowerRoman"/>
      <w:lvlText w:val="%3."/>
      <w:lvlJc w:val="right"/>
      <w:pPr>
        <w:tabs>
          <w:tab w:val="num" w:pos="3300"/>
        </w:tabs>
        <w:ind w:left="3300" w:hanging="180"/>
      </w:pPr>
    </w:lvl>
    <w:lvl w:ilvl="3" w:tplc="0407000F" w:tentative="1">
      <w:start w:val="1"/>
      <w:numFmt w:val="decimal"/>
      <w:lvlText w:val="%4."/>
      <w:lvlJc w:val="left"/>
      <w:pPr>
        <w:tabs>
          <w:tab w:val="num" w:pos="4020"/>
        </w:tabs>
        <w:ind w:left="4020" w:hanging="360"/>
      </w:pPr>
    </w:lvl>
    <w:lvl w:ilvl="4" w:tplc="04070019" w:tentative="1">
      <w:start w:val="1"/>
      <w:numFmt w:val="lowerLetter"/>
      <w:lvlText w:val="%5."/>
      <w:lvlJc w:val="left"/>
      <w:pPr>
        <w:tabs>
          <w:tab w:val="num" w:pos="4740"/>
        </w:tabs>
        <w:ind w:left="4740" w:hanging="360"/>
      </w:pPr>
    </w:lvl>
    <w:lvl w:ilvl="5" w:tplc="0407001B" w:tentative="1">
      <w:start w:val="1"/>
      <w:numFmt w:val="lowerRoman"/>
      <w:lvlText w:val="%6."/>
      <w:lvlJc w:val="right"/>
      <w:pPr>
        <w:tabs>
          <w:tab w:val="num" w:pos="5460"/>
        </w:tabs>
        <w:ind w:left="5460" w:hanging="180"/>
      </w:pPr>
    </w:lvl>
    <w:lvl w:ilvl="6" w:tplc="0407000F" w:tentative="1">
      <w:start w:val="1"/>
      <w:numFmt w:val="decimal"/>
      <w:lvlText w:val="%7."/>
      <w:lvlJc w:val="left"/>
      <w:pPr>
        <w:tabs>
          <w:tab w:val="num" w:pos="6180"/>
        </w:tabs>
        <w:ind w:left="6180" w:hanging="360"/>
      </w:pPr>
    </w:lvl>
    <w:lvl w:ilvl="7" w:tplc="04070019" w:tentative="1">
      <w:start w:val="1"/>
      <w:numFmt w:val="lowerLetter"/>
      <w:lvlText w:val="%8."/>
      <w:lvlJc w:val="left"/>
      <w:pPr>
        <w:tabs>
          <w:tab w:val="num" w:pos="6900"/>
        </w:tabs>
        <w:ind w:left="6900" w:hanging="360"/>
      </w:pPr>
    </w:lvl>
    <w:lvl w:ilvl="8" w:tplc="0407001B" w:tentative="1">
      <w:start w:val="1"/>
      <w:numFmt w:val="lowerRoman"/>
      <w:lvlText w:val="%9."/>
      <w:lvlJc w:val="right"/>
      <w:pPr>
        <w:tabs>
          <w:tab w:val="num" w:pos="7620"/>
        </w:tabs>
        <w:ind w:left="7620" w:hanging="180"/>
      </w:pPr>
    </w:lvl>
  </w:abstractNum>
  <w:abstractNum w:abstractNumId="19">
    <w:nsid w:val="522A4C3C"/>
    <w:multiLevelType w:val="hybridMultilevel"/>
    <w:tmpl w:val="257082C6"/>
    <w:lvl w:ilvl="0" w:tplc="922AEA96">
      <w:start w:val="1946"/>
      <w:numFmt w:val="decimal"/>
      <w:lvlText w:val="%1"/>
      <w:lvlJc w:val="left"/>
      <w:pPr>
        <w:tabs>
          <w:tab w:val="num" w:pos="2100"/>
        </w:tabs>
        <w:ind w:left="2100" w:hanging="480"/>
      </w:pPr>
      <w:rPr>
        <w:rFonts w:hint="default"/>
        <w:sz w:val="22"/>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20">
    <w:nsid w:val="5C322822"/>
    <w:multiLevelType w:val="hybridMultilevel"/>
    <w:tmpl w:val="6D408732"/>
    <w:lvl w:ilvl="0" w:tplc="0F0E0176">
      <w:start w:val="1908"/>
      <w:numFmt w:val="decimal"/>
      <w:lvlText w:val="%1"/>
      <w:lvlJc w:val="left"/>
      <w:pPr>
        <w:tabs>
          <w:tab w:val="num" w:pos="2400"/>
        </w:tabs>
        <w:ind w:left="2400" w:hanging="780"/>
      </w:pPr>
      <w:rPr>
        <w:rFonts w:hint="default"/>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21">
    <w:nsid w:val="60F9716E"/>
    <w:multiLevelType w:val="hybridMultilevel"/>
    <w:tmpl w:val="6722EE04"/>
    <w:lvl w:ilvl="0" w:tplc="AE30F9A8">
      <w:start w:val="1946"/>
      <w:numFmt w:val="decimal"/>
      <w:lvlText w:val="%1"/>
      <w:lvlJc w:val="left"/>
      <w:pPr>
        <w:tabs>
          <w:tab w:val="num" w:pos="2280"/>
        </w:tabs>
        <w:ind w:left="2280" w:hanging="660"/>
      </w:pPr>
      <w:rPr>
        <w:rFonts w:hint="default"/>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22">
    <w:nsid w:val="66C56179"/>
    <w:multiLevelType w:val="hybridMultilevel"/>
    <w:tmpl w:val="0AAE3872"/>
    <w:lvl w:ilvl="0" w:tplc="DBE8DD30">
      <w:start w:val="2"/>
      <w:numFmt w:val="decimal"/>
      <w:lvlText w:val="%1."/>
      <w:lvlJc w:val="left"/>
      <w:pPr>
        <w:tabs>
          <w:tab w:val="num" w:pos="1956"/>
        </w:tabs>
        <w:ind w:left="1956" w:hanging="360"/>
      </w:pPr>
      <w:rPr>
        <w:rFonts w:hint="default"/>
        <w:b w:val="0"/>
        <w:bCs w:val="0"/>
        <w:sz w:val="22"/>
      </w:rPr>
    </w:lvl>
    <w:lvl w:ilvl="1" w:tplc="04070019" w:tentative="1">
      <w:start w:val="1"/>
      <w:numFmt w:val="lowerLetter"/>
      <w:lvlText w:val="%2."/>
      <w:lvlJc w:val="left"/>
      <w:pPr>
        <w:tabs>
          <w:tab w:val="num" w:pos="2676"/>
        </w:tabs>
        <w:ind w:left="2676" w:hanging="360"/>
      </w:pPr>
    </w:lvl>
    <w:lvl w:ilvl="2" w:tplc="0407001B" w:tentative="1">
      <w:start w:val="1"/>
      <w:numFmt w:val="lowerRoman"/>
      <w:lvlText w:val="%3."/>
      <w:lvlJc w:val="right"/>
      <w:pPr>
        <w:tabs>
          <w:tab w:val="num" w:pos="3396"/>
        </w:tabs>
        <w:ind w:left="3396" w:hanging="180"/>
      </w:pPr>
    </w:lvl>
    <w:lvl w:ilvl="3" w:tplc="0407000F" w:tentative="1">
      <w:start w:val="1"/>
      <w:numFmt w:val="decimal"/>
      <w:lvlText w:val="%4."/>
      <w:lvlJc w:val="left"/>
      <w:pPr>
        <w:tabs>
          <w:tab w:val="num" w:pos="4116"/>
        </w:tabs>
        <w:ind w:left="4116" w:hanging="360"/>
      </w:pPr>
    </w:lvl>
    <w:lvl w:ilvl="4" w:tplc="04070019" w:tentative="1">
      <w:start w:val="1"/>
      <w:numFmt w:val="lowerLetter"/>
      <w:lvlText w:val="%5."/>
      <w:lvlJc w:val="left"/>
      <w:pPr>
        <w:tabs>
          <w:tab w:val="num" w:pos="4836"/>
        </w:tabs>
        <w:ind w:left="4836" w:hanging="360"/>
      </w:pPr>
    </w:lvl>
    <w:lvl w:ilvl="5" w:tplc="0407001B" w:tentative="1">
      <w:start w:val="1"/>
      <w:numFmt w:val="lowerRoman"/>
      <w:lvlText w:val="%6."/>
      <w:lvlJc w:val="right"/>
      <w:pPr>
        <w:tabs>
          <w:tab w:val="num" w:pos="5556"/>
        </w:tabs>
        <w:ind w:left="5556" w:hanging="180"/>
      </w:pPr>
    </w:lvl>
    <w:lvl w:ilvl="6" w:tplc="0407000F" w:tentative="1">
      <w:start w:val="1"/>
      <w:numFmt w:val="decimal"/>
      <w:lvlText w:val="%7."/>
      <w:lvlJc w:val="left"/>
      <w:pPr>
        <w:tabs>
          <w:tab w:val="num" w:pos="6276"/>
        </w:tabs>
        <w:ind w:left="6276" w:hanging="360"/>
      </w:pPr>
    </w:lvl>
    <w:lvl w:ilvl="7" w:tplc="04070019" w:tentative="1">
      <w:start w:val="1"/>
      <w:numFmt w:val="lowerLetter"/>
      <w:lvlText w:val="%8."/>
      <w:lvlJc w:val="left"/>
      <w:pPr>
        <w:tabs>
          <w:tab w:val="num" w:pos="6996"/>
        </w:tabs>
        <w:ind w:left="6996" w:hanging="360"/>
      </w:pPr>
    </w:lvl>
    <w:lvl w:ilvl="8" w:tplc="0407001B" w:tentative="1">
      <w:start w:val="1"/>
      <w:numFmt w:val="lowerRoman"/>
      <w:lvlText w:val="%9."/>
      <w:lvlJc w:val="right"/>
      <w:pPr>
        <w:tabs>
          <w:tab w:val="num" w:pos="7716"/>
        </w:tabs>
        <w:ind w:left="7716" w:hanging="180"/>
      </w:pPr>
    </w:lvl>
  </w:abstractNum>
  <w:abstractNum w:abstractNumId="23">
    <w:nsid w:val="6FB95DAE"/>
    <w:multiLevelType w:val="hybridMultilevel"/>
    <w:tmpl w:val="EEDCF3DA"/>
    <w:lvl w:ilvl="0" w:tplc="B2064224">
      <w:start w:val="1946"/>
      <w:numFmt w:val="decimal"/>
      <w:lvlText w:val="%1"/>
      <w:lvlJc w:val="left"/>
      <w:pPr>
        <w:tabs>
          <w:tab w:val="num" w:pos="2100"/>
        </w:tabs>
        <w:ind w:left="2100" w:hanging="480"/>
      </w:pPr>
      <w:rPr>
        <w:rFonts w:hint="default"/>
        <w:sz w:val="22"/>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24">
    <w:nsid w:val="70BE0031"/>
    <w:multiLevelType w:val="hybridMultilevel"/>
    <w:tmpl w:val="FAA05D9E"/>
    <w:lvl w:ilvl="0" w:tplc="99A4A37A">
      <w:start w:val="1306"/>
      <w:numFmt w:val="decimal"/>
      <w:lvlText w:val="%1"/>
      <w:lvlJc w:val="left"/>
      <w:pPr>
        <w:tabs>
          <w:tab w:val="num" w:pos="1620"/>
        </w:tabs>
        <w:ind w:left="1620" w:hanging="1275"/>
      </w:pPr>
      <w:rPr>
        <w:rFonts w:hint="default"/>
        <w:sz w:val="20"/>
      </w:rPr>
    </w:lvl>
    <w:lvl w:ilvl="1" w:tplc="04070019" w:tentative="1">
      <w:start w:val="1"/>
      <w:numFmt w:val="lowerLetter"/>
      <w:lvlText w:val="%2."/>
      <w:lvlJc w:val="left"/>
      <w:pPr>
        <w:tabs>
          <w:tab w:val="num" w:pos="1425"/>
        </w:tabs>
        <w:ind w:left="1425" w:hanging="360"/>
      </w:pPr>
    </w:lvl>
    <w:lvl w:ilvl="2" w:tplc="0407001B" w:tentative="1">
      <w:start w:val="1"/>
      <w:numFmt w:val="lowerRoman"/>
      <w:lvlText w:val="%3."/>
      <w:lvlJc w:val="right"/>
      <w:pPr>
        <w:tabs>
          <w:tab w:val="num" w:pos="2145"/>
        </w:tabs>
        <w:ind w:left="2145" w:hanging="180"/>
      </w:pPr>
    </w:lvl>
    <w:lvl w:ilvl="3" w:tplc="0407000F" w:tentative="1">
      <w:start w:val="1"/>
      <w:numFmt w:val="decimal"/>
      <w:lvlText w:val="%4."/>
      <w:lvlJc w:val="left"/>
      <w:pPr>
        <w:tabs>
          <w:tab w:val="num" w:pos="2865"/>
        </w:tabs>
        <w:ind w:left="2865" w:hanging="360"/>
      </w:pPr>
    </w:lvl>
    <w:lvl w:ilvl="4" w:tplc="04070019" w:tentative="1">
      <w:start w:val="1"/>
      <w:numFmt w:val="lowerLetter"/>
      <w:lvlText w:val="%5."/>
      <w:lvlJc w:val="left"/>
      <w:pPr>
        <w:tabs>
          <w:tab w:val="num" w:pos="3585"/>
        </w:tabs>
        <w:ind w:left="3585" w:hanging="360"/>
      </w:pPr>
    </w:lvl>
    <w:lvl w:ilvl="5" w:tplc="0407001B" w:tentative="1">
      <w:start w:val="1"/>
      <w:numFmt w:val="lowerRoman"/>
      <w:lvlText w:val="%6."/>
      <w:lvlJc w:val="right"/>
      <w:pPr>
        <w:tabs>
          <w:tab w:val="num" w:pos="4305"/>
        </w:tabs>
        <w:ind w:left="4305" w:hanging="180"/>
      </w:pPr>
    </w:lvl>
    <w:lvl w:ilvl="6" w:tplc="0407000F" w:tentative="1">
      <w:start w:val="1"/>
      <w:numFmt w:val="decimal"/>
      <w:lvlText w:val="%7."/>
      <w:lvlJc w:val="left"/>
      <w:pPr>
        <w:tabs>
          <w:tab w:val="num" w:pos="5025"/>
        </w:tabs>
        <w:ind w:left="5025" w:hanging="360"/>
      </w:pPr>
    </w:lvl>
    <w:lvl w:ilvl="7" w:tplc="04070019" w:tentative="1">
      <w:start w:val="1"/>
      <w:numFmt w:val="lowerLetter"/>
      <w:lvlText w:val="%8."/>
      <w:lvlJc w:val="left"/>
      <w:pPr>
        <w:tabs>
          <w:tab w:val="num" w:pos="5745"/>
        </w:tabs>
        <w:ind w:left="5745" w:hanging="360"/>
      </w:pPr>
    </w:lvl>
    <w:lvl w:ilvl="8" w:tplc="0407001B" w:tentative="1">
      <w:start w:val="1"/>
      <w:numFmt w:val="lowerRoman"/>
      <w:lvlText w:val="%9."/>
      <w:lvlJc w:val="right"/>
      <w:pPr>
        <w:tabs>
          <w:tab w:val="num" w:pos="6465"/>
        </w:tabs>
        <w:ind w:left="6465" w:hanging="180"/>
      </w:pPr>
    </w:lvl>
  </w:abstractNum>
  <w:abstractNum w:abstractNumId="25">
    <w:nsid w:val="70CB657A"/>
    <w:multiLevelType w:val="hybridMultilevel"/>
    <w:tmpl w:val="F0A224A2"/>
    <w:lvl w:ilvl="0" w:tplc="698210B2">
      <w:start w:val="1935"/>
      <w:numFmt w:val="decimal"/>
      <w:lvlText w:val="%1"/>
      <w:lvlJc w:val="left"/>
      <w:pPr>
        <w:tabs>
          <w:tab w:val="num" w:pos="2280"/>
        </w:tabs>
        <w:ind w:left="2280" w:hanging="660"/>
      </w:pPr>
      <w:rPr>
        <w:rFonts w:hint="default"/>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26">
    <w:nsid w:val="7472069F"/>
    <w:multiLevelType w:val="hybridMultilevel"/>
    <w:tmpl w:val="881E821E"/>
    <w:lvl w:ilvl="0" w:tplc="CAFE1B24">
      <w:start w:val="1650"/>
      <w:numFmt w:val="decimal"/>
      <w:lvlText w:val="%1"/>
      <w:lvlJc w:val="left"/>
      <w:pPr>
        <w:tabs>
          <w:tab w:val="num" w:pos="1710"/>
        </w:tabs>
        <w:ind w:left="1710" w:hanging="13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755F0520"/>
    <w:multiLevelType w:val="hybridMultilevel"/>
    <w:tmpl w:val="4510E282"/>
    <w:lvl w:ilvl="0" w:tplc="F14C7866">
      <w:start w:val="2"/>
      <w:numFmt w:val="decimal"/>
      <w:lvlText w:val="%1."/>
      <w:lvlJc w:val="left"/>
      <w:pPr>
        <w:tabs>
          <w:tab w:val="num" w:pos="1896"/>
        </w:tabs>
        <w:ind w:left="1896" w:hanging="360"/>
      </w:pPr>
      <w:rPr>
        <w:rFonts w:hint="default"/>
        <w:sz w:val="22"/>
      </w:rPr>
    </w:lvl>
    <w:lvl w:ilvl="1" w:tplc="04070019" w:tentative="1">
      <w:start w:val="1"/>
      <w:numFmt w:val="lowerLetter"/>
      <w:lvlText w:val="%2."/>
      <w:lvlJc w:val="left"/>
      <w:pPr>
        <w:tabs>
          <w:tab w:val="num" w:pos="2616"/>
        </w:tabs>
        <w:ind w:left="2616" w:hanging="360"/>
      </w:pPr>
    </w:lvl>
    <w:lvl w:ilvl="2" w:tplc="0407001B" w:tentative="1">
      <w:start w:val="1"/>
      <w:numFmt w:val="lowerRoman"/>
      <w:lvlText w:val="%3."/>
      <w:lvlJc w:val="right"/>
      <w:pPr>
        <w:tabs>
          <w:tab w:val="num" w:pos="3336"/>
        </w:tabs>
        <w:ind w:left="3336" w:hanging="180"/>
      </w:pPr>
    </w:lvl>
    <w:lvl w:ilvl="3" w:tplc="0407000F" w:tentative="1">
      <w:start w:val="1"/>
      <w:numFmt w:val="decimal"/>
      <w:lvlText w:val="%4."/>
      <w:lvlJc w:val="left"/>
      <w:pPr>
        <w:tabs>
          <w:tab w:val="num" w:pos="4056"/>
        </w:tabs>
        <w:ind w:left="4056" w:hanging="360"/>
      </w:pPr>
    </w:lvl>
    <w:lvl w:ilvl="4" w:tplc="04070019" w:tentative="1">
      <w:start w:val="1"/>
      <w:numFmt w:val="lowerLetter"/>
      <w:lvlText w:val="%5."/>
      <w:lvlJc w:val="left"/>
      <w:pPr>
        <w:tabs>
          <w:tab w:val="num" w:pos="4776"/>
        </w:tabs>
        <w:ind w:left="4776" w:hanging="360"/>
      </w:pPr>
    </w:lvl>
    <w:lvl w:ilvl="5" w:tplc="0407001B" w:tentative="1">
      <w:start w:val="1"/>
      <w:numFmt w:val="lowerRoman"/>
      <w:lvlText w:val="%6."/>
      <w:lvlJc w:val="right"/>
      <w:pPr>
        <w:tabs>
          <w:tab w:val="num" w:pos="5496"/>
        </w:tabs>
        <w:ind w:left="5496" w:hanging="180"/>
      </w:pPr>
    </w:lvl>
    <w:lvl w:ilvl="6" w:tplc="0407000F" w:tentative="1">
      <w:start w:val="1"/>
      <w:numFmt w:val="decimal"/>
      <w:lvlText w:val="%7."/>
      <w:lvlJc w:val="left"/>
      <w:pPr>
        <w:tabs>
          <w:tab w:val="num" w:pos="6216"/>
        </w:tabs>
        <w:ind w:left="6216" w:hanging="360"/>
      </w:pPr>
    </w:lvl>
    <w:lvl w:ilvl="7" w:tplc="04070019" w:tentative="1">
      <w:start w:val="1"/>
      <w:numFmt w:val="lowerLetter"/>
      <w:lvlText w:val="%8."/>
      <w:lvlJc w:val="left"/>
      <w:pPr>
        <w:tabs>
          <w:tab w:val="num" w:pos="6936"/>
        </w:tabs>
        <w:ind w:left="6936" w:hanging="360"/>
      </w:pPr>
    </w:lvl>
    <w:lvl w:ilvl="8" w:tplc="0407001B" w:tentative="1">
      <w:start w:val="1"/>
      <w:numFmt w:val="lowerRoman"/>
      <w:lvlText w:val="%9."/>
      <w:lvlJc w:val="right"/>
      <w:pPr>
        <w:tabs>
          <w:tab w:val="num" w:pos="7656"/>
        </w:tabs>
        <w:ind w:left="7656" w:hanging="180"/>
      </w:pPr>
    </w:lvl>
  </w:abstractNum>
  <w:abstractNum w:abstractNumId="28">
    <w:nsid w:val="770604F4"/>
    <w:multiLevelType w:val="hybridMultilevel"/>
    <w:tmpl w:val="0436E4C4"/>
    <w:lvl w:ilvl="0" w:tplc="AAAC088A">
      <w:start w:val="1930"/>
      <w:numFmt w:val="decimal"/>
      <w:lvlText w:val="%1"/>
      <w:lvlJc w:val="left"/>
      <w:pPr>
        <w:tabs>
          <w:tab w:val="num" w:pos="2280"/>
        </w:tabs>
        <w:ind w:left="2280" w:hanging="660"/>
      </w:pPr>
      <w:rPr>
        <w:rFonts w:hint="default"/>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num w:numId="1">
    <w:abstractNumId w:val="0"/>
  </w:num>
  <w:num w:numId="2">
    <w:abstractNumId w:val="11"/>
  </w:num>
  <w:num w:numId="3">
    <w:abstractNumId w:val="12"/>
  </w:num>
  <w:num w:numId="4">
    <w:abstractNumId w:val="15"/>
  </w:num>
  <w:num w:numId="5">
    <w:abstractNumId w:val="26"/>
  </w:num>
  <w:num w:numId="6">
    <w:abstractNumId w:val="10"/>
  </w:num>
  <w:num w:numId="7">
    <w:abstractNumId w:val="5"/>
  </w:num>
  <w:num w:numId="8">
    <w:abstractNumId w:val="3"/>
  </w:num>
  <w:num w:numId="9">
    <w:abstractNumId w:val="4"/>
  </w:num>
  <w:num w:numId="10">
    <w:abstractNumId w:val="20"/>
  </w:num>
  <w:num w:numId="11">
    <w:abstractNumId w:val="28"/>
  </w:num>
  <w:num w:numId="12">
    <w:abstractNumId w:val="25"/>
  </w:num>
  <w:num w:numId="13">
    <w:abstractNumId w:val="21"/>
  </w:num>
  <w:num w:numId="14">
    <w:abstractNumId w:val="17"/>
  </w:num>
  <w:num w:numId="15">
    <w:abstractNumId w:val="18"/>
  </w:num>
  <w:num w:numId="16">
    <w:abstractNumId w:val="2"/>
  </w:num>
  <w:num w:numId="17">
    <w:abstractNumId w:val="24"/>
  </w:num>
  <w:num w:numId="18">
    <w:abstractNumId w:val="16"/>
  </w:num>
  <w:num w:numId="19">
    <w:abstractNumId w:val="13"/>
  </w:num>
  <w:num w:numId="20">
    <w:abstractNumId w:val="1"/>
  </w:num>
  <w:num w:numId="21">
    <w:abstractNumId w:val="14"/>
  </w:num>
  <w:num w:numId="22">
    <w:abstractNumId w:val="23"/>
  </w:num>
  <w:num w:numId="23">
    <w:abstractNumId w:val="19"/>
  </w:num>
  <w:num w:numId="24">
    <w:abstractNumId w:val="9"/>
  </w:num>
  <w:num w:numId="25">
    <w:abstractNumId w:val="8"/>
  </w:num>
  <w:num w:numId="26">
    <w:abstractNumId w:val="6"/>
  </w:num>
  <w:num w:numId="27">
    <w:abstractNumId w:val="27"/>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F1"/>
    <w:rsid w:val="001814F1"/>
    <w:rsid w:val="006250F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strike w:val="0"/>
      <w:dstrike w:val="0"/>
      <w:color w:val="0000FF"/>
      <w:u w:val="none"/>
      <w:effect w:val="none"/>
    </w:rPr>
  </w:style>
  <w:style w:type="character" w:styleId="BesuchterHyperlink">
    <w:name w:val="FollowedHyperlink"/>
    <w:basedOn w:val="Absatz-Standardschriftart"/>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bidi="ar-SA"/>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strike w:val="0"/>
      <w:dstrike w:val="0"/>
      <w:color w:val="0000FF"/>
      <w:u w:val="none"/>
      <w:effect w:val="none"/>
    </w:rPr>
  </w:style>
  <w:style w:type="character" w:styleId="BesuchterHyperlink">
    <w:name w:val="FollowedHyperlink"/>
    <w:basedOn w:val="Absatz-Standardschriftar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1692</Words>
  <Characters>10664</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Bibelkurs Z08 - Gottes Weg mit Israel</vt:lpstr>
    </vt:vector>
  </TitlesOfParts>
  <Company>Bobengrün</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Z08 - Gottes Weg mit Israel</dc:title>
  <dc:creator>Gerhard Hägel</dc:creator>
  <cp:lastModifiedBy>Me</cp:lastModifiedBy>
  <cp:revision>2</cp:revision>
  <cp:lastPrinted>2009-03-30T15:20:00Z</cp:lastPrinted>
  <dcterms:created xsi:type="dcterms:W3CDTF">2022-10-31T13:13:00Z</dcterms:created>
  <dcterms:modified xsi:type="dcterms:W3CDTF">2022-10-31T13:13:00Z</dcterms:modified>
</cp:coreProperties>
</file>