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9CD6" w14:textId="1338655B" w:rsidR="0012548A" w:rsidRPr="009B088C" w:rsidRDefault="007E1CB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7E1CB0">
        <w:rPr>
          <w:sz w:val="32"/>
          <w:szCs w:val="32"/>
        </w:rPr>
        <w:t>Wie</w:t>
      </w:r>
      <w:r w:rsidR="0007613A">
        <w:rPr>
          <w:sz w:val="32"/>
          <w:szCs w:val="32"/>
        </w:rPr>
        <w:t xml:space="preserve"> </w:t>
      </w:r>
      <w:r w:rsidRPr="007E1CB0">
        <w:rPr>
          <w:sz w:val="32"/>
          <w:szCs w:val="32"/>
        </w:rPr>
        <w:t>rettender</w:t>
      </w:r>
      <w:r w:rsidR="0007613A">
        <w:rPr>
          <w:sz w:val="32"/>
          <w:szCs w:val="32"/>
        </w:rPr>
        <w:t xml:space="preserve"> </w:t>
      </w:r>
      <w:r w:rsidRPr="007E1CB0">
        <w:rPr>
          <w:sz w:val="32"/>
          <w:szCs w:val="32"/>
        </w:rPr>
        <w:t>Glaube</w:t>
      </w:r>
      <w:r w:rsidR="0007613A">
        <w:rPr>
          <w:sz w:val="32"/>
          <w:szCs w:val="32"/>
        </w:rPr>
        <w:t xml:space="preserve"> </w:t>
      </w:r>
      <w:r w:rsidRPr="007E1CB0">
        <w:rPr>
          <w:sz w:val="32"/>
          <w:szCs w:val="32"/>
        </w:rPr>
        <w:t>funktioniert</w:t>
      </w:r>
    </w:p>
    <w:p w14:paraId="3B56BC72" w14:textId="5215BFCA" w:rsidR="00167F03" w:rsidRDefault="00167F03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Genesis</w:t>
      </w:r>
      <w:r w:rsidR="0007613A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12</w:t>
      </w:r>
      <w:r w:rsidR="0007613A">
        <w:rPr>
          <w:rFonts w:cs="Arial"/>
          <w:b w:val="0"/>
          <w:sz w:val="22"/>
          <w:szCs w:val="22"/>
        </w:rPr>
        <w:t>, 3</w:t>
      </w:r>
    </w:p>
    <w:p w14:paraId="09884140" w14:textId="2D32AC4D"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07613A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07613A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14:paraId="4B3BF3F0" w14:textId="03133141" w:rsidR="00167F03" w:rsidRPr="00167F03" w:rsidRDefault="002D0745" w:rsidP="00167F0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07613A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07613A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7E1CB0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BF38D5">
        <w:rPr>
          <w:rFonts w:cs="Arial"/>
          <w:b w:val="0"/>
          <w:sz w:val="22"/>
          <w:szCs w:val="22"/>
        </w:rPr>
        <w:t>6</w:t>
      </w:r>
      <w:bookmarkStart w:id="0" w:name="_GoBack"/>
      <w:bookmarkEnd w:id="0"/>
      <w:r w:rsidR="00566DF6" w:rsidRPr="009B088C">
        <w:rPr>
          <w:rFonts w:cs="Arial"/>
          <w:b w:val="0"/>
          <w:sz w:val="22"/>
          <w:szCs w:val="22"/>
        </w:rPr>
        <w:t>)</w:t>
      </w:r>
    </w:p>
    <w:p w14:paraId="560A2729" w14:textId="77777777" w:rsidR="009577E5" w:rsidRDefault="009577E5" w:rsidP="00CC344D">
      <w:pPr>
        <w:pStyle w:val="BlockzitatArial"/>
      </w:pPr>
    </w:p>
    <w:p w14:paraId="5E8D3C17" w14:textId="77777777" w:rsidR="001B7B56" w:rsidRDefault="001B7B56" w:rsidP="001B7B56">
      <w:pPr>
        <w:pStyle w:val="Absatzregulr"/>
        <w:ind w:left="284" w:hanging="284"/>
      </w:pPr>
    </w:p>
    <w:p w14:paraId="6B472348" w14:textId="727F4798" w:rsidR="00BC1F0F" w:rsidRPr="00BC1F0F" w:rsidRDefault="00BC1F0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C1F0F">
        <w:rPr>
          <w:rFonts w:ascii="Arial Rounded MT Bold" w:hAnsi="Arial Rounded MT Bold"/>
          <w:b w:val="0"/>
        </w:rPr>
        <w:fldChar w:fldCharType="begin"/>
      </w:r>
      <w:r w:rsidRPr="00BC1F0F">
        <w:rPr>
          <w:rFonts w:ascii="Arial Rounded MT Bold" w:hAnsi="Arial Rounded MT Bold"/>
          <w:b w:val="0"/>
        </w:rPr>
        <w:instrText xml:space="preserve"> TOC \o "1-3" \n \h \z \u </w:instrText>
      </w:r>
      <w:r w:rsidRPr="00BC1F0F">
        <w:rPr>
          <w:rFonts w:ascii="Arial Rounded MT Bold" w:hAnsi="Arial Rounded MT Bold"/>
          <w:b w:val="0"/>
        </w:rPr>
        <w:fldChar w:fldCharType="separate"/>
      </w:r>
      <w:hyperlink w:anchor="_Toc3987271" w:history="1"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BC1F0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Glaubende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wirkt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mit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zusammen</w:t>
        </w:r>
      </w:hyperlink>
    </w:p>
    <w:p w14:paraId="232174B3" w14:textId="25AAC34F" w:rsidR="00BC1F0F" w:rsidRPr="00BC1F0F" w:rsidRDefault="00BF38D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987272" w:history="1"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BC1F0F" w:rsidRPr="00BC1F0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Glaubende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vertraut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einer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einzigen</w:t>
        </w:r>
        <w:r w:rsidR="0007613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BC1F0F" w:rsidRPr="00BC1F0F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Person</w:t>
        </w:r>
      </w:hyperlink>
    </w:p>
    <w:p w14:paraId="5586AE19" w14:textId="77777777" w:rsidR="00DB2928" w:rsidRDefault="00BC1F0F" w:rsidP="001B7B56">
      <w:pPr>
        <w:pStyle w:val="Absatzregulr"/>
        <w:ind w:left="284" w:hanging="284"/>
      </w:pPr>
      <w:r w:rsidRPr="00BC1F0F">
        <w:rPr>
          <w:rFonts w:ascii="Arial Rounded MT Bold" w:hAnsi="Arial Rounded MT Bold"/>
        </w:rPr>
        <w:fldChar w:fldCharType="end"/>
      </w:r>
    </w:p>
    <w:p w14:paraId="2AD1E254" w14:textId="77777777" w:rsidR="00DB2928" w:rsidRDefault="00DB2928" w:rsidP="001B7B56">
      <w:pPr>
        <w:pStyle w:val="Absatzregulr"/>
        <w:ind w:left="284" w:hanging="284"/>
      </w:pPr>
    </w:p>
    <w:p w14:paraId="50E483E9" w14:textId="77777777" w:rsidR="00C61D7C" w:rsidRDefault="00C61D7C" w:rsidP="001B7B56">
      <w:pPr>
        <w:pStyle w:val="Absatzregulr"/>
        <w:ind w:left="284" w:hanging="284"/>
      </w:pPr>
    </w:p>
    <w:p w14:paraId="69A561DA" w14:textId="77777777" w:rsidR="00C61D7C" w:rsidRPr="001B7B56" w:rsidRDefault="00C61D7C" w:rsidP="001B7B56">
      <w:pPr>
        <w:pStyle w:val="Absatzregulr"/>
        <w:ind w:left="284" w:hanging="284"/>
      </w:pPr>
    </w:p>
    <w:p w14:paraId="08A7CABB" w14:textId="49196273" w:rsidR="00C72CDB" w:rsidRPr="00F65E17" w:rsidRDefault="00C72CDB" w:rsidP="00365780">
      <w:pPr>
        <w:pStyle w:val="Absatzregulr"/>
        <w:spacing w:after="120" w:line="240" w:lineRule="auto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FF3A0D">
        <w:rPr>
          <w:rFonts w:cs="Arial"/>
        </w:rPr>
        <w:br w:type="page"/>
      </w:r>
      <w:r w:rsidR="005D6EA4" w:rsidRPr="00F65E17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72B596" wp14:editId="3DAD0572">
                <wp:simplePos x="0" y="0"/>
                <wp:positionH relativeFrom="column">
                  <wp:posOffset>-431800</wp:posOffset>
                </wp:positionH>
                <wp:positionV relativeFrom="paragraph">
                  <wp:posOffset>57905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720F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A72B59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pt;margin-top:4.5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EMgELbeAAAACAEAAA8AAABkcnMvZG93bnJldi54&#10;bWxMj8tOwzAQRfdI/IM1SGxQ6hhQSEOcCiGBYFdKVbZuPE0i/Ai2m4a/Z1jBbkZ3dObcejVbwyYM&#10;cfBOgljkwNC1Xg+uk7B9f8pKYDEpp5XxDiV8Y4RVc35Wq0r7k3vDaZM6RhAXKyWhT2msOI9tj1bF&#10;hR/RUXbwwapEa+i4DupEcGv4dZ4X3KrB0YdejfjYY/u5OVoJ5e3L9BFfb9a7tjiYZbq6m56/gpSX&#10;F/PDPbCEc/o7hl99UoeGnPb+6HRkRkJWlNQlSVgKYJRnIqdhT3AhgDc1/1+g+QE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BDIBC23gAAAAgBAAAPAAAAAAAAAAAAAAAAAIIEAABkcnMv&#10;ZG93bnJldi54bWxQSwUGAAAAAAQABADzAAAAjQUAAAAA&#10;">
                <v:textbox>
                  <w:txbxContent>
                    <w:p w14:paraId="1993720F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F65E17">
        <w:rPr>
          <w:rFonts w:ascii="Arial Rounded MT Bold" w:hAnsi="Arial Rounded MT Bold"/>
          <w:noProof/>
          <w:kern w:val="28"/>
          <w:sz w:val="36"/>
          <w:lang w:eastAsia="de-CH"/>
        </w:rPr>
        <w:t>Einleitende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E01F86" w:rsidRPr="00F65E17">
        <w:rPr>
          <w:rFonts w:ascii="Arial Rounded MT Bold" w:hAnsi="Arial Rounded MT Bold"/>
          <w:noProof/>
          <w:kern w:val="28"/>
          <w:sz w:val="36"/>
          <w:lang w:eastAsia="de-CH"/>
        </w:rPr>
        <w:t>Gedanken</w:t>
      </w:r>
    </w:p>
    <w:p w14:paraId="281915F1" w14:textId="02B41C23" w:rsidR="009D7A26" w:rsidRDefault="00D8150F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B6CAF8" wp14:editId="4C955CCB">
                <wp:simplePos x="0" y="0"/>
                <wp:positionH relativeFrom="column">
                  <wp:posOffset>-65405</wp:posOffset>
                </wp:positionH>
                <wp:positionV relativeFrom="paragraph">
                  <wp:posOffset>431695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E831" w14:textId="77777777" w:rsidR="00D8150F" w:rsidRPr="005B338F" w:rsidRDefault="00D8150F" w:rsidP="00D8150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B6CAF8" id="_x0000_s1027" type="#_x0000_t202" style="position:absolute;margin-left:-5.15pt;margin-top:34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Av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">
                <v:textbox>
                  <w:txbxContent>
                    <w:p w14:paraId="2914E831" w14:textId="77777777" w:rsidR="00D8150F" w:rsidRPr="005B338F" w:rsidRDefault="00D8150F" w:rsidP="00D8150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08C8" w:rsidRPr="00F208C8">
        <w:rPr>
          <w:rFonts w:ascii="Arial" w:hAnsi="Arial" w:cs="Arial"/>
          <w:noProof/>
          <w:sz w:val="22"/>
          <w:lang w:val="de-DE"/>
        </w:rPr>
        <w:t>Abraham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gilt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als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Vater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des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Glaubens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wie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Paulus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Christen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Rom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D7A26">
        <w:rPr>
          <w:rFonts w:ascii="Arial" w:hAnsi="Arial" w:cs="Arial"/>
          <w:noProof/>
          <w:sz w:val="22"/>
          <w:lang w:val="de-DE"/>
        </w:rPr>
        <w:t>schreibt:</w:t>
      </w:r>
    </w:p>
    <w:p w14:paraId="656B8641" w14:textId="224F87F9" w:rsidR="00D8150F" w:rsidRDefault="00D8150F" w:rsidP="00D8150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eastAsia="de-CH"/>
        </w:rPr>
        <w:t>„Abraham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sollte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derer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glauben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526AA9">
        <w:rPr>
          <w:rFonts w:ascii="Arial Rounded MT Bold" w:hAnsi="Arial Rounded MT Bold" w:cs="Arial"/>
          <w:noProof/>
          <w:sz w:val="22"/>
          <w:lang w:eastAsia="de-CH"/>
        </w:rPr>
        <w:t>1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0A654B" w14:textId="3B7A7EBA" w:rsidR="009D7A26" w:rsidRDefault="00D8150F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Abraham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ist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also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das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Vorbild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wir</w:t>
      </w:r>
      <w:r>
        <w:rPr>
          <w:rFonts w:ascii="Arial" w:hAnsi="Arial" w:cs="Arial"/>
          <w:noProof/>
          <w:sz w:val="22"/>
          <w:lang w:val="de-DE"/>
        </w:rPr>
        <w:t>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christliche</w:t>
      </w:r>
      <w:r w:rsidR="00007683">
        <w:rPr>
          <w:rFonts w:ascii="Arial" w:hAnsi="Arial" w:cs="Arial"/>
          <w:noProof/>
          <w:sz w:val="22"/>
          <w:lang w:val="de-DE"/>
        </w:rPr>
        <w:t>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funktioniert.</w:t>
      </w:r>
    </w:p>
    <w:p w14:paraId="4EDCEDD9" w14:textId="4F436AE6" w:rsidR="00D8150F" w:rsidRDefault="00D8150F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Übersetzung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passender</w:t>
      </w:r>
      <w:r w:rsidR="00007683">
        <w:rPr>
          <w:rFonts w:ascii="Arial" w:hAnsi="Arial" w:cs="Arial"/>
          <w:noProof/>
          <w:sz w:val="22"/>
          <w:lang w:val="de-DE"/>
        </w:rPr>
        <w:t>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Wenn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nämlich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das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Wort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hören,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verbinden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das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oft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Glaubensinhalten</w:t>
      </w:r>
      <w:r w:rsidR="00365780">
        <w:rPr>
          <w:rFonts w:ascii="Arial" w:hAnsi="Arial" w:cs="Arial"/>
          <w:noProof/>
          <w:sz w:val="22"/>
          <w:lang w:val="de-DE"/>
        </w:rPr>
        <w:t>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a</w:t>
      </w:r>
      <w:r w:rsidR="00007683">
        <w:rPr>
          <w:rFonts w:ascii="Arial" w:hAnsi="Arial" w:cs="Arial"/>
          <w:noProof/>
          <w:sz w:val="22"/>
          <w:lang w:val="de-DE"/>
        </w:rPr>
        <w:t>ber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meistens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geht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nicht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um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spezielle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Glaubensinhalte,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sondern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um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Vertrauen.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automatisch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Frage: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wird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hier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007683">
        <w:rPr>
          <w:rFonts w:ascii="Arial" w:hAnsi="Arial" w:cs="Arial"/>
          <w:noProof/>
          <w:sz w:val="22"/>
          <w:lang w:val="de-DE"/>
        </w:rPr>
        <w:t>vertraut</w:t>
      </w:r>
      <w:r>
        <w:rPr>
          <w:rFonts w:ascii="Arial" w:hAnsi="Arial" w:cs="Arial"/>
          <w:noProof/>
          <w:sz w:val="22"/>
          <w:lang w:val="de-DE"/>
        </w:rPr>
        <w:t>?</w:t>
      </w:r>
    </w:p>
    <w:p w14:paraId="0C9D847D" w14:textId="5743777E" w:rsidR="00D8150F" w:rsidRDefault="00007683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365780">
        <w:rPr>
          <w:rFonts w:ascii="Arial" w:hAnsi="Arial" w:cs="Arial"/>
          <w:noProof/>
          <w:sz w:val="22"/>
          <w:lang w:val="de-DE"/>
        </w:rPr>
        <w:t>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gerade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Ausdruck,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sein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Vertrauen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schenkte,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selbst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dann,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wenn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Erfüllung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Versprechen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Gottes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weiter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Ferne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lagen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–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unerreichbar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schienen.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D8150F">
        <w:rPr>
          <w:rFonts w:ascii="Arial" w:hAnsi="Arial" w:cs="Arial"/>
          <w:noProof/>
          <w:sz w:val="22"/>
          <w:lang w:val="de-DE"/>
        </w:rPr>
        <w:t>Deshalb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D8150F">
        <w:rPr>
          <w:rFonts w:ascii="Arial" w:hAnsi="Arial" w:cs="Arial"/>
          <w:noProof/>
          <w:sz w:val="22"/>
          <w:lang w:val="de-DE"/>
        </w:rPr>
        <w:t>lesen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D8150F"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D8150F">
        <w:rPr>
          <w:rFonts w:ascii="Arial" w:hAnsi="Arial" w:cs="Arial"/>
          <w:noProof/>
          <w:sz w:val="22"/>
          <w:lang w:val="de-DE"/>
        </w:rPr>
        <w:t>im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D8150F">
        <w:rPr>
          <w:rFonts w:ascii="Arial" w:hAnsi="Arial" w:cs="Arial"/>
          <w:noProof/>
          <w:sz w:val="22"/>
          <w:lang w:val="de-DE"/>
        </w:rPr>
        <w:t>Hebräer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über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Abraham,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Sara,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Isaak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Jakob</w:t>
      </w:r>
      <w:r w:rsidR="00D8150F">
        <w:rPr>
          <w:rFonts w:ascii="Arial" w:hAnsi="Arial" w:cs="Arial"/>
          <w:noProof/>
          <w:sz w:val="22"/>
          <w:lang w:val="de-DE"/>
        </w:rPr>
        <w:t>:</w:t>
      </w:r>
    </w:p>
    <w:p w14:paraId="11F05D0B" w14:textId="4A87B160" w:rsidR="00BF7C93" w:rsidRPr="00BF7C93" w:rsidRDefault="0066139E" w:rsidP="00BF7C9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15A347" wp14:editId="6E2591DD">
                <wp:simplePos x="0" y="0"/>
                <wp:positionH relativeFrom="column">
                  <wp:posOffset>-71562</wp:posOffset>
                </wp:positionH>
                <wp:positionV relativeFrom="paragraph">
                  <wp:posOffset>71562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7D7C" w14:textId="77777777" w:rsidR="0066139E" w:rsidRPr="005B338F" w:rsidRDefault="0066139E" w:rsidP="006613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15A347" id="_x0000_s1028" type="#_x0000_t202" style="position:absolute;left:0;text-align:left;margin-left:-5.65pt;margin-top:5.65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vF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">
                <v:textbox>
                  <w:txbxContent>
                    <w:p w14:paraId="392B7D7C" w14:textId="77777777" w:rsidR="0066139E" w:rsidRPr="005B338F" w:rsidRDefault="0066139E" w:rsidP="006613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gesprochen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vertraut,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obwohl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zugesagt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eingetroffen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erblickten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Ferne,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Erfüllung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Freude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entgegen;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Gäste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Fremde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offen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aus.“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F7C93" w:rsidRPr="00BF7C9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D2E3A39" w14:textId="40231980" w:rsidR="00D8150F" w:rsidRDefault="00BF7C93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Sie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obwohl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365780">
        <w:rPr>
          <w:rFonts w:ascii="Arial" w:hAnsi="Arial" w:cs="Arial"/>
          <w:noProof/>
          <w:sz w:val="22"/>
          <w:lang w:val="de-DE"/>
        </w:rPr>
        <w:t>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eingetroffen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vertrauten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Gott,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dass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seine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Versprechen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noch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erfüllen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wird</w:t>
      </w:r>
      <w:r w:rsidR="00365780">
        <w:rPr>
          <w:rFonts w:ascii="Arial" w:hAnsi="Arial" w:cs="Arial"/>
          <w:noProof/>
          <w:sz w:val="22"/>
          <w:lang w:val="de-DE"/>
        </w:rPr>
        <w:t>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wenn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nicht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dieser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Welt,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dann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65780">
        <w:rPr>
          <w:rFonts w:ascii="Arial" w:hAnsi="Arial" w:cs="Arial"/>
          <w:noProof/>
          <w:sz w:val="22"/>
          <w:lang w:val="de-DE"/>
        </w:rPr>
        <w:t>kommenden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neuen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6964EF">
        <w:rPr>
          <w:rFonts w:ascii="Arial" w:hAnsi="Arial" w:cs="Arial"/>
          <w:noProof/>
          <w:sz w:val="22"/>
          <w:lang w:val="de-DE"/>
        </w:rPr>
        <w:t>Welt.</w:t>
      </w:r>
    </w:p>
    <w:p w14:paraId="017C84A3" w14:textId="2F3E8FBB" w:rsidR="003751DE" w:rsidRDefault="00A23CC9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uns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Berufung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BF7C93">
        <w:rPr>
          <w:rFonts w:ascii="Arial" w:hAnsi="Arial" w:cs="Arial"/>
          <w:noProof/>
          <w:sz w:val="22"/>
          <w:lang w:val="de-DE"/>
        </w:rPr>
        <w:t>Abrahams.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Punkte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ausgeführt:</w:t>
      </w:r>
    </w:p>
    <w:p w14:paraId="20F91238" w14:textId="52E60BE3" w:rsidR="003751DE" w:rsidRDefault="00A237FF" w:rsidP="00A237F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237FF">
        <w:rPr>
          <w:rFonts w:ascii="Arial Rounded MT Bold" w:hAnsi="Arial Rounded MT Bold" w:cs="Arial"/>
          <w:noProof/>
          <w:sz w:val="22"/>
          <w:lang w:val="de-DE"/>
        </w:rPr>
        <w:t>Erstens: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wird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von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aussen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geweckt.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Botschaft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Evangeliums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muss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uns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herangetragen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werden.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Wer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rettenden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Glauben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entdecken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will,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muss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davon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hören.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Ohne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Verkündigung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welcher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Form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auch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immer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wird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rettende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nicht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geweckt.</w:t>
      </w:r>
    </w:p>
    <w:p w14:paraId="0E3CC03F" w14:textId="4306ED81" w:rsidR="003751DE" w:rsidRDefault="00A237FF" w:rsidP="00A237F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237FF">
        <w:rPr>
          <w:rFonts w:ascii="Arial Rounded MT Bold" w:hAnsi="Arial Rounded MT Bold" w:cs="Arial"/>
          <w:noProof/>
          <w:sz w:val="22"/>
          <w:lang w:val="de-DE"/>
        </w:rPr>
        <w:t>Zweitens: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rettende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verabschiedet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von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gelernten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anerzogenen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Überzeugungen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3751DE">
        <w:rPr>
          <w:rFonts w:ascii="Arial" w:hAnsi="Arial" w:cs="Arial"/>
          <w:noProof/>
          <w:sz w:val="22"/>
          <w:lang w:val="de-DE"/>
        </w:rPr>
        <w:t>Religionen</w:t>
      </w:r>
      <w:r w:rsidR="00A23CC9">
        <w:rPr>
          <w:rFonts w:ascii="Arial" w:hAnsi="Arial" w:cs="Arial"/>
          <w:noProof/>
          <w:sz w:val="22"/>
          <w:lang w:val="de-DE"/>
        </w:rPr>
        <w:t>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Glaubende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wende</w:t>
      </w:r>
      <w:r w:rsidR="0063355B">
        <w:rPr>
          <w:rFonts w:ascii="Arial" w:hAnsi="Arial" w:cs="Arial"/>
          <w:noProof/>
          <w:sz w:val="22"/>
          <w:lang w:val="de-DE"/>
        </w:rPr>
        <w:t>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ganz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gar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Schöpfer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zu.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</w:p>
    <w:p w14:paraId="4BA7DDF5" w14:textId="5E440440" w:rsidR="003751DE" w:rsidRDefault="00A237FF" w:rsidP="00A237F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237FF">
        <w:rPr>
          <w:rFonts w:ascii="Arial Rounded MT Bold" w:hAnsi="Arial Rounded MT Bold" w:cs="Arial"/>
          <w:noProof/>
          <w:sz w:val="22"/>
          <w:lang w:val="de-DE"/>
        </w:rPr>
        <w:t>Drittens: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rettende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Glaube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strebt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nach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vorne.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ist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auf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Zukunft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ausgerichtet,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weil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eine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grossartige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Zukunft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vor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sich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sieht: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Die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neue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Erde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</w:t>
      </w:r>
      <w:r w:rsidR="00EC6599">
        <w:rPr>
          <w:rFonts w:ascii="Arial" w:hAnsi="Arial" w:cs="Arial"/>
          <w:noProof/>
          <w:sz w:val="22"/>
          <w:lang w:val="de-DE"/>
        </w:rPr>
        <w:t>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neue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Himmel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werden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in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der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Zukunft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EC6599">
        <w:rPr>
          <w:rFonts w:ascii="Arial" w:hAnsi="Arial" w:cs="Arial"/>
          <w:noProof/>
          <w:sz w:val="22"/>
          <w:lang w:val="de-DE"/>
        </w:rPr>
        <w:t>garantiert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EC6599">
        <w:rPr>
          <w:rFonts w:ascii="Arial" w:hAnsi="Arial" w:cs="Arial"/>
          <w:noProof/>
          <w:sz w:val="22"/>
          <w:lang w:val="de-DE"/>
        </w:rPr>
        <w:t>Wirklichkeit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werden.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Was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Gott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versprochen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hat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wird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100%ig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A23CC9">
        <w:rPr>
          <w:rFonts w:ascii="Arial" w:hAnsi="Arial" w:cs="Arial"/>
          <w:noProof/>
          <w:sz w:val="22"/>
          <w:lang w:val="de-DE"/>
        </w:rPr>
        <w:t>eintreffen.</w:t>
      </w:r>
    </w:p>
    <w:p w14:paraId="01FAD085" w14:textId="5F7077D8" w:rsidR="003751DE" w:rsidRDefault="00A23CC9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nochmals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Kapitels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12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1.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weitere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wichtige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Aspekte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des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rettenden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Glaubens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 w:rsidR="009E5F0B">
        <w:rPr>
          <w:rFonts w:ascii="Arial" w:hAnsi="Arial" w:cs="Arial"/>
          <w:noProof/>
          <w:sz w:val="22"/>
          <w:lang w:val="de-DE"/>
        </w:rPr>
        <w:t>entdecken.</w:t>
      </w:r>
    </w:p>
    <w:p w14:paraId="0E1E2548" w14:textId="3896E5C1" w:rsidR="00821BC7" w:rsidRDefault="009E5F0B" w:rsidP="00F208C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Lesen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Verse:</w:t>
      </w:r>
    </w:p>
    <w:p w14:paraId="63D28785" w14:textId="3BF6F400" w:rsidR="00917DBA" w:rsidRPr="0092682A" w:rsidRDefault="00AE3F8E" w:rsidP="00917D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E83751" wp14:editId="4E9EEA41">
                <wp:simplePos x="0" y="0"/>
                <wp:positionH relativeFrom="column">
                  <wp:posOffset>-70339</wp:posOffset>
                </wp:positionH>
                <wp:positionV relativeFrom="paragraph">
                  <wp:posOffset>24311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E6BC" w14:textId="77777777" w:rsidR="00AE3F8E" w:rsidRPr="005B338F" w:rsidRDefault="00AE3F8E" w:rsidP="00AE3F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E83751" id="_x0000_s1029" type="#_x0000_t202" style="position:absolute;left:0;text-align:left;margin-left:-5.55pt;margin-top:1.9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">
                <v:textbox>
                  <w:txbxContent>
                    <w:p w14:paraId="5F7BE6BC" w14:textId="77777777" w:rsidR="00AE3F8E" w:rsidRPr="005B338F" w:rsidRDefault="00AE3F8E" w:rsidP="00AE3F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Abram: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Vaterland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Verwandtschaft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lastRenderedPageBreak/>
        <w:t>deines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will.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17DBA"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" w:name="_Hlk2256597"/>
    <w:p w14:paraId="1EA5F301" w14:textId="48290905" w:rsidR="00917DBA" w:rsidRPr="0092682A" w:rsidRDefault="00917DBA" w:rsidP="00917D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42B46B" wp14:editId="27106D86">
                <wp:simplePos x="0" y="0"/>
                <wp:positionH relativeFrom="column">
                  <wp:posOffset>-68580</wp:posOffset>
                </wp:positionH>
                <wp:positionV relativeFrom="paragraph">
                  <wp:posOffset>20955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792D" w14:textId="77777777" w:rsidR="00917DBA" w:rsidRPr="005B338F" w:rsidRDefault="00917DBA" w:rsidP="00917D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42B46B" id="_x0000_s1030" type="#_x0000_t202" style="position:absolute;left:0;text-align:left;margin-left:-5.4pt;margin-top:1.65pt;width:28.9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fV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">
                <v:textbox>
                  <w:txbxContent>
                    <w:p w14:paraId="1A88792D" w14:textId="77777777" w:rsidR="00917DBA" w:rsidRPr="005B338F" w:rsidRDefault="00917DBA" w:rsidP="00917D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gro</w:t>
      </w:r>
      <w:r>
        <w:rPr>
          <w:rFonts w:ascii="Arial Rounded MT Bold" w:hAnsi="Arial Rounded MT Bold" w:cs="Arial"/>
          <w:noProof/>
          <w:sz w:val="22"/>
          <w:lang w:eastAsia="de-CH"/>
        </w:rPr>
        <w:t>ss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sein.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68203D" w14:textId="2155C5ED" w:rsidR="00917DBA" w:rsidRPr="0092682A" w:rsidRDefault="00917DBA" w:rsidP="00917DB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4682E0" wp14:editId="7817930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E0C8" w14:textId="77777777" w:rsidR="00917DBA" w:rsidRPr="005B338F" w:rsidRDefault="00917DBA" w:rsidP="00917D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4682E0" id="_x0000_s1031" type="#_x0000_t202" style="position:absolute;left:0;text-align:left;margin-left:-4.25pt;margin-top:2.85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mk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">
                <v:textbox>
                  <w:txbxContent>
                    <w:p w14:paraId="3147E0C8" w14:textId="77777777" w:rsidR="00917DBA" w:rsidRPr="005B338F" w:rsidRDefault="00917DBA" w:rsidP="00917D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Erden.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" w:name="_Toc532396678"/>
    <w:bookmarkStart w:id="3" w:name="_Toc534292586"/>
    <w:bookmarkStart w:id="4" w:name="_Toc3987271"/>
    <w:bookmarkEnd w:id="1"/>
    <w:p w14:paraId="38A9AAD0" w14:textId="2E16D20D" w:rsidR="00D1409D" w:rsidRPr="00D1409D" w:rsidRDefault="001605A3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F208C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8D928F" wp14:editId="6F3C54B5">
                <wp:simplePos x="0" y="0"/>
                <wp:positionH relativeFrom="column">
                  <wp:posOffset>-421370</wp:posOffset>
                </wp:positionH>
                <wp:positionV relativeFrom="paragraph">
                  <wp:posOffset>134233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2D5F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8D928F" id="_x0000_s1032" type="#_x0000_t202" style="position:absolute;left:0;text-align:left;margin-left:-33.2pt;margin-top:10.5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CE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">
                <v:textbox>
                  <w:txbxContent>
                    <w:p w14:paraId="36D42D5F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Glaubende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wirkt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mit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Gott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3751DE">
        <w:rPr>
          <w:rFonts w:ascii="Arial Rounded MT Bold" w:hAnsi="Arial Rounded MT Bold"/>
          <w:noProof/>
          <w:kern w:val="28"/>
          <w:sz w:val="36"/>
          <w:lang w:eastAsia="de-CH"/>
        </w:rPr>
        <w:t>zusammen</w:t>
      </w:r>
      <w:bookmarkEnd w:id="4"/>
    </w:p>
    <w:p w14:paraId="600AC18E" w14:textId="7FB8870B" w:rsidR="00DB1E1F" w:rsidRDefault="00A3657A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zeichnet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hauptsächlich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dadurch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aus,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ein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Reglement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über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richtige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Verhaltensweisen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befolgen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müssen.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Natürlich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kennt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christliche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Regeln,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Werte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legt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bestimmte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Verhaltensweisen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wert,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aber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Kern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Glaubens.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sind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Auswirkungen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Vertrauens,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schenken.</w:t>
      </w:r>
    </w:p>
    <w:p w14:paraId="17B0562E" w14:textId="25E75FE5" w:rsidR="00DB1E1F" w:rsidRDefault="00DB1E1F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Kern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rettenden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Schöpfer.</w:t>
      </w:r>
      <w:r w:rsidR="0007613A">
        <w:rPr>
          <w:rFonts w:cs="Arial"/>
          <w:noProof/>
        </w:rPr>
        <w:t xml:space="preserve"> </w:t>
      </w:r>
    </w:p>
    <w:p w14:paraId="62E6E445" w14:textId="749A93CE" w:rsidR="00F208C8" w:rsidRPr="00F208C8" w:rsidRDefault="003634DB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Beziehungen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mindestens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Personen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miteinander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interagieren.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Personen</w:t>
      </w:r>
      <w:r w:rsidR="00DB1E1F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zueinander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DB1E1F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reagieren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aufeinander.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gewisser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zusammen.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Sie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lassen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gegenseitig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beeinflussen.</w:t>
      </w:r>
      <w:r w:rsidR="0007613A">
        <w:rPr>
          <w:rFonts w:cs="Arial"/>
          <w:noProof/>
        </w:rPr>
        <w:t xml:space="preserve"> </w:t>
      </w:r>
    </w:p>
    <w:p w14:paraId="4ED028CC" w14:textId="168628A3" w:rsidR="006332FD" w:rsidRDefault="003634DB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also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Reaktion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Ansprache.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Abrams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war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seine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geprägt.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bildeten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lastRenderedPageBreak/>
        <w:t>den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Kern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seines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Glaubens.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Vertrauen,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entgegenbrachte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stand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6332FD">
        <w:rPr>
          <w:rFonts w:cs="Arial"/>
          <w:noProof/>
        </w:rPr>
        <w:t>Zentrum.</w:t>
      </w:r>
    </w:p>
    <w:p w14:paraId="22B9EC02" w14:textId="4A0101F9" w:rsidR="003634DB" w:rsidRDefault="00DB1E1F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Übrige</w:t>
      </w:r>
      <w:r w:rsidR="006332FD">
        <w:rPr>
          <w:rFonts w:cs="Arial"/>
          <w:noProof/>
        </w:rPr>
        <w:t>n</w:t>
      </w:r>
      <w:r>
        <w:rPr>
          <w:rFonts w:cs="Arial"/>
          <w:noProof/>
        </w:rPr>
        <w:t>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letzte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Predigt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verpasst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07613A">
        <w:rPr>
          <w:rFonts w:cs="Arial"/>
          <w:noProof/>
        </w:rPr>
        <w:t xml:space="preserve"> </w:t>
      </w:r>
      <w:r w:rsidR="00BD557A">
        <w:rPr>
          <w:rFonts w:cs="Arial"/>
          <w:noProof/>
        </w:rPr>
        <w:t>ich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kurz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hinweisen,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urpsrünglich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hiess.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Erst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später,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Kapitel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17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ersten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Buch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Mose,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berichtet,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seinen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Namen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3634DB" w:rsidRPr="003634DB">
        <w:rPr>
          <w:rFonts w:cs="Arial"/>
          <w:noProof/>
        </w:rPr>
        <w:t>erweiterte.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werde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ich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meist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sprechen.</w:t>
      </w:r>
    </w:p>
    <w:p w14:paraId="519FD0A8" w14:textId="0BD1C6F1" w:rsidR="00D6252E" w:rsidRDefault="003634DB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Also,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begegnete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konfrontierte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Glaubensgrundsätzen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</w:t>
      </w:r>
      <w:r w:rsidR="00F208C8" w:rsidRPr="00F208C8">
        <w:rPr>
          <w:rFonts w:cs="Arial"/>
          <w:noProof/>
        </w:rPr>
        <w:t>laubensregeln.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forderte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CC6E89">
        <w:rPr>
          <w:rFonts w:cs="Arial"/>
          <w:noProof/>
        </w:rPr>
        <w:t>h</w:t>
      </w:r>
      <w:r>
        <w:rPr>
          <w:rFonts w:cs="Arial"/>
          <w:noProof/>
        </w:rPr>
        <w:t>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auf:</w:t>
      </w:r>
    </w:p>
    <w:p w14:paraId="7B14A541" w14:textId="20066524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9E2C46" wp14:editId="3D154CD3">
                <wp:simplePos x="0" y="0"/>
                <wp:positionH relativeFrom="column">
                  <wp:posOffset>-94656</wp:posOffset>
                </wp:positionH>
                <wp:positionV relativeFrom="paragraph">
                  <wp:posOffset>18588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A14D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9E2C46" id="_x0000_s1033" type="#_x0000_t202" style="position:absolute;left:0;text-align:left;margin-left:-7.45pt;margin-top:1.4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">
                <v:textbox>
                  <w:txbxContent>
                    <w:p w14:paraId="3CA2A14D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Vaterland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Verwandtschaft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zeigen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53EE9" w:rsidRPr="00653EE9">
        <w:rPr>
          <w:rFonts w:ascii="Arial Rounded MT Bold" w:hAnsi="Arial Rounded MT Bold" w:cs="Arial"/>
          <w:noProof/>
          <w:sz w:val="22"/>
          <w:lang w:eastAsia="de-CH"/>
        </w:rPr>
        <w:t>will.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214A1DA" w14:textId="2BAFD8D3" w:rsidR="003634DB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eröffnete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dieser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Aufforderung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liess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darauf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auf.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reagierte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die</w:t>
      </w:r>
      <w:r w:rsidR="004565CE">
        <w:rPr>
          <w:rFonts w:cs="Arial"/>
          <w:noProof/>
        </w:rPr>
        <w:t>se</w:t>
      </w:r>
      <w:r w:rsidR="0007613A">
        <w:rPr>
          <w:rFonts w:cs="Arial"/>
          <w:noProof/>
        </w:rPr>
        <w:t xml:space="preserve"> </w:t>
      </w:r>
      <w:r w:rsidR="003634DB">
        <w:rPr>
          <w:rFonts w:cs="Arial"/>
          <w:noProof/>
        </w:rPr>
        <w:t>Aufforderungung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verliess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Vaterland,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seine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Verwandtschaft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Haus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seines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Vaters</w:t>
      </w:r>
      <w:r w:rsidR="003634DB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vertraute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Gott,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obwohl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wusste,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wohin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ihn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führen</w:t>
      </w:r>
      <w:r w:rsidR="0007613A">
        <w:rPr>
          <w:rFonts w:cs="Arial"/>
          <w:noProof/>
        </w:rPr>
        <w:t xml:space="preserve"> </w:t>
      </w:r>
      <w:r w:rsidR="00DB1E1F">
        <w:rPr>
          <w:rFonts w:cs="Arial"/>
          <w:noProof/>
        </w:rPr>
        <w:t>wird.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wirkte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gewissmassen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zusammen.</w:t>
      </w:r>
    </w:p>
    <w:p w14:paraId="4C92101F" w14:textId="020FE743" w:rsidR="00A62D99" w:rsidRDefault="00A62D99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vertraute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gehorchte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tat,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aufgefordert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Jakobus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seinem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Brief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über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solches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Zusammenwirken</w:t>
      </w:r>
      <w:r w:rsidR="00300392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Bezug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schreibt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er:</w:t>
      </w:r>
    </w:p>
    <w:p w14:paraId="1A814CA1" w14:textId="63AA7D31" w:rsidR="00A62D99" w:rsidRPr="00A62D99" w:rsidRDefault="00653EE9" w:rsidP="00A62D9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311ADB" wp14:editId="77E04C73">
                <wp:simplePos x="0" y="0"/>
                <wp:positionH relativeFrom="column">
                  <wp:posOffset>-101931</wp:posOffset>
                </wp:positionH>
                <wp:positionV relativeFrom="paragraph">
                  <wp:posOffset>9525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D25F" w14:textId="77777777" w:rsidR="00653EE9" w:rsidRPr="005B338F" w:rsidRDefault="00653EE9" w:rsidP="00653E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311ADB" id="_x0000_s1034" type="#_x0000_t202" style="position:absolute;left:0;text-align:left;margin-left:-8.05pt;margin-top:.7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ksKw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">
                <v:textbox>
                  <w:txbxContent>
                    <w:p w14:paraId="5E38D25F" w14:textId="77777777" w:rsidR="00653EE9" w:rsidRPr="005B338F" w:rsidRDefault="00653EE9" w:rsidP="00653E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„Daran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siehst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du,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Glaube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Taten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zusammenwirkte;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erst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Taten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Glaube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vollkommen.“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62D99" w:rsidRPr="00A62D99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D658E62" w14:textId="3AF0161A" w:rsidR="00300392" w:rsidRDefault="00A62D99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Worten: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reagierte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Aufforderung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tat,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verlangte.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Dadurch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findet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lastRenderedPageBreak/>
        <w:t>Vertrauen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seinen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höchsten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Ausdruck.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hat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also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auch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immer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etwas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Gehorsam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tun.</w:t>
      </w:r>
    </w:p>
    <w:p w14:paraId="6C1433E5" w14:textId="5A472D4A" w:rsidR="00A62D99" w:rsidRDefault="0030039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immer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handelnder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Glaube.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keine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Wissenschaft,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sondern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Täterschaft.</w:t>
      </w:r>
    </w:p>
    <w:p w14:paraId="5E17C06A" w14:textId="09D6C6EB" w:rsidR="003634DB" w:rsidRDefault="00A62D99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300392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sah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Noah,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können:</w:t>
      </w:r>
    </w:p>
    <w:p w14:paraId="503D95D2" w14:textId="498CD1BD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E1D295" wp14:editId="5C58933E">
                <wp:simplePos x="0" y="0"/>
                <wp:positionH relativeFrom="column">
                  <wp:posOffset>-94615</wp:posOffset>
                </wp:positionH>
                <wp:positionV relativeFrom="paragraph">
                  <wp:posOffset>37547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70B3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E1D295" id="_x0000_s1035" type="#_x0000_t202" style="position:absolute;left:0;text-align:left;margin-left:-7.45pt;margin-top:2.9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4w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">
                <v:textbox>
                  <w:txbxContent>
                    <w:p w14:paraId="14A870B3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Noah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Anweisungen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Arche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baute,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retten?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Grund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Glaube.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Noah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göttliche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Warnung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ernst,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obwohl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angedrohten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Unheil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war.“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A62D9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5A98808" w14:textId="5347F5D5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Noah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hatte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ganz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verlassen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hatte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dadurch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zusammengewirkt,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selbst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noch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abschätzen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konnte,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welche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Bedeutung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</w:t>
      </w:r>
      <w:r w:rsidR="00A62D99">
        <w:rPr>
          <w:rFonts w:cs="Arial"/>
          <w:noProof/>
        </w:rPr>
        <w:t>se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Anweisungen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haben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werden.</w:t>
      </w:r>
    </w:p>
    <w:p w14:paraId="33D48694" w14:textId="2A400E00" w:rsidR="00A62D99" w:rsidRDefault="00A62D99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erstaunlich,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zusammenwirken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will.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300392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Möglichkeiten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hineinzuwirken.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senden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verschiedenen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Aufgaben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betrauen.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07613A">
        <w:rPr>
          <w:rFonts w:cs="Arial"/>
          <w:noProof/>
        </w:rPr>
        <w:t xml:space="preserve"> </w:t>
      </w:r>
      <w:r w:rsidR="004565CE">
        <w:rPr>
          <w:rFonts w:cs="Arial"/>
          <w:noProof/>
        </w:rPr>
        <w:t>–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könnte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das!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tut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auch.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sendet</w:t>
      </w:r>
      <w:r w:rsidR="0007613A">
        <w:rPr>
          <w:rFonts w:cs="Arial"/>
          <w:noProof/>
        </w:rPr>
        <w:t xml:space="preserve"> </w:t>
      </w:r>
      <w:r w:rsidR="004565CE">
        <w:rPr>
          <w:rFonts w:cs="Arial"/>
          <w:noProof/>
        </w:rPr>
        <w:t>auch</w:t>
      </w:r>
      <w:r w:rsidR="0007613A">
        <w:rPr>
          <w:rFonts w:cs="Arial"/>
          <w:noProof/>
        </w:rPr>
        <w:t xml:space="preserve"> </w:t>
      </w:r>
      <w:r w:rsidR="004565CE">
        <w:rPr>
          <w:rFonts w:cs="Arial"/>
          <w:noProof/>
        </w:rPr>
        <w:t>heute</w:t>
      </w:r>
      <w:r w:rsidR="0007613A">
        <w:rPr>
          <w:rFonts w:cs="Arial"/>
          <w:noProof/>
        </w:rPr>
        <w:t xml:space="preserve"> </w:t>
      </w:r>
      <w:r w:rsidR="004565CE">
        <w:rPr>
          <w:rFonts w:cs="Arial"/>
          <w:noProof/>
        </w:rPr>
        <w:t>noch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Engel,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um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denen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dienen,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vertrauen.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Hebräer</w:t>
      </w:r>
      <w:r w:rsidR="0007613A">
        <w:rPr>
          <w:rFonts w:cs="Arial"/>
          <w:noProof/>
        </w:rPr>
        <w:t xml:space="preserve"> </w:t>
      </w:r>
      <w:r w:rsidR="00300392">
        <w:rPr>
          <w:rFonts w:cs="Arial"/>
          <w:noProof/>
        </w:rPr>
        <w:t>steht:</w:t>
      </w:r>
    </w:p>
    <w:p w14:paraId="7B3BB647" w14:textId="413F6311" w:rsidR="00A62D99" w:rsidRPr="00E829E1" w:rsidRDefault="003C7FA7" w:rsidP="00E829E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1587C4" wp14:editId="4E0646AA">
                <wp:simplePos x="0" y="0"/>
                <wp:positionH relativeFrom="column">
                  <wp:posOffset>-93920</wp:posOffset>
                </wp:positionH>
                <wp:positionV relativeFrom="paragraph">
                  <wp:posOffset>45372</wp:posOffset>
                </wp:positionV>
                <wp:extent cx="367665" cy="457200"/>
                <wp:effectExtent l="13335" t="10160" r="9525" b="889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C9B4" w14:textId="77777777" w:rsidR="003C7FA7" w:rsidRPr="005B338F" w:rsidRDefault="003C7FA7" w:rsidP="003C7F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1587C4" id="_x0000_s1036" type="#_x0000_t202" style="position:absolute;left:0;text-align:left;margin-left:-7.4pt;margin-top:3.5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zd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">
                <v:textbox>
                  <w:txbxContent>
                    <w:p w14:paraId="78DCC9B4" w14:textId="77777777" w:rsidR="003C7FA7" w:rsidRPr="005B338F" w:rsidRDefault="003C7FA7" w:rsidP="003C7F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„Nein,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Diener,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Wesen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geschickt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kommenden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Heil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teilhaben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sollen,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Erbe,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schenkt.“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62D99" w:rsidRPr="00E829E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CCABD1" w14:textId="5BD98FE7" w:rsidR="00A62D99" w:rsidRDefault="0030039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Damit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betonen,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 w:rsidR="00A62D99">
        <w:rPr>
          <w:rFonts w:cs="Arial"/>
          <w:noProof/>
        </w:rPr>
        <w:t>d</w:t>
      </w:r>
      <w:r w:rsidR="004565CE">
        <w:rPr>
          <w:rFonts w:cs="Arial"/>
          <w:noProof/>
        </w:rPr>
        <w:t>ie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Christ</w:t>
      </w:r>
      <w:r w:rsidR="004565CE">
        <w:rPr>
          <w:rFonts w:cs="Arial"/>
          <w:noProof/>
        </w:rPr>
        <w:t>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Engeln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höhergestellt</w:t>
      </w:r>
      <w:r w:rsidR="0007613A">
        <w:rPr>
          <w:rFonts w:cs="Arial"/>
          <w:noProof/>
        </w:rPr>
        <w:t xml:space="preserve"> </w:t>
      </w:r>
      <w:r w:rsidR="00BD557A">
        <w:rPr>
          <w:rFonts w:cs="Arial"/>
          <w:noProof/>
        </w:rPr>
        <w:t>sind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</w:t>
      </w:r>
      <w:r w:rsidR="004565CE">
        <w:rPr>
          <w:rFonts w:cs="Arial"/>
          <w:noProof/>
        </w:rPr>
        <w:t>nen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zudienen</w:t>
      </w:r>
      <w:r w:rsidR="0007613A">
        <w:rPr>
          <w:rFonts w:cs="Arial"/>
          <w:noProof/>
        </w:rPr>
        <w:t xml:space="preserve"> </w:t>
      </w:r>
      <w:r w:rsidR="003F2FD8">
        <w:rPr>
          <w:rFonts w:cs="Arial"/>
          <w:noProof/>
        </w:rPr>
        <w:t>müssen</w:t>
      </w:r>
      <w:r>
        <w:rPr>
          <w:rFonts w:cs="Arial"/>
          <w:noProof/>
        </w:rPr>
        <w:t>.</w:t>
      </w:r>
    </w:p>
    <w:p w14:paraId="12E84BAB" w14:textId="238C4CB4" w:rsidR="00F208C8" w:rsidRPr="00F208C8" w:rsidRDefault="0030039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erstaunlich</w:t>
      </w:r>
      <w:r w:rsidR="002D300D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hohe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schenkt.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wählte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unseren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Augen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aufwendigeren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komplizierteren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Weg</w:t>
      </w:r>
      <w:r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Ziele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erreichen</w:t>
      </w:r>
      <w:r w:rsidR="005767A2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2D300D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will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eigensinnigen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egozentrischen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zusammenwirken.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grossartige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Würdigung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des</w:t>
      </w:r>
      <w:r w:rsidR="0007613A">
        <w:rPr>
          <w:rFonts w:cs="Arial"/>
          <w:noProof/>
        </w:rPr>
        <w:t xml:space="preserve"> </w:t>
      </w:r>
      <w:r w:rsidR="005767A2">
        <w:rPr>
          <w:rFonts w:cs="Arial"/>
          <w:noProof/>
        </w:rPr>
        <w:t>Menschen!</w:t>
      </w:r>
      <w:r w:rsidR="0007613A">
        <w:rPr>
          <w:rFonts w:cs="Arial"/>
          <w:noProof/>
        </w:rPr>
        <w:t xml:space="preserve"> </w:t>
      </w:r>
    </w:p>
    <w:p w14:paraId="74AB9152" w14:textId="0AB76B42" w:rsidR="00F208C8" w:rsidRPr="00F208C8" w:rsidRDefault="005767A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Zusammenwirken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hinaus</w:t>
      </w:r>
      <w:r w:rsidR="0007613A">
        <w:rPr>
          <w:rFonts w:cs="Arial"/>
          <w:noProof/>
        </w:rPr>
        <w:t xml:space="preserve"> </w:t>
      </w:r>
      <w:r w:rsidR="002D300D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dauert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an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bis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Ewigkeit.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zusammenwirken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Verantwortung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anvertrauen</w:t>
      </w:r>
      <w:r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</w:p>
    <w:p w14:paraId="74F2EB73" w14:textId="1B9A676B" w:rsidR="00F208C8" w:rsidRDefault="005767A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erstaunliche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Tatsache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hin.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Korinth:</w:t>
      </w:r>
    </w:p>
    <w:p w14:paraId="263F93F0" w14:textId="78A0B97C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D1C724" wp14:editId="47D192AF">
                <wp:simplePos x="0" y="0"/>
                <wp:positionH relativeFrom="column">
                  <wp:posOffset>-70485</wp:posOffset>
                </wp:positionH>
                <wp:positionV relativeFrom="paragraph">
                  <wp:posOffset>20782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8C15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D1C724" id="_x0000_s1037" type="#_x0000_t202" style="position:absolute;left:0;text-align:left;margin-left:-5.55pt;margin-top:1.65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zPKg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">
                <v:textbox>
                  <w:txbxContent>
                    <w:p w14:paraId="46018C15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„Wisst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gehören,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einmal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richten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werden?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Gericht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erscheinen!“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767A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01B2D16" w14:textId="2CD35539" w:rsidR="006B1DC5" w:rsidRDefault="006B1DC5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Wusstest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das?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dessen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verantwortungsvolle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anvertrauen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wird?</w:t>
      </w:r>
    </w:p>
    <w:p w14:paraId="5D9D8918" w14:textId="1F318956" w:rsidR="005767A2" w:rsidRDefault="006B1DC5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zusammenwirken.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fördert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baut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Reich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baut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reagieren.</w:t>
      </w:r>
      <w:r w:rsidR="0007613A">
        <w:rPr>
          <w:rFonts w:cs="Arial"/>
          <w:noProof/>
        </w:rPr>
        <w:t xml:space="preserve"> </w:t>
      </w:r>
    </w:p>
    <w:p w14:paraId="7FA15154" w14:textId="58063EC3" w:rsidR="00F208C8" w:rsidRDefault="005767A2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Wie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unsere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Bereitschaft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ist,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hören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sein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Reden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reagieren,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2D300D"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Abschnitt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Israels.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ausweglosen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Situation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helfen,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leider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Propheten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Hesekiel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</w:p>
    <w:p w14:paraId="6ABA0E21" w14:textId="7D3EE550" w:rsidR="005767A2" w:rsidRPr="00452787" w:rsidRDefault="00452787" w:rsidP="0045278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F51EE9" wp14:editId="4FAFBA98">
                <wp:simplePos x="0" y="0"/>
                <wp:positionH relativeFrom="column">
                  <wp:posOffset>-62787</wp:posOffset>
                </wp:positionH>
                <wp:positionV relativeFrom="paragraph">
                  <wp:posOffset>15140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1C10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F51EE9" id="_x0000_s1038" type="#_x0000_t202" style="position:absolute;left:0;text-align:left;margin-left:-4.95pt;margin-top:1.2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X4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l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">
                <v:textbox>
                  <w:txbxContent>
                    <w:p w14:paraId="62271C10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suchte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ihnen,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Mauer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ziehen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Bresche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treten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Land,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ich’s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vernichten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müsste;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fand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keinen.“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Hesekiel 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5767A2" w:rsidRPr="00452787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BD09B0" w14:textId="00CCCB11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suchte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Menschen,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zusammenwirken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würde,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aber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niemand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wollte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hören.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fand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keinen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Menschen,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ihn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hören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gehorchen</w:t>
      </w:r>
      <w:r w:rsidR="0007613A">
        <w:rPr>
          <w:rFonts w:cs="Arial"/>
          <w:noProof/>
        </w:rPr>
        <w:t xml:space="preserve"> </w:t>
      </w:r>
      <w:r w:rsidR="00DC1DB5">
        <w:rPr>
          <w:rFonts w:cs="Arial"/>
          <w:noProof/>
        </w:rPr>
        <w:t>wollte</w:t>
      </w:r>
      <w:r w:rsidR="006B1DC5">
        <w:rPr>
          <w:rFonts w:cs="Arial"/>
          <w:noProof/>
        </w:rPr>
        <w:t>!</w:t>
      </w:r>
    </w:p>
    <w:p w14:paraId="35298EE3" w14:textId="31FA51F5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Lassen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finden,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Leute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sucht,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 w:rsidR="006B1DC5">
        <w:rPr>
          <w:rFonts w:cs="Arial"/>
          <w:noProof/>
        </w:rPr>
        <w:t>zusammen</w:t>
      </w:r>
      <w:r w:rsidRPr="00F208C8">
        <w:rPr>
          <w:rFonts w:cs="Arial"/>
          <w:noProof/>
        </w:rPr>
        <w:t>wirken</w:t>
      </w:r>
      <w:r w:rsidR="00452787">
        <w:rPr>
          <w:rFonts w:cs="Arial"/>
          <w:noProof/>
        </w:rPr>
        <w:t>?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Sind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bereit</w:t>
      </w:r>
      <w:r w:rsidR="006B1DC5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wirken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lassen?</w:t>
      </w:r>
      <w:r w:rsidR="0007613A">
        <w:rPr>
          <w:rFonts w:cs="Arial"/>
          <w:noProof/>
        </w:rPr>
        <w:t xml:space="preserve"> </w:t>
      </w:r>
    </w:p>
    <w:p w14:paraId="165B6E50" w14:textId="3ADC23B4" w:rsidR="00452787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Sind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bereit</w:t>
      </w:r>
      <w:r w:rsidR="006B1DC5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sagen: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Herr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hier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bin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ich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–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sage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mir,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ich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tun</w:t>
      </w:r>
      <w:r w:rsidR="0007613A">
        <w:rPr>
          <w:rFonts w:cs="Arial"/>
          <w:noProof/>
        </w:rPr>
        <w:t xml:space="preserve"> </w:t>
      </w:r>
      <w:r w:rsidR="00452787">
        <w:rPr>
          <w:rFonts w:cs="Arial"/>
          <w:noProof/>
        </w:rPr>
        <w:t>soll</w:t>
      </w:r>
      <w:r w:rsidR="006B1DC5">
        <w:rPr>
          <w:rFonts w:cs="Arial"/>
          <w:noProof/>
        </w:rPr>
        <w:t>?</w:t>
      </w:r>
    </w:p>
    <w:p w14:paraId="4CA3B05A" w14:textId="79051331" w:rsidR="00F208C8" w:rsidRDefault="00452787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Glaubende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wirkt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zusammen.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Wissenschaft</w:t>
      </w:r>
      <w:r w:rsidR="006B1DC5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Täterschaft.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gelebt.</w:t>
      </w:r>
    </w:p>
    <w:bookmarkStart w:id="5" w:name="_Toc532396679"/>
    <w:bookmarkStart w:id="6" w:name="_Toc534292587"/>
    <w:bookmarkStart w:id="7" w:name="_Toc3987272"/>
    <w:bookmarkStart w:id="8" w:name="_Hlk533146379"/>
    <w:p w14:paraId="3EB15CDD" w14:textId="0B20CC88"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F208C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962CEA" wp14:editId="5345E2BA">
                <wp:simplePos x="0" y="0"/>
                <wp:positionH relativeFrom="column">
                  <wp:posOffset>-431800</wp:posOffset>
                </wp:positionH>
                <wp:positionV relativeFrom="paragraph">
                  <wp:posOffset>146479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4770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962CEA" id="Text Box 9" o:spid="_x0000_s1039" type="#_x0000_t202" style="position:absolute;left:0;text-align:left;margin-left:-34pt;margin-top:11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2W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T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">
                <v:textbox>
                  <w:txbxContent>
                    <w:p w14:paraId="08CC4770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Glaubende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vertraut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einer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einzigen</w:t>
      </w:r>
      <w:r w:rsidR="0007613A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452787">
        <w:rPr>
          <w:rFonts w:ascii="Arial Rounded MT Bold" w:hAnsi="Arial Rounded MT Bold"/>
          <w:noProof/>
          <w:kern w:val="28"/>
          <w:sz w:val="36"/>
          <w:lang w:eastAsia="de-CH"/>
        </w:rPr>
        <w:t>Person</w:t>
      </w:r>
      <w:bookmarkEnd w:id="7"/>
    </w:p>
    <w:p w14:paraId="354460E7" w14:textId="6EEBC683" w:rsidR="0040350A" w:rsidRDefault="00C93148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damit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richtet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einzige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Person.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entscheidende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Frage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lautet: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Wem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vertraue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ich?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Dabei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kann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nur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um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einzige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Person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gehen</w:t>
      </w:r>
      <w:r w:rsidR="0040350A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denn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ganze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Bibel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hindurch</w:t>
      </w:r>
      <w:r w:rsidR="0007613A">
        <w:rPr>
          <w:rFonts w:cs="Arial"/>
          <w:noProof/>
        </w:rPr>
        <w:t xml:space="preserve"> </w:t>
      </w:r>
      <w:r w:rsidR="0040350A">
        <w:rPr>
          <w:rFonts w:cs="Arial"/>
          <w:noProof/>
        </w:rPr>
        <w:t>deutlich</w:t>
      </w:r>
      <w:r w:rsidR="00975E25">
        <w:rPr>
          <w:rFonts w:cs="Arial"/>
          <w:noProof/>
        </w:rPr>
        <w:t>.</w:t>
      </w:r>
    </w:p>
    <w:p w14:paraId="1B4656DC" w14:textId="566ACA8E" w:rsidR="00975E25" w:rsidRDefault="0040350A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Prinzip,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alles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an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einer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Person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entscheidet,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sozusagen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festgelegt.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sagt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975E25">
        <w:rPr>
          <w:rFonts w:cs="Arial"/>
          <w:noProof/>
        </w:rPr>
        <w:t>ihm:</w:t>
      </w:r>
    </w:p>
    <w:p w14:paraId="747F00B3" w14:textId="5D646A02" w:rsidR="002E3283" w:rsidRPr="0092682A" w:rsidRDefault="00B976AD" w:rsidP="002E328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17CB9E" wp14:editId="1AEB4245">
                <wp:simplePos x="0" y="0"/>
                <wp:positionH relativeFrom="column">
                  <wp:posOffset>-68050</wp:posOffset>
                </wp:positionH>
                <wp:positionV relativeFrom="paragraph">
                  <wp:posOffset>36195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56CE" w14:textId="77777777" w:rsidR="002E3283" w:rsidRPr="005B338F" w:rsidRDefault="002E3283" w:rsidP="002E32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17CB9E" id="_x0000_s1040" type="#_x0000_t202" style="position:absolute;left:0;text-align:left;margin-left:-5.35pt;margin-top:2.85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njLQ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">
                <v:textbox>
                  <w:txbxContent>
                    <w:p w14:paraId="05B556CE" w14:textId="77777777" w:rsidR="002E3283" w:rsidRPr="005B338F" w:rsidRDefault="002E3283" w:rsidP="002E32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7FA7" w:rsidRPr="00F208C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segnen,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verfluchen,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verfluchen;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Erden.</w:t>
      </w:r>
      <w:r w:rsidR="003C7FA7" w:rsidRPr="00F208C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2E3283"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4AB782" w14:textId="0852C5BA" w:rsidR="002E3283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macht</w:t>
      </w:r>
      <w:r w:rsidR="002E3283">
        <w:rPr>
          <w:rFonts w:cs="Arial"/>
          <w:noProof/>
        </w:rPr>
        <w:t>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seinem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Repräsentanten.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verhalten,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diesen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verhalten.</w:t>
      </w:r>
    </w:p>
    <w:p w14:paraId="186EC009" w14:textId="20C47F81" w:rsidR="002E3283" w:rsidRDefault="002E3283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tut,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erhalten.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verstossen,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verstossen.</w:t>
      </w:r>
    </w:p>
    <w:p w14:paraId="6BC9C985" w14:textId="104CB70D" w:rsidR="00FE61C5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Damit</w:t>
      </w:r>
      <w:r w:rsidR="0007613A">
        <w:rPr>
          <w:rFonts w:cs="Arial"/>
          <w:noProof/>
        </w:rPr>
        <w:t xml:space="preserve"> </w:t>
      </w:r>
      <w:r w:rsidR="002E3283">
        <w:rPr>
          <w:rFonts w:cs="Arial"/>
          <w:noProof/>
        </w:rPr>
        <w:t>wollte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damaligen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Göttern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durchdrungenen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Welt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zeigen,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wahre</w:t>
      </w:r>
      <w:r w:rsidR="0007613A">
        <w:rPr>
          <w:rFonts w:cs="Arial"/>
          <w:noProof/>
        </w:rPr>
        <w:t xml:space="preserve"> </w:t>
      </w:r>
      <w:r w:rsidR="003227BA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3227BA">
        <w:rPr>
          <w:rFonts w:cs="Arial"/>
          <w:noProof/>
        </w:rPr>
        <w:t>lebendige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ist,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man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verehren</w:t>
      </w:r>
      <w:r w:rsidR="0007613A">
        <w:rPr>
          <w:rFonts w:cs="Arial"/>
          <w:noProof/>
        </w:rPr>
        <w:t xml:space="preserve"> </w:t>
      </w:r>
      <w:r w:rsidR="008270A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3227BA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3227BA">
        <w:rPr>
          <w:rFonts w:cs="Arial"/>
          <w:noProof/>
        </w:rPr>
        <w:t>man</w:t>
      </w:r>
      <w:r w:rsidR="0007613A">
        <w:rPr>
          <w:rFonts w:cs="Arial"/>
          <w:noProof/>
        </w:rPr>
        <w:t xml:space="preserve"> </w:t>
      </w:r>
      <w:r w:rsidR="008270A5"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sollte.</w:t>
      </w:r>
    </w:p>
    <w:p w14:paraId="3744F29F" w14:textId="7AE19504" w:rsidR="00F208C8" w:rsidRDefault="00F233F8" w:rsidP="00F208C8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5A0AB0" wp14:editId="6F58CF90">
                <wp:simplePos x="0" y="0"/>
                <wp:positionH relativeFrom="column">
                  <wp:posOffset>-76200</wp:posOffset>
                </wp:positionH>
                <wp:positionV relativeFrom="paragraph">
                  <wp:posOffset>916621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6819" w14:textId="77777777" w:rsidR="00FE61C5" w:rsidRPr="005B338F" w:rsidRDefault="00FE61C5" w:rsidP="00FE61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5A0AB0" id="_x0000_s1041" type="#_x0000_t202" style="position:absolute;margin-left:-6pt;margin-top:72.15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ulKw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">
                <v:textbox>
                  <w:txbxContent>
                    <w:p w14:paraId="796E6819" w14:textId="77777777" w:rsidR="00FE61C5" w:rsidRPr="005B338F" w:rsidRDefault="00FE61C5" w:rsidP="00FE61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Prinzip,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einzigen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entscheidet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Abrams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EF13D0">
        <w:rPr>
          <w:rFonts w:cs="Arial"/>
          <w:noProof/>
        </w:rPr>
        <w:t>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Lebensraum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hinaus,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Abram:</w:t>
      </w:r>
    </w:p>
    <w:p w14:paraId="6B1C889D" w14:textId="720AAD4A" w:rsidR="00FE61C5" w:rsidRPr="0092682A" w:rsidRDefault="00FE61C5" w:rsidP="00FE61C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I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Geschlechter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Erden.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92682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0B1DA7C" w14:textId="45EE3C1A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Alle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Nationen</w:t>
      </w:r>
      <w:r w:rsidR="00FE61C5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alle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Völker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Erde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sollen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Segen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empfangen.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Später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offenbarte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Abra</w:t>
      </w:r>
      <w:r w:rsidR="001A5D01">
        <w:rPr>
          <w:rFonts w:cs="Arial"/>
          <w:noProof/>
        </w:rPr>
        <w:t>ha</w:t>
      </w:r>
      <w:r w:rsidR="00FE61C5">
        <w:rPr>
          <w:rFonts w:cs="Arial"/>
          <w:noProof/>
        </w:rPr>
        <w:t>m,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="008C7336">
        <w:rPr>
          <w:rFonts w:cs="Arial"/>
          <w:noProof/>
        </w:rPr>
        <w:t>genau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dieser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Segen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allen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kommen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wird:</w:t>
      </w:r>
    </w:p>
    <w:p w14:paraId="02178CCF" w14:textId="68BBF569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1FA80C" wp14:editId="027E9B05">
                <wp:simplePos x="0" y="0"/>
                <wp:positionH relativeFrom="column">
                  <wp:posOffset>-73660</wp:posOffset>
                </wp:positionH>
                <wp:positionV relativeFrom="paragraph">
                  <wp:posOffset>35906</wp:posOffset>
                </wp:positionV>
                <wp:extent cx="367665" cy="457200"/>
                <wp:effectExtent l="5715" t="10795" r="7620" b="82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A0A5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1FA80C" id="_x0000_s1042" type="#_x0000_t202" style="position:absolute;left:0;text-align:left;margin-left:-5.8pt;margin-top:2.85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Y/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">
                <v:textbox>
                  <w:txbxContent>
                    <w:p w14:paraId="6015A0A5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„Durch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Erden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gehorcht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hast.“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8</w:t>
      </w:r>
    </w:p>
    <w:p w14:paraId="5C8198CB" w14:textId="14DBC1B2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lastRenderedPageBreak/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dieser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Nachkommen?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Dieser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Nachkomme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Christus,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denn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Paulus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nimmt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genau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Aussage</w:t>
      </w:r>
      <w:r w:rsidR="0007613A">
        <w:rPr>
          <w:rFonts w:cs="Arial"/>
          <w:noProof/>
        </w:rPr>
        <w:t xml:space="preserve"> </w:t>
      </w:r>
      <w:r w:rsidR="008C7336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8C7336">
        <w:rPr>
          <w:rFonts w:cs="Arial"/>
          <w:noProof/>
        </w:rPr>
        <w:t>2.Mose</w:t>
      </w:r>
      <w:r w:rsidR="0007613A">
        <w:rPr>
          <w:rFonts w:cs="Arial"/>
          <w:noProof/>
        </w:rPr>
        <w:t xml:space="preserve"> </w:t>
      </w:r>
      <w:r w:rsidR="008C7336">
        <w:rPr>
          <w:rFonts w:cs="Arial"/>
          <w:noProof/>
        </w:rPr>
        <w:t>22</w:t>
      </w:r>
      <w:r w:rsidR="0007613A">
        <w:rPr>
          <w:rFonts w:cs="Arial"/>
          <w:noProof/>
        </w:rPr>
        <w:t>, 1</w:t>
      </w:r>
      <w:r w:rsidR="008C7336">
        <w:rPr>
          <w:rFonts w:cs="Arial"/>
          <w:noProof/>
        </w:rPr>
        <w:t>8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Bezug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schreibt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FE61C5">
        <w:rPr>
          <w:rFonts w:cs="Arial"/>
          <w:noProof/>
        </w:rPr>
        <w:t>Galatern:</w:t>
      </w:r>
    </w:p>
    <w:p w14:paraId="404AFE81" w14:textId="02BA6BBF" w:rsidR="00F208C8" w:rsidRPr="00F208C8" w:rsidRDefault="00A03A11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8A9F02" wp14:editId="79030848">
                <wp:simplePos x="0" y="0"/>
                <wp:positionH relativeFrom="column">
                  <wp:posOffset>-73660</wp:posOffset>
                </wp:positionH>
                <wp:positionV relativeFrom="paragraph">
                  <wp:posOffset>21622</wp:posOffset>
                </wp:positionV>
                <wp:extent cx="367665" cy="457200"/>
                <wp:effectExtent l="5715" t="10795" r="7620" b="825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4BB1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8A9F02" id="_x0000_s1043" type="#_x0000_t202" style="position:absolute;left:0;text-align:left;margin-left:-5.8pt;margin-top:1.7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EO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">
                <v:textbox>
                  <w:txbxContent>
                    <w:p w14:paraId="57024BB1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„Genauso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verhält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Zusagen,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FE61C5">
        <w:rPr>
          <w:rFonts w:ascii="Arial Rounded MT Bold" w:hAnsi="Arial Rounded MT Bold" w:cs="Arial"/>
          <w:noProof/>
          <w:sz w:val="22"/>
          <w:lang w:eastAsia="de-CH"/>
        </w:rPr>
        <w:t>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wurde.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Übrigens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nicht: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»…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Nachkommen«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grosse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Zahl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handeln.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Vielmehr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Rede: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»deinem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Nachkommen«,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Christus.“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208C8" w:rsidRPr="00F208C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FE61C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18126C8A" w14:textId="30459720" w:rsidR="00640E2F" w:rsidRDefault="00687E36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E209E4">
        <w:rPr>
          <w:rFonts w:cs="Arial"/>
          <w:noProof/>
        </w:rPr>
        <w:t>s</w:t>
      </w:r>
      <w:r w:rsidR="00A03A11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Jesus,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gesegnet</w:t>
      </w:r>
      <w:r w:rsidR="0007613A">
        <w:rPr>
          <w:rFonts w:cs="Arial"/>
          <w:noProof/>
        </w:rPr>
        <w:t xml:space="preserve"> </w:t>
      </w:r>
      <w:r w:rsidR="00E209E4">
        <w:rPr>
          <w:rFonts w:cs="Arial"/>
          <w:noProof/>
        </w:rPr>
        <w:t>werden</w:t>
      </w:r>
      <w:r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erfüllt,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versprochen</w:t>
      </w:r>
      <w:r w:rsidR="0007613A">
        <w:rPr>
          <w:rFonts w:cs="Arial"/>
          <w:noProof/>
        </w:rPr>
        <w:t xml:space="preserve"> </w:t>
      </w:r>
      <w:r w:rsidR="00640E2F">
        <w:rPr>
          <w:rFonts w:cs="Arial"/>
          <w:noProof/>
        </w:rPr>
        <w:t>hatte.</w:t>
      </w:r>
    </w:p>
    <w:p w14:paraId="15DA9D29" w14:textId="70D524F8" w:rsidR="00F208C8" w:rsidRDefault="00640E2F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</w:t>
      </w:r>
      <w:r w:rsidR="00E209E4">
        <w:rPr>
          <w:rFonts w:cs="Arial"/>
          <w:noProof/>
        </w:rPr>
        <w:t>ha</w:t>
      </w:r>
      <w:r>
        <w:rPr>
          <w:rFonts w:cs="Arial"/>
          <w:noProof/>
        </w:rPr>
        <w:t>m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Prinzip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festgelegt,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07613A">
        <w:rPr>
          <w:rFonts w:cs="Arial"/>
          <w:noProof/>
        </w:rPr>
        <w:t xml:space="preserve"> </w:t>
      </w:r>
      <w:r w:rsidR="00E209E4">
        <w:rPr>
          <w:rFonts w:cs="Arial"/>
          <w:noProof/>
        </w:rPr>
        <w:t>gültig</w:t>
      </w:r>
      <w:r w:rsidR="0007613A">
        <w:rPr>
          <w:rFonts w:cs="Arial"/>
          <w:noProof/>
        </w:rPr>
        <w:t xml:space="preserve"> </w:t>
      </w:r>
      <w:r w:rsidR="00E209E4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E209E4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E209E4">
        <w:rPr>
          <w:rFonts w:cs="Arial"/>
          <w:noProof/>
        </w:rPr>
        <w:t>bleibt</w:t>
      </w:r>
      <w:r>
        <w:rPr>
          <w:rFonts w:cs="Arial"/>
          <w:noProof/>
        </w:rPr>
        <w:t>: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entscheidet,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angenommen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verstossen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Verstossen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verstossen.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später:</w:t>
      </w:r>
    </w:p>
    <w:p w14:paraId="7ECBFC1E" w14:textId="3640D6E2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775DB2" wp14:editId="2C52252C">
                <wp:simplePos x="0" y="0"/>
                <wp:positionH relativeFrom="column">
                  <wp:posOffset>-73660</wp:posOffset>
                </wp:positionH>
                <wp:positionV relativeFrom="paragraph">
                  <wp:posOffset>39510</wp:posOffset>
                </wp:positionV>
                <wp:extent cx="367665" cy="457200"/>
                <wp:effectExtent l="5715" t="10795" r="7620" b="825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2983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775DB2" id="_x0000_s1044" type="#_x0000_t202" style="position:absolute;left:0;text-align:left;margin-left:-5.8pt;margin-top:3.1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gSKQ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">
                <v:textbox>
                  <w:txbxContent>
                    <w:p w14:paraId="4BFC2983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proofErr w:type="spellStart"/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entsp</w:t>
      </w:r>
      <w:r w:rsidR="00252DCB">
        <w:rPr>
          <w:rFonts w:ascii="Arial Rounded MT Bold" w:hAnsi="Arial Rounded MT Bold" w:cs="Arial"/>
          <w:noProof/>
          <w:sz w:val="22"/>
          <w:lang w:eastAsia="de-CH"/>
        </w:rPr>
        <w:t>r</w:t>
      </w:r>
      <w:r w:rsidR="00640E2F">
        <w:rPr>
          <w:rFonts w:ascii="Arial Rounded MT Bold" w:hAnsi="Arial Rounded MT Bold" w:cs="Arial"/>
          <w:noProof/>
          <w:sz w:val="22"/>
          <w:lang w:eastAsia="de-CH"/>
        </w:rPr>
        <w:t>echend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Zusage,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Abrahams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rechtmässige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Erben.“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640E2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293FD03" w14:textId="468C664C" w:rsidR="00640E2F" w:rsidRDefault="00640E2F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zuwenden,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erben,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versprochen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rechtmässige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Erben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</w:p>
    <w:p w14:paraId="325E4E82" w14:textId="7F7B7542" w:rsidR="00F208C8" w:rsidRPr="00F208C8" w:rsidRDefault="00640E2F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</w:t>
      </w:r>
      <w:r w:rsidR="00F208C8" w:rsidRPr="00F208C8">
        <w:rPr>
          <w:rFonts w:cs="Arial"/>
          <w:noProof/>
        </w:rPr>
        <w:t>ieses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Prinzip,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damals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galt,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dass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so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verhalten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wird,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lastRenderedPageBreak/>
        <w:t>Menschen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gegenüber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verhalten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52DCB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gilt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jetzt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absoluter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Vollkommenheit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Jesus.</w:t>
      </w:r>
    </w:p>
    <w:p w14:paraId="66F692C9" w14:textId="5E146226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Unser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Verhältnis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zu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bestimmt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unser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Verhältnis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zum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Schöpfer.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ablehnen,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ablehnen.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annehmen,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annehmen.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Ganz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deutlich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Johannesevangelium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gesagt:</w:t>
      </w:r>
    </w:p>
    <w:p w14:paraId="1C6A26C0" w14:textId="72A36882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68D999" wp14:editId="5F709E41">
                <wp:simplePos x="0" y="0"/>
                <wp:positionH relativeFrom="column">
                  <wp:posOffset>-73660</wp:posOffset>
                </wp:positionH>
                <wp:positionV relativeFrom="paragraph">
                  <wp:posOffset>-197</wp:posOffset>
                </wp:positionV>
                <wp:extent cx="367665" cy="457200"/>
                <wp:effectExtent l="5715" t="10795" r="7620" b="825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52F0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68D999" id="_x0000_s1045" type="#_x0000_t202" style="position:absolute;left:0;text-align:left;margin-left:-5.8pt;margin-top:0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TiKQ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">
                <v:textbox>
                  <w:txbxContent>
                    <w:p w14:paraId="31F752F0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gehorcht,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sehen;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ihm.“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640E2F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F5D65A6" w14:textId="489BC5FF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Ein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Mensch,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ablehnt,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lehnt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Schöpfer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ab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nichts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Gutes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empfangen</w:t>
      </w:r>
      <w:r w:rsidR="00D318CC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D</w:t>
      </w:r>
      <w:r w:rsidRPr="00F208C8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Zorn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über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ihm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bleiben.</w:t>
      </w:r>
    </w:p>
    <w:p w14:paraId="2D11593D" w14:textId="212097FA" w:rsidR="00D318CC" w:rsidRDefault="00D318CC" w:rsidP="00F20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vertraut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980E96">
        <w:rPr>
          <w:rFonts w:cs="Arial"/>
          <w:noProof/>
        </w:rPr>
        <w:t>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Person: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Christus.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gesamten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Menschheitsgeschichte,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retten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kann: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Jesus!</w:t>
      </w:r>
    </w:p>
    <w:p w14:paraId="0D993B07" w14:textId="42E60B19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Apostel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bezeugten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eindeutig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unmissverständlich:</w:t>
      </w:r>
    </w:p>
    <w:p w14:paraId="4A7A220E" w14:textId="3F18D71D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7419B2" wp14:editId="470ACC0E">
                <wp:simplePos x="0" y="0"/>
                <wp:positionH relativeFrom="column">
                  <wp:posOffset>-73660</wp:posOffset>
                </wp:positionH>
                <wp:positionV relativeFrom="paragraph">
                  <wp:posOffset>49835</wp:posOffset>
                </wp:positionV>
                <wp:extent cx="367665" cy="457200"/>
                <wp:effectExtent l="5715" t="10795" r="7620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3570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7419B2" id="_x0000_s1046" type="#_x0000_t202" style="position:absolute;left:0;text-align:left;margin-left:-5.8pt;margin-top:3.9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5Y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">
                <v:textbox>
                  <w:txbxContent>
                    <w:p w14:paraId="380B3570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„Bei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anderem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finden;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anderer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können.“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318CC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4A795ADC" w14:textId="5B64836D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Oder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Paulus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Korinthern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schreibt:</w:t>
      </w:r>
    </w:p>
    <w:p w14:paraId="2C9F99B7" w14:textId="449E149A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44321D0" wp14:editId="1E74CB2F">
                <wp:simplePos x="0" y="0"/>
                <wp:positionH relativeFrom="column">
                  <wp:posOffset>-73660</wp:posOffset>
                </wp:positionH>
                <wp:positionV relativeFrom="paragraph">
                  <wp:posOffset>28039</wp:posOffset>
                </wp:positionV>
                <wp:extent cx="367665" cy="457200"/>
                <wp:effectExtent l="5715" t="10795" r="7620" b="825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B8D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4321D0" id="_x0000_s1047" type="#_x0000_t202" style="position:absolute;left:0;text-align:left;margin-left:-5.8pt;margin-top:2.2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7sKgIAAFg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">
                <v:textbox>
                  <w:txbxContent>
                    <w:p w14:paraId="29692B8D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Fundament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bereits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gelegt,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anderes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legen.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Fundament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Christus.“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D318CC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01D8DBA0" w14:textId="19FD100C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Glaube,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Zeit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Ewigkeit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rettet,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steht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immer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Verbindung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mit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diesem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Namen: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Christus.</w:t>
      </w:r>
    </w:p>
    <w:p w14:paraId="776E29F1" w14:textId="7F00DF1A" w:rsidR="00F208C8" w:rsidRP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lastRenderedPageBreak/>
        <w:t>Natürlich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gibt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Menschen,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ernsthaft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andere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Gottheiten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verehren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oder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zumindest,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Gottheiten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halten.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Sie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leben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oft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sehr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hingebungsvoll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aufopfernd.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Doch</w:t>
      </w:r>
      <w:r w:rsidR="0007613A">
        <w:rPr>
          <w:rFonts w:cs="Arial"/>
          <w:noProof/>
        </w:rPr>
        <w:t xml:space="preserve"> </w:t>
      </w:r>
      <w:r w:rsidR="00A03A11"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Gottheiten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können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Problem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unserer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Schuld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nicht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lösen.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Diese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Gottheiten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können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keinen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einzigen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Menschen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neue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Erde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neuen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Himmel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bringen.</w:t>
      </w:r>
    </w:p>
    <w:p w14:paraId="584BF1D2" w14:textId="0A934CDA" w:rsidR="00F208C8" w:rsidRDefault="00F208C8" w:rsidP="00F208C8">
      <w:pPr>
        <w:pStyle w:val="Absatzregulr"/>
        <w:rPr>
          <w:rFonts w:cs="Arial"/>
          <w:noProof/>
        </w:rPr>
      </w:pPr>
      <w:r w:rsidRPr="00F208C8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gibt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nur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Namen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gibt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nur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Weg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vo</w:t>
      </w:r>
      <w:r w:rsidR="00E60439">
        <w:rPr>
          <w:rFonts w:cs="Arial"/>
          <w:noProof/>
        </w:rPr>
        <w:t>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gerecht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gesprochen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werden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können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dadurch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ewiges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Leben</w:t>
      </w:r>
      <w:r w:rsidR="0007613A">
        <w:rPr>
          <w:rFonts w:cs="Arial"/>
          <w:noProof/>
        </w:rPr>
        <w:t xml:space="preserve"> </w:t>
      </w:r>
      <w:r w:rsidR="00D318CC">
        <w:rPr>
          <w:rFonts w:cs="Arial"/>
          <w:noProof/>
        </w:rPr>
        <w:t>bekommen.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Dieser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Name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bleibt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JESUS!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Johannes</w:t>
      </w:r>
      <w:r w:rsidR="0007613A">
        <w:rPr>
          <w:rFonts w:cs="Arial"/>
          <w:noProof/>
        </w:rPr>
        <w:t xml:space="preserve"> </w:t>
      </w:r>
      <w:r w:rsidRPr="00F208C8">
        <w:rPr>
          <w:rFonts w:cs="Arial"/>
          <w:noProof/>
        </w:rPr>
        <w:t>schreibt:</w:t>
      </w:r>
    </w:p>
    <w:p w14:paraId="7488EC03" w14:textId="08930EBF" w:rsidR="00F208C8" w:rsidRPr="00F208C8" w:rsidRDefault="00F208C8" w:rsidP="00F20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208C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A37A68" wp14:editId="779BA153">
                <wp:simplePos x="0" y="0"/>
                <wp:positionH relativeFrom="column">
                  <wp:posOffset>-73660</wp:posOffset>
                </wp:positionH>
                <wp:positionV relativeFrom="paragraph">
                  <wp:posOffset>25985</wp:posOffset>
                </wp:positionV>
                <wp:extent cx="367665" cy="457200"/>
                <wp:effectExtent l="5715" t="10795" r="7620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A6C9" w14:textId="77777777" w:rsidR="00F208C8" w:rsidRPr="005B338F" w:rsidRDefault="00F208C8" w:rsidP="00F208C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A37A68" id="_x0000_s1048" type="#_x0000_t202" style="position:absolute;left:0;text-align:left;margin-left:-5.8pt;margin-top:2.0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7/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">
                <v:textbox>
                  <w:txbxContent>
                    <w:p w14:paraId="39A8A6C9" w14:textId="77777777" w:rsidR="00F208C8" w:rsidRPr="005B338F" w:rsidRDefault="00F208C8" w:rsidP="00F208C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verbunden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ihm,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verbunden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nicht.“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07613A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F208C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D318CC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43D3306B" w14:textId="21AB3339" w:rsidR="00F65E17" w:rsidRDefault="00E60439" w:rsidP="00BC1F0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funktioniert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nur,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indem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ich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alles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auf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diesen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Namen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setze: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CHRISTUS,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unsere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Schuld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Kreuz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starb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Toten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auferstanden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nun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bei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dem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Vater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Himmel</w:t>
      </w:r>
      <w:r w:rsidR="0007613A">
        <w:rPr>
          <w:rFonts w:cs="Arial"/>
          <w:noProof/>
        </w:rPr>
        <w:t xml:space="preserve"> </w:t>
      </w:r>
      <w:r w:rsidR="00F208C8" w:rsidRPr="00F208C8">
        <w:rPr>
          <w:rFonts w:cs="Arial"/>
          <w:noProof/>
        </w:rPr>
        <w:t>lebt.</w:t>
      </w:r>
    </w:p>
    <w:bookmarkEnd w:id="8"/>
    <w:p w14:paraId="17F54021" w14:textId="77777777" w:rsidR="00BC1F0F" w:rsidRPr="00F65E17" w:rsidRDefault="00E60439" w:rsidP="00365780">
      <w:pPr>
        <w:pStyle w:val="Absatzregulr"/>
        <w:spacing w:after="120" w:line="240" w:lineRule="auto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88DA2D" wp14:editId="2526BA74">
                <wp:simplePos x="0" y="0"/>
                <wp:positionH relativeFrom="column">
                  <wp:posOffset>-467995</wp:posOffset>
                </wp:positionH>
                <wp:positionV relativeFrom="paragraph">
                  <wp:posOffset>28902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3DCC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88DA2D" id="_x0000_s1049" type="#_x0000_t202" style="position:absolute;margin-left:-36.85pt;margin-top:2.3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J+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">
                <v:textbox>
                  <w:txbxContent>
                    <w:p w14:paraId="7C083DCC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F65E17">
        <w:rPr>
          <w:rFonts w:ascii="Arial Rounded MT Bold" w:hAnsi="Arial Rounded MT Bold"/>
          <w:noProof/>
          <w:kern w:val="28"/>
          <w:sz w:val="36"/>
          <w:lang w:eastAsia="de-CH"/>
        </w:rPr>
        <w:t>Schlussgedanke</w:t>
      </w:r>
    </w:p>
    <w:p w14:paraId="36AA01DD" w14:textId="3E758056" w:rsidR="00002205" w:rsidRDefault="00CF1118" w:rsidP="00BC1F0F">
      <w:pPr>
        <w:pStyle w:val="Absatzregulr"/>
        <w:rPr>
          <w:rFonts w:cs="Arial"/>
          <w:noProof/>
        </w:rPr>
      </w:pPr>
      <w:r w:rsidRPr="00F65E17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Leben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von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Abraham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sehen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wir,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wie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rettender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funktioniert.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Oder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anders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gesagt: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sich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unter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Glaube</w:t>
      </w:r>
      <w:r w:rsidR="0007613A">
        <w:rPr>
          <w:rFonts w:cs="Arial"/>
          <w:noProof/>
        </w:rPr>
        <w:t xml:space="preserve"> </w:t>
      </w:r>
      <w:r w:rsidRPr="00F65E17">
        <w:rPr>
          <w:rFonts w:cs="Arial"/>
          <w:noProof/>
        </w:rPr>
        <w:t>vorstellt.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Im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Grunde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geht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es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um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Vertrauen,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schenken</w:t>
      </w:r>
      <w:r w:rsidR="0077413F">
        <w:rPr>
          <w:rFonts w:cs="Arial"/>
          <w:noProof/>
        </w:rPr>
        <w:t>.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Dieses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Vertrauen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findet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Ausdruck,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indem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tun,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Gott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sagt,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auch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wenn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das,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was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er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versprochen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hat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noch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77413F">
        <w:rPr>
          <w:rFonts w:cs="Arial"/>
          <w:noProof/>
        </w:rPr>
        <w:t>weiter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Ferne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liegt.</w:t>
      </w:r>
    </w:p>
    <w:p w14:paraId="331646E4" w14:textId="187960AF" w:rsidR="00CF1118" w:rsidRPr="00B3792F" w:rsidRDefault="00CF1118" w:rsidP="00B3792F">
      <w:pPr>
        <w:pStyle w:val="Absatzregulr"/>
        <w:rPr>
          <w:rFonts w:cs="Arial"/>
          <w:noProof/>
        </w:rPr>
      </w:pPr>
      <w:r w:rsidRPr="00B3792F">
        <w:rPr>
          <w:rFonts w:cs="Arial"/>
          <w:noProof/>
        </w:rPr>
        <w:t>Das</w:t>
      </w:r>
      <w:r w:rsidR="0007613A">
        <w:rPr>
          <w:rFonts w:cs="Arial"/>
          <w:noProof/>
        </w:rPr>
        <w:t xml:space="preserve"> </w:t>
      </w:r>
      <w:r w:rsidRPr="00B3792F">
        <w:rPr>
          <w:rFonts w:cs="Arial"/>
          <w:noProof/>
        </w:rPr>
        <w:t>Allerwichtigste</w:t>
      </w:r>
      <w:r w:rsidR="0007613A">
        <w:rPr>
          <w:rFonts w:cs="Arial"/>
          <w:noProof/>
        </w:rPr>
        <w:t xml:space="preserve"> </w:t>
      </w:r>
      <w:r w:rsidRPr="00B3792F">
        <w:rPr>
          <w:rFonts w:cs="Arial"/>
          <w:noProof/>
        </w:rPr>
        <w:t>für</w:t>
      </w:r>
      <w:r w:rsidR="0007613A">
        <w:rPr>
          <w:rFonts w:cs="Arial"/>
          <w:noProof/>
        </w:rPr>
        <w:t xml:space="preserve"> </w:t>
      </w:r>
      <w:r w:rsidRPr="00B3792F">
        <w:rPr>
          <w:rFonts w:cs="Arial"/>
          <w:noProof/>
        </w:rPr>
        <w:t>einen</w:t>
      </w:r>
      <w:r w:rsidR="0007613A">
        <w:rPr>
          <w:rFonts w:cs="Arial"/>
          <w:noProof/>
        </w:rPr>
        <w:t xml:space="preserve"> </w:t>
      </w:r>
      <w:r w:rsidRPr="00B3792F">
        <w:rPr>
          <w:rFonts w:cs="Arial"/>
          <w:noProof/>
        </w:rPr>
        <w:t>Glauben,</w:t>
      </w:r>
      <w:r w:rsidR="0007613A">
        <w:rPr>
          <w:rFonts w:cs="Arial"/>
          <w:noProof/>
        </w:rPr>
        <w:t xml:space="preserve"> </w:t>
      </w:r>
      <w:r w:rsidRPr="00B3792F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rettet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mich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in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den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Himmel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bringen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wird</w:t>
      </w:r>
      <w:r w:rsidR="0077413F">
        <w:rPr>
          <w:rFonts w:cs="Arial"/>
          <w:noProof/>
        </w:rPr>
        <w:t>,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eine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Person,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unsere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ungeteilte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lastRenderedPageBreak/>
        <w:t>Aufmerksamkeit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schenken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ganz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gar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vertrauen: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Christus,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de</w:t>
      </w:r>
      <w:r w:rsidR="0077413F">
        <w:rPr>
          <w:rFonts w:cs="Arial"/>
          <w:noProof/>
        </w:rPr>
        <w:t>m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Sohn</w:t>
      </w:r>
      <w:r w:rsidR="0007613A">
        <w:rPr>
          <w:rFonts w:cs="Arial"/>
          <w:noProof/>
        </w:rPr>
        <w:t xml:space="preserve"> </w:t>
      </w:r>
      <w:r w:rsidR="00002205">
        <w:rPr>
          <w:rFonts w:cs="Arial"/>
          <w:noProof/>
        </w:rPr>
        <w:t>Gottes.</w:t>
      </w:r>
    </w:p>
    <w:p w14:paraId="78AA56DE" w14:textId="115033D2" w:rsidR="00CF1118" w:rsidRPr="00B3792F" w:rsidRDefault="00002205" w:rsidP="00B3792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Dreh-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Angelpunkt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unseres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Lebens.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brauchen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Person,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Gottheiten.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allein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genügt!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07613A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39D36BC6" w14:textId="04E08497" w:rsidR="00CF1118" w:rsidRPr="00CF1118" w:rsidRDefault="00CF1118" w:rsidP="00CF111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eastAsia="de-CH"/>
        </w:rPr>
      </w:pPr>
      <w:r w:rsidRPr="00CF1118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CBC044" wp14:editId="789BDF85">
                <wp:simplePos x="0" y="0"/>
                <wp:positionH relativeFrom="column">
                  <wp:posOffset>-41769</wp:posOffset>
                </wp:positionH>
                <wp:positionV relativeFrom="paragraph">
                  <wp:posOffset>56923</wp:posOffset>
                </wp:positionV>
                <wp:extent cx="367665" cy="457200"/>
                <wp:effectExtent l="13335" t="9525" r="9525" b="952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743D" w14:textId="77777777" w:rsidR="00CF1118" w:rsidRPr="005B338F" w:rsidRDefault="00CF1118" w:rsidP="00CF111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CBC044" id="Text Box 28" o:spid="_x0000_s1050" type="#_x0000_t202" style="position:absolute;left:0;text-align:left;margin-left:-3.3pt;margin-top:4.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fg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">
                <v:textbox>
                  <w:txbxContent>
                    <w:p w14:paraId="6CEE743D" w14:textId="77777777" w:rsidR="00CF1118" w:rsidRPr="005B338F" w:rsidRDefault="00CF1118" w:rsidP="00CF111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„Es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gibt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einen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Gott,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es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gibt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auch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nur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einen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Vermittler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zwischen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Gott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und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den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Menschen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–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den,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der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selbst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ein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Mensch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geworden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ist,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Jesus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Christus.“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1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 xml:space="preserve">. Timotheus </w:t>
      </w:r>
      <w:r w:rsidRPr="00CF1118">
        <w:rPr>
          <w:rFonts w:ascii="Arial Rounded MT Bold" w:hAnsi="Arial Rounded MT Bold" w:cs="Arial"/>
          <w:bCs/>
          <w:noProof/>
          <w:sz w:val="22"/>
          <w:lang w:eastAsia="de-CH"/>
        </w:rPr>
        <w:t>2</w:t>
      </w:r>
      <w:r w:rsidR="0007613A">
        <w:rPr>
          <w:rFonts w:ascii="Arial Rounded MT Bold" w:hAnsi="Arial Rounded MT Bold" w:cs="Arial"/>
          <w:bCs/>
          <w:noProof/>
          <w:sz w:val="22"/>
          <w:lang w:eastAsia="de-CH"/>
        </w:rPr>
        <w:t>, 5</w:t>
      </w:r>
      <w:r w:rsidR="00010E17">
        <w:rPr>
          <w:rFonts w:ascii="Arial Rounded MT Bold" w:hAnsi="Arial Rounded MT Bold" w:cs="Arial"/>
          <w:bCs/>
          <w:noProof/>
          <w:sz w:val="22"/>
          <w:lang w:eastAsia="de-CH"/>
        </w:rPr>
        <w:t>.</w:t>
      </w:r>
    </w:p>
    <w:p w14:paraId="7EDA5EC5" w14:textId="20804EE0" w:rsidR="006258A0" w:rsidRDefault="00002205" w:rsidP="00CF111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Vertrauen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verbunden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versöhnt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07613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freuen.</w:t>
      </w: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884B4" w14:textId="77777777" w:rsidR="00812A07" w:rsidRDefault="00812A07">
      <w:r>
        <w:separator/>
      </w:r>
    </w:p>
  </w:endnote>
  <w:endnote w:type="continuationSeparator" w:id="0">
    <w:p w14:paraId="796B4118" w14:textId="77777777" w:rsidR="00812A07" w:rsidRDefault="008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5D7C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7D3C01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C518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8D5">
      <w:rPr>
        <w:rStyle w:val="Seitenzahl"/>
        <w:noProof/>
      </w:rPr>
      <w:t>8</w:t>
    </w:r>
    <w:r>
      <w:rPr>
        <w:rStyle w:val="Seitenzahl"/>
      </w:rPr>
      <w:fldChar w:fldCharType="end"/>
    </w:r>
  </w:p>
  <w:p w14:paraId="09C6E631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E39C" w14:textId="77777777" w:rsidR="00812A07" w:rsidRDefault="00812A07">
      <w:r>
        <w:separator/>
      </w:r>
    </w:p>
  </w:footnote>
  <w:footnote w:type="continuationSeparator" w:id="0">
    <w:p w14:paraId="72E898D5" w14:textId="77777777" w:rsidR="00812A07" w:rsidRDefault="0081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200CD"/>
    <w:multiLevelType w:val="hybridMultilevel"/>
    <w:tmpl w:val="DB3653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2205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07683"/>
    <w:rsid w:val="00010063"/>
    <w:rsid w:val="00010DCF"/>
    <w:rsid w:val="00010E17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7613A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37867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A3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67F03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5D01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2B9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2DCB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097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300D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83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39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7BA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27892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4DB"/>
    <w:rsid w:val="00363F66"/>
    <w:rsid w:val="0036470C"/>
    <w:rsid w:val="00365780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1DE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C7FA7"/>
    <w:rsid w:val="003D0533"/>
    <w:rsid w:val="003D0B1F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2FD8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350A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2787"/>
    <w:rsid w:val="0045311B"/>
    <w:rsid w:val="0045495D"/>
    <w:rsid w:val="004565CE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4B1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7A2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2FD"/>
    <w:rsid w:val="0063355B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0E2F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3EE9"/>
    <w:rsid w:val="006541A0"/>
    <w:rsid w:val="00654389"/>
    <w:rsid w:val="006555A7"/>
    <w:rsid w:val="00655AF9"/>
    <w:rsid w:val="00655BEF"/>
    <w:rsid w:val="00656F40"/>
    <w:rsid w:val="00656FA7"/>
    <w:rsid w:val="006611C9"/>
    <w:rsid w:val="0066139E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87E3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4EF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DC5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3FF3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61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13F"/>
    <w:rsid w:val="00774345"/>
    <w:rsid w:val="0077487D"/>
    <w:rsid w:val="0077579F"/>
    <w:rsid w:val="00775B38"/>
    <w:rsid w:val="00776FFD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CB0"/>
    <w:rsid w:val="007E1D30"/>
    <w:rsid w:val="007E1E5A"/>
    <w:rsid w:val="007E2DE3"/>
    <w:rsid w:val="007E3045"/>
    <w:rsid w:val="007E39AF"/>
    <w:rsid w:val="007E5190"/>
    <w:rsid w:val="007E5BE8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2A07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0A5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24B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336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2F5A"/>
    <w:rsid w:val="008E327A"/>
    <w:rsid w:val="008E43B5"/>
    <w:rsid w:val="008E4456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17DBA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5E25"/>
    <w:rsid w:val="009765D0"/>
    <w:rsid w:val="00977C82"/>
    <w:rsid w:val="00980337"/>
    <w:rsid w:val="00980615"/>
    <w:rsid w:val="00980E96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D7A26"/>
    <w:rsid w:val="009E0263"/>
    <w:rsid w:val="009E1ECA"/>
    <w:rsid w:val="009E2028"/>
    <w:rsid w:val="009E3C07"/>
    <w:rsid w:val="009E5E41"/>
    <w:rsid w:val="009E5F0B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A11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37FF"/>
    <w:rsid w:val="00A23CC9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657A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2D99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3F8E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3792F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976AD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1F0F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57A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38D5"/>
    <w:rsid w:val="00BF42D1"/>
    <w:rsid w:val="00BF58CB"/>
    <w:rsid w:val="00BF5A32"/>
    <w:rsid w:val="00BF5A43"/>
    <w:rsid w:val="00BF6407"/>
    <w:rsid w:val="00BF6B2F"/>
    <w:rsid w:val="00BF7010"/>
    <w:rsid w:val="00BF7C93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3148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C6E89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118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8CC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50F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1E1F"/>
    <w:rsid w:val="00DB20C6"/>
    <w:rsid w:val="00DB21CC"/>
    <w:rsid w:val="00DB28E6"/>
    <w:rsid w:val="00DB2928"/>
    <w:rsid w:val="00DB34AD"/>
    <w:rsid w:val="00DC086F"/>
    <w:rsid w:val="00DC08C8"/>
    <w:rsid w:val="00DC1DB5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09E4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439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29E1"/>
    <w:rsid w:val="00E83235"/>
    <w:rsid w:val="00E835E4"/>
    <w:rsid w:val="00E83B61"/>
    <w:rsid w:val="00E84B82"/>
    <w:rsid w:val="00E85B2D"/>
    <w:rsid w:val="00E86642"/>
    <w:rsid w:val="00E87643"/>
    <w:rsid w:val="00E87C61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599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3D0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8C8"/>
    <w:rsid w:val="00F20CD7"/>
    <w:rsid w:val="00F210A1"/>
    <w:rsid w:val="00F214EA"/>
    <w:rsid w:val="00F217FA"/>
    <w:rsid w:val="00F22CA9"/>
    <w:rsid w:val="00F233F8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29BA"/>
    <w:rsid w:val="00F63175"/>
    <w:rsid w:val="00F64752"/>
    <w:rsid w:val="00F65E17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3D9A"/>
    <w:rsid w:val="00FE47E5"/>
    <w:rsid w:val="00FE4B3B"/>
    <w:rsid w:val="00FE5621"/>
    <w:rsid w:val="00FE5D8D"/>
    <w:rsid w:val="00FE60EB"/>
    <w:rsid w:val="00FE61C5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EA7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styleId="Listenabsatz">
    <w:name w:val="List Paragraph"/>
    <w:basedOn w:val="Standard"/>
    <w:uiPriority w:val="34"/>
    <w:qFormat/>
    <w:rsid w:val="0037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  <w:style w:type="paragraph" w:styleId="Listenabsatz">
    <w:name w:val="List Paragraph"/>
    <w:basedOn w:val="Standard"/>
    <w:uiPriority w:val="34"/>
    <w:qFormat/>
    <w:rsid w:val="0037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63B-2E80-4ACF-BEC2-55AE14C8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2401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2/6 - Wie rettender Glaube funktioniert</vt:lpstr>
    </vt:vector>
  </TitlesOfParts>
  <Company/>
  <LinksUpToDate>false</LinksUpToDate>
  <CharactersWithSpaces>15341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2/6 - Wie rettender Glaube funktioniert</dc:title>
  <dc:subject/>
  <dc:creator>Jürg Birnstiel</dc:creator>
  <cp:keywords/>
  <dc:description/>
  <cp:lastModifiedBy>Me</cp:lastModifiedBy>
  <cp:revision>54</cp:revision>
  <cp:lastPrinted>2019-03-21T14:20:00Z</cp:lastPrinted>
  <dcterms:created xsi:type="dcterms:W3CDTF">2019-02-14T10:45:00Z</dcterms:created>
  <dcterms:modified xsi:type="dcterms:W3CDTF">2019-11-19T19:06:00Z</dcterms:modified>
</cp:coreProperties>
</file>