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CCC4" w14:textId="5CE14EDA" w:rsidR="005C534C" w:rsidRPr="00A34461" w:rsidRDefault="005C534C" w:rsidP="00906DCC">
      <w:pPr>
        <w:pStyle w:val="Titel"/>
        <w:rPr>
          <w:sz w:val="44"/>
          <w:szCs w:val="44"/>
          <w:lang w:val="de-DE"/>
        </w:rPr>
      </w:pPr>
      <w:r w:rsidRPr="00A34461">
        <w:rPr>
          <w:sz w:val="44"/>
          <w:szCs w:val="44"/>
          <w:lang w:val="de-DE"/>
        </w:rPr>
        <w:t>U</w:t>
      </w:r>
      <w:r w:rsidR="00766678">
        <w:rPr>
          <w:sz w:val="44"/>
          <w:szCs w:val="44"/>
          <w:lang w:val="de-DE"/>
        </w:rPr>
        <w:t xml:space="preserve"> </w:t>
      </w:r>
      <w:r w:rsidRPr="00A34461">
        <w:rPr>
          <w:sz w:val="44"/>
          <w:szCs w:val="44"/>
          <w:lang w:val="de-DE"/>
        </w:rPr>
        <w:t>n</w:t>
      </w:r>
      <w:r w:rsidR="00766678">
        <w:rPr>
          <w:sz w:val="44"/>
          <w:szCs w:val="44"/>
          <w:lang w:val="de-DE"/>
        </w:rPr>
        <w:t xml:space="preserve"> </w:t>
      </w:r>
      <w:r w:rsidRPr="00A34461">
        <w:rPr>
          <w:sz w:val="44"/>
          <w:szCs w:val="44"/>
          <w:lang w:val="de-DE"/>
        </w:rPr>
        <w:t>t</w:t>
      </w:r>
      <w:r w:rsidR="00766678">
        <w:rPr>
          <w:sz w:val="44"/>
          <w:szCs w:val="44"/>
          <w:lang w:val="de-DE"/>
        </w:rPr>
        <w:t xml:space="preserve"> </w:t>
      </w:r>
      <w:r w:rsidRPr="00A34461">
        <w:rPr>
          <w:sz w:val="44"/>
          <w:szCs w:val="44"/>
          <w:lang w:val="de-DE"/>
        </w:rPr>
        <w:t>e</w:t>
      </w:r>
      <w:r w:rsidR="00766678">
        <w:rPr>
          <w:sz w:val="44"/>
          <w:szCs w:val="44"/>
          <w:lang w:val="de-DE"/>
        </w:rPr>
        <w:t xml:space="preserve"> </w:t>
      </w:r>
      <w:r w:rsidRPr="00A34461">
        <w:rPr>
          <w:sz w:val="44"/>
          <w:szCs w:val="44"/>
          <w:lang w:val="de-DE"/>
        </w:rPr>
        <w:t>r</w:t>
      </w:r>
      <w:r w:rsidR="00766678">
        <w:rPr>
          <w:sz w:val="44"/>
          <w:szCs w:val="44"/>
          <w:lang w:val="de-DE"/>
        </w:rPr>
        <w:t xml:space="preserve"> </w:t>
      </w:r>
      <w:r w:rsidRPr="00A34461">
        <w:rPr>
          <w:sz w:val="44"/>
          <w:szCs w:val="44"/>
          <w:lang w:val="de-DE"/>
        </w:rPr>
        <w:t>w</w:t>
      </w:r>
      <w:r w:rsidR="00766678">
        <w:rPr>
          <w:sz w:val="44"/>
          <w:szCs w:val="44"/>
          <w:lang w:val="de-DE"/>
        </w:rPr>
        <w:t xml:space="preserve"> </w:t>
      </w:r>
      <w:r w:rsidRPr="00A34461">
        <w:rPr>
          <w:sz w:val="44"/>
          <w:szCs w:val="44"/>
          <w:lang w:val="de-DE"/>
        </w:rPr>
        <w:t>e</w:t>
      </w:r>
      <w:r w:rsidR="00766678">
        <w:rPr>
          <w:sz w:val="44"/>
          <w:szCs w:val="44"/>
          <w:lang w:val="de-DE"/>
        </w:rPr>
        <w:t xml:space="preserve"> </w:t>
      </w:r>
      <w:r w:rsidRPr="00A34461">
        <w:rPr>
          <w:sz w:val="44"/>
          <w:szCs w:val="44"/>
          <w:lang w:val="de-DE"/>
        </w:rPr>
        <w:t>g</w:t>
      </w:r>
      <w:r w:rsidR="00766678">
        <w:rPr>
          <w:sz w:val="44"/>
          <w:szCs w:val="44"/>
          <w:lang w:val="de-DE"/>
        </w:rPr>
        <w:t xml:space="preserve"> </w:t>
      </w:r>
      <w:r w:rsidRPr="00A34461">
        <w:rPr>
          <w:sz w:val="44"/>
          <w:szCs w:val="44"/>
          <w:lang w:val="de-DE"/>
        </w:rPr>
        <w:t>s</w:t>
      </w:r>
      <w:r w:rsidR="00766678">
        <w:rPr>
          <w:sz w:val="44"/>
          <w:szCs w:val="44"/>
          <w:lang w:val="de-DE"/>
        </w:rPr>
        <w:t xml:space="preserve">  </w:t>
      </w:r>
      <w:r w:rsidRPr="00A34461">
        <w:rPr>
          <w:sz w:val="44"/>
          <w:szCs w:val="44"/>
          <w:lang w:val="de-DE"/>
        </w:rPr>
        <w:t>n</w:t>
      </w:r>
      <w:r w:rsidR="00766678">
        <w:rPr>
          <w:sz w:val="44"/>
          <w:szCs w:val="44"/>
          <w:lang w:val="de-DE"/>
        </w:rPr>
        <w:t xml:space="preserve"> </w:t>
      </w:r>
      <w:r w:rsidRPr="00A34461">
        <w:rPr>
          <w:sz w:val="44"/>
          <w:szCs w:val="44"/>
          <w:lang w:val="de-DE"/>
        </w:rPr>
        <w:t>o</w:t>
      </w:r>
      <w:r w:rsidR="00766678">
        <w:rPr>
          <w:sz w:val="44"/>
          <w:szCs w:val="44"/>
          <w:lang w:val="de-DE"/>
        </w:rPr>
        <w:t xml:space="preserve"> </w:t>
      </w:r>
      <w:r w:rsidRPr="00A34461">
        <w:rPr>
          <w:sz w:val="44"/>
          <w:szCs w:val="44"/>
          <w:lang w:val="de-DE"/>
        </w:rPr>
        <w:t>t</w:t>
      </w:r>
      <w:r w:rsidR="00766678">
        <w:rPr>
          <w:sz w:val="44"/>
          <w:szCs w:val="44"/>
          <w:lang w:val="de-DE"/>
        </w:rPr>
        <w:t xml:space="preserve"> </w:t>
      </w:r>
      <w:r w:rsidRPr="00A34461">
        <w:rPr>
          <w:sz w:val="44"/>
          <w:szCs w:val="44"/>
          <w:lang w:val="de-DE"/>
        </w:rPr>
        <w:t>i</w:t>
      </w:r>
      <w:r w:rsidR="00766678">
        <w:rPr>
          <w:sz w:val="44"/>
          <w:szCs w:val="44"/>
          <w:lang w:val="de-DE"/>
        </w:rPr>
        <w:t xml:space="preserve"> </w:t>
      </w:r>
      <w:r w:rsidRPr="00A34461">
        <w:rPr>
          <w:sz w:val="44"/>
          <w:szCs w:val="44"/>
          <w:lang w:val="de-DE"/>
        </w:rPr>
        <w:t>e</w:t>
      </w:r>
      <w:r w:rsidR="00766678">
        <w:rPr>
          <w:sz w:val="44"/>
          <w:szCs w:val="44"/>
          <w:lang w:val="de-DE"/>
        </w:rPr>
        <w:t xml:space="preserve"> </w:t>
      </w:r>
      <w:r w:rsidRPr="00A34461">
        <w:rPr>
          <w:sz w:val="44"/>
          <w:szCs w:val="44"/>
          <w:lang w:val="de-DE"/>
        </w:rPr>
        <w:t>r</w:t>
      </w:r>
      <w:r w:rsidR="00766678">
        <w:rPr>
          <w:sz w:val="44"/>
          <w:szCs w:val="44"/>
          <w:lang w:val="de-DE"/>
        </w:rPr>
        <w:t xml:space="preserve"> </w:t>
      </w:r>
      <w:r w:rsidRPr="00A34461">
        <w:rPr>
          <w:sz w:val="44"/>
          <w:szCs w:val="44"/>
          <w:lang w:val="de-DE"/>
        </w:rPr>
        <w:t>t</w:t>
      </w:r>
    </w:p>
    <w:p w14:paraId="2E703101" w14:textId="77777777" w:rsidR="005C534C" w:rsidRPr="003872FB" w:rsidRDefault="005C534C" w:rsidP="00906DCC">
      <w:pPr>
        <w:jc w:val="center"/>
        <w:rPr>
          <w:rFonts w:ascii="Verdana" w:hAnsi="Verdana"/>
          <w:sz w:val="16"/>
          <w:szCs w:val="16"/>
          <w:lang w:val="de-DE"/>
        </w:rPr>
      </w:pPr>
    </w:p>
    <w:p w14:paraId="2114B6E0" w14:textId="110F49A2" w:rsidR="005C534C" w:rsidRPr="003872FB" w:rsidRDefault="005C534C" w:rsidP="00906DCC">
      <w:pPr>
        <w:jc w:val="center"/>
        <w:rPr>
          <w:rFonts w:ascii="Verdana" w:hAnsi="Verdana"/>
          <w:b/>
          <w:szCs w:val="21"/>
          <w:lang w:val="de-DE"/>
        </w:rPr>
      </w:pPr>
      <w:r w:rsidRPr="003872FB">
        <w:rPr>
          <w:rFonts w:ascii="Verdana" w:hAnsi="Verdana"/>
          <w:b/>
          <w:szCs w:val="21"/>
          <w:lang w:val="de-DE"/>
        </w:rPr>
        <w:t>Eine</w:t>
      </w:r>
      <w:r w:rsidR="00766678">
        <w:rPr>
          <w:rFonts w:ascii="Verdana" w:hAnsi="Verdana"/>
          <w:b/>
          <w:szCs w:val="21"/>
          <w:lang w:val="de-DE"/>
        </w:rPr>
        <w:t xml:space="preserve"> </w:t>
      </w:r>
      <w:r w:rsidRPr="003872FB">
        <w:rPr>
          <w:rFonts w:ascii="Verdana" w:hAnsi="Verdana"/>
          <w:b/>
          <w:szCs w:val="21"/>
          <w:lang w:val="de-DE"/>
        </w:rPr>
        <w:t>Handreichung</w:t>
      </w:r>
      <w:r w:rsidR="00766678">
        <w:rPr>
          <w:rFonts w:ascii="Verdana" w:hAnsi="Verdana"/>
          <w:b/>
          <w:szCs w:val="21"/>
          <w:lang w:val="de-DE"/>
        </w:rPr>
        <w:t xml:space="preserve"> </w:t>
      </w:r>
      <w:r w:rsidRPr="003872FB">
        <w:rPr>
          <w:rFonts w:ascii="Verdana" w:hAnsi="Verdana"/>
          <w:b/>
          <w:szCs w:val="21"/>
          <w:lang w:val="de-DE"/>
        </w:rPr>
        <w:t>für</w:t>
      </w:r>
      <w:r w:rsidR="00766678">
        <w:rPr>
          <w:rFonts w:ascii="Verdana" w:hAnsi="Verdana"/>
          <w:b/>
          <w:szCs w:val="21"/>
          <w:lang w:val="de-DE"/>
        </w:rPr>
        <w:t xml:space="preserve"> </w:t>
      </w:r>
      <w:r w:rsidRPr="003872FB">
        <w:rPr>
          <w:rFonts w:ascii="Verdana" w:hAnsi="Verdana"/>
          <w:b/>
          <w:szCs w:val="21"/>
          <w:lang w:val="de-DE"/>
        </w:rPr>
        <w:t>Dienende</w:t>
      </w:r>
    </w:p>
    <w:p w14:paraId="32B87C1A" w14:textId="77777777" w:rsidR="005C534C" w:rsidRPr="003872FB" w:rsidRDefault="00F42190" w:rsidP="00906DCC">
      <w:pPr>
        <w:jc w:val="center"/>
        <w:rPr>
          <w:szCs w:val="21"/>
          <w:lang w:val="de-DE"/>
        </w:rPr>
      </w:pPr>
      <w:r w:rsidRPr="003872FB">
        <w:rPr>
          <w:szCs w:val="21"/>
          <w:lang w:val="de-DE"/>
        </w:rPr>
        <w:t>___</w:t>
      </w:r>
      <w:r w:rsidR="005C534C" w:rsidRPr="003872FB">
        <w:rPr>
          <w:szCs w:val="21"/>
          <w:lang w:val="de-DE"/>
        </w:rPr>
        <w:t>___________________________________________________________</w:t>
      </w:r>
    </w:p>
    <w:p w14:paraId="6AE51B89" w14:textId="77777777" w:rsidR="007E4C69" w:rsidRPr="003872FB" w:rsidRDefault="007E4C69" w:rsidP="00906DCC">
      <w:pPr>
        <w:jc w:val="center"/>
        <w:rPr>
          <w:szCs w:val="21"/>
          <w:lang w:val="de-DE"/>
        </w:rPr>
      </w:pPr>
    </w:p>
    <w:p w14:paraId="01250E4D" w14:textId="4A4B5912" w:rsidR="00F71134" w:rsidRPr="003872FB" w:rsidRDefault="006A2D14" w:rsidP="00906DCC">
      <w:pPr>
        <w:jc w:val="center"/>
        <w:rPr>
          <w:i/>
          <w:iCs/>
          <w:sz w:val="24"/>
          <w:lang w:val="de-DE"/>
        </w:rPr>
      </w:pPr>
      <w:r w:rsidRPr="003872FB">
        <w:rPr>
          <w:i/>
          <w:iCs/>
          <w:color w:val="0432FF"/>
          <w:sz w:val="24"/>
          <w:lang w:val="de-DE"/>
        </w:rPr>
        <w:t>„</w:t>
      </w:r>
      <w:r w:rsidR="00F71134" w:rsidRPr="003872FB">
        <w:rPr>
          <w:i/>
          <w:iCs/>
          <w:sz w:val="24"/>
          <w:lang w:val="de-DE"/>
        </w:rPr>
        <w:t>Daher,</w:t>
      </w:r>
      <w:r w:rsidR="00766678">
        <w:rPr>
          <w:i/>
          <w:iCs/>
          <w:sz w:val="24"/>
          <w:lang w:val="de-DE"/>
        </w:rPr>
        <w:t xml:space="preserve"> </w:t>
      </w:r>
      <w:r w:rsidR="00F71134" w:rsidRPr="003872FB">
        <w:rPr>
          <w:i/>
          <w:iCs/>
          <w:sz w:val="24"/>
          <w:lang w:val="de-DE"/>
        </w:rPr>
        <w:t>meine</w:t>
      </w:r>
      <w:r w:rsidR="00766678">
        <w:rPr>
          <w:i/>
          <w:iCs/>
          <w:sz w:val="24"/>
          <w:lang w:val="de-DE"/>
        </w:rPr>
        <w:t xml:space="preserve"> </w:t>
      </w:r>
      <w:r w:rsidR="00F71134" w:rsidRPr="003872FB">
        <w:rPr>
          <w:i/>
          <w:iCs/>
          <w:sz w:val="24"/>
          <w:lang w:val="de-DE"/>
        </w:rPr>
        <w:t>Geliebten,</w:t>
      </w:r>
    </w:p>
    <w:p w14:paraId="42BAFBBF" w14:textId="3F7E279B" w:rsidR="00F71134" w:rsidRPr="003872FB" w:rsidRDefault="00F71134" w:rsidP="00906DCC">
      <w:pPr>
        <w:jc w:val="center"/>
        <w:rPr>
          <w:i/>
          <w:iCs/>
          <w:sz w:val="24"/>
          <w:lang w:val="de-DE"/>
        </w:rPr>
      </w:pPr>
      <w:r w:rsidRPr="003872FB">
        <w:rPr>
          <w:i/>
          <w:iCs/>
          <w:sz w:val="24"/>
          <w:lang w:val="de-DE"/>
        </w:rPr>
        <w:t>so</w:t>
      </w:r>
      <w:r w:rsidR="00766678">
        <w:rPr>
          <w:i/>
          <w:iCs/>
          <w:sz w:val="24"/>
          <w:lang w:val="de-DE"/>
        </w:rPr>
        <w:t xml:space="preserve"> </w:t>
      </w:r>
      <w:r w:rsidRPr="003872FB">
        <w:rPr>
          <w:i/>
          <w:iCs/>
          <w:sz w:val="24"/>
          <w:lang w:val="de-DE"/>
        </w:rPr>
        <w:t>wie</w:t>
      </w:r>
      <w:r w:rsidR="00766678">
        <w:rPr>
          <w:i/>
          <w:iCs/>
          <w:sz w:val="24"/>
          <w:lang w:val="de-DE"/>
        </w:rPr>
        <w:t xml:space="preserve"> </w:t>
      </w:r>
      <w:r w:rsidRPr="003872FB">
        <w:rPr>
          <w:i/>
          <w:iCs/>
          <w:sz w:val="24"/>
          <w:lang w:val="de-DE"/>
        </w:rPr>
        <w:t>ihr</w:t>
      </w:r>
      <w:r w:rsidR="00766678">
        <w:rPr>
          <w:i/>
          <w:iCs/>
          <w:sz w:val="24"/>
          <w:lang w:val="de-DE"/>
        </w:rPr>
        <w:t xml:space="preserve"> </w:t>
      </w:r>
      <w:r w:rsidRPr="003872FB">
        <w:rPr>
          <w:i/>
          <w:iCs/>
          <w:sz w:val="24"/>
          <w:lang w:val="de-DE"/>
        </w:rPr>
        <w:t>allezeit</w:t>
      </w:r>
      <w:r w:rsidR="00766678">
        <w:rPr>
          <w:i/>
          <w:iCs/>
          <w:sz w:val="24"/>
          <w:lang w:val="de-DE"/>
        </w:rPr>
        <w:t xml:space="preserve"> </w:t>
      </w:r>
      <w:r w:rsidRPr="003872FB">
        <w:rPr>
          <w:i/>
          <w:iCs/>
          <w:sz w:val="24"/>
          <w:lang w:val="de-DE"/>
        </w:rPr>
        <w:t>gehorchtet,</w:t>
      </w:r>
    </w:p>
    <w:p w14:paraId="65CFCCD9" w14:textId="77777777" w:rsidR="00F71134" w:rsidRPr="003872FB" w:rsidRDefault="00F71134" w:rsidP="00906DCC">
      <w:pPr>
        <w:jc w:val="center"/>
        <w:rPr>
          <w:i/>
          <w:iCs/>
          <w:sz w:val="24"/>
          <w:lang w:val="de-DE"/>
        </w:rPr>
      </w:pPr>
      <w:r w:rsidRPr="003872FB">
        <w:rPr>
          <w:i/>
          <w:iCs/>
          <w:sz w:val="24"/>
          <w:lang w:val="de-DE"/>
        </w:rPr>
        <w:t>bringt,</w:t>
      </w:r>
    </w:p>
    <w:p w14:paraId="781EBB56" w14:textId="38591121" w:rsidR="00F71134" w:rsidRPr="003872FB" w:rsidRDefault="00F71134" w:rsidP="00906DCC">
      <w:pPr>
        <w:jc w:val="center"/>
        <w:rPr>
          <w:i/>
          <w:iCs/>
          <w:sz w:val="24"/>
          <w:lang w:val="de-DE"/>
        </w:rPr>
      </w:pPr>
      <w:r w:rsidRPr="003872FB">
        <w:rPr>
          <w:i/>
          <w:iCs/>
          <w:sz w:val="24"/>
          <w:lang w:val="de-DE"/>
        </w:rPr>
        <w:t>nicht</w:t>
      </w:r>
      <w:r w:rsidR="00766678">
        <w:rPr>
          <w:i/>
          <w:iCs/>
          <w:sz w:val="24"/>
          <w:lang w:val="de-DE"/>
        </w:rPr>
        <w:t xml:space="preserve"> </w:t>
      </w:r>
      <w:r w:rsidRPr="003872FB">
        <w:rPr>
          <w:i/>
          <w:iCs/>
          <w:sz w:val="24"/>
          <w:lang w:val="de-DE"/>
        </w:rPr>
        <w:t>nur</w:t>
      </w:r>
      <w:r w:rsidR="00766678">
        <w:rPr>
          <w:i/>
          <w:iCs/>
          <w:sz w:val="24"/>
          <w:lang w:val="de-DE"/>
        </w:rPr>
        <w:t xml:space="preserve"> </w:t>
      </w:r>
      <w:r w:rsidRPr="003872FB">
        <w:rPr>
          <w:i/>
          <w:iCs/>
          <w:sz w:val="24"/>
          <w:lang w:val="de-DE"/>
        </w:rPr>
        <w:t>wie</w:t>
      </w:r>
      <w:r w:rsidR="00766678">
        <w:rPr>
          <w:i/>
          <w:iCs/>
          <w:sz w:val="24"/>
          <w:lang w:val="de-DE"/>
        </w:rPr>
        <w:t xml:space="preserve"> </w:t>
      </w:r>
      <w:r w:rsidRPr="003872FB">
        <w:rPr>
          <w:i/>
          <w:iCs/>
          <w:sz w:val="24"/>
          <w:lang w:val="de-DE"/>
        </w:rPr>
        <w:t>damals</w:t>
      </w:r>
      <w:r w:rsidR="00766678">
        <w:rPr>
          <w:i/>
          <w:iCs/>
          <w:sz w:val="24"/>
          <w:lang w:val="de-DE"/>
        </w:rPr>
        <w:t xml:space="preserve"> </w:t>
      </w:r>
      <w:r w:rsidRPr="003872FB">
        <w:rPr>
          <w:i/>
          <w:iCs/>
          <w:sz w:val="24"/>
          <w:lang w:val="de-DE"/>
        </w:rPr>
        <w:t>in</w:t>
      </w:r>
      <w:r w:rsidR="00766678">
        <w:rPr>
          <w:i/>
          <w:iCs/>
          <w:sz w:val="24"/>
          <w:lang w:val="de-DE"/>
        </w:rPr>
        <w:t xml:space="preserve"> </w:t>
      </w:r>
      <w:r w:rsidRPr="003872FB">
        <w:rPr>
          <w:i/>
          <w:iCs/>
          <w:sz w:val="24"/>
          <w:lang w:val="de-DE"/>
        </w:rPr>
        <w:t>meiner</w:t>
      </w:r>
      <w:r w:rsidR="00766678">
        <w:rPr>
          <w:i/>
          <w:iCs/>
          <w:sz w:val="24"/>
          <w:lang w:val="de-DE"/>
        </w:rPr>
        <w:t xml:space="preserve"> </w:t>
      </w:r>
      <w:r w:rsidRPr="003872FB">
        <w:rPr>
          <w:i/>
          <w:iCs/>
          <w:sz w:val="24"/>
          <w:lang w:val="de-DE"/>
        </w:rPr>
        <w:t>Anwesenheit,</w:t>
      </w:r>
    </w:p>
    <w:p w14:paraId="4CCD3F26" w14:textId="70862DDF" w:rsidR="00F71134" w:rsidRPr="003872FB" w:rsidRDefault="00F71134" w:rsidP="00906DCC">
      <w:pPr>
        <w:jc w:val="center"/>
        <w:rPr>
          <w:i/>
          <w:iCs/>
          <w:sz w:val="24"/>
          <w:lang w:val="de-DE"/>
        </w:rPr>
      </w:pPr>
      <w:r w:rsidRPr="003872FB">
        <w:rPr>
          <w:i/>
          <w:iCs/>
          <w:sz w:val="24"/>
          <w:lang w:val="de-DE"/>
        </w:rPr>
        <w:t>sondern</w:t>
      </w:r>
      <w:r w:rsidR="00766678">
        <w:rPr>
          <w:i/>
          <w:iCs/>
          <w:sz w:val="24"/>
          <w:lang w:val="de-DE"/>
        </w:rPr>
        <w:t xml:space="preserve"> </w:t>
      </w:r>
      <w:r w:rsidRPr="003872FB">
        <w:rPr>
          <w:i/>
          <w:iCs/>
          <w:sz w:val="24"/>
          <w:lang w:val="de-DE"/>
        </w:rPr>
        <w:t>nun</w:t>
      </w:r>
      <w:r w:rsidR="00766678">
        <w:rPr>
          <w:i/>
          <w:iCs/>
          <w:sz w:val="24"/>
          <w:lang w:val="de-DE"/>
        </w:rPr>
        <w:t xml:space="preserve"> </w:t>
      </w:r>
      <w:r w:rsidRPr="003872FB">
        <w:rPr>
          <w:i/>
          <w:iCs/>
          <w:sz w:val="24"/>
          <w:lang w:val="de-DE"/>
        </w:rPr>
        <w:t>viel</w:t>
      </w:r>
      <w:r w:rsidR="00766678">
        <w:rPr>
          <w:i/>
          <w:iCs/>
          <w:sz w:val="24"/>
          <w:lang w:val="de-DE"/>
        </w:rPr>
        <w:t xml:space="preserve"> </w:t>
      </w:r>
      <w:r w:rsidRPr="003872FB">
        <w:rPr>
          <w:i/>
          <w:iCs/>
          <w:sz w:val="24"/>
          <w:lang w:val="de-DE"/>
        </w:rPr>
        <w:t>mehr</w:t>
      </w:r>
      <w:r w:rsidR="00766678">
        <w:rPr>
          <w:i/>
          <w:iCs/>
          <w:sz w:val="24"/>
          <w:lang w:val="de-DE"/>
        </w:rPr>
        <w:t xml:space="preserve"> </w:t>
      </w:r>
      <w:r w:rsidRPr="003872FB">
        <w:rPr>
          <w:i/>
          <w:iCs/>
          <w:sz w:val="24"/>
          <w:lang w:val="de-DE"/>
        </w:rPr>
        <w:t>in</w:t>
      </w:r>
      <w:r w:rsidR="00766678">
        <w:rPr>
          <w:i/>
          <w:iCs/>
          <w:sz w:val="24"/>
          <w:lang w:val="de-DE"/>
        </w:rPr>
        <w:t xml:space="preserve"> </w:t>
      </w:r>
      <w:r w:rsidRPr="003872FB">
        <w:rPr>
          <w:i/>
          <w:iCs/>
          <w:sz w:val="24"/>
          <w:lang w:val="de-DE"/>
        </w:rPr>
        <w:t>meiner</w:t>
      </w:r>
      <w:r w:rsidR="00766678">
        <w:rPr>
          <w:i/>
          <w:iCs/>
          <w:sz w:val="24"/>
          <w:lang w:val="de-DE"/>
        </w:rPr>
        <w:t xml:space="preserve"> </w:t>
      </w:r>
      <w:r w:rsidRPr="003872FB">
        <w:rPr>
          <w:i/>
          <w:iCs/>
          <w:sz w:val="24"/>
          <w:lang w:val="de-DE"/>
        </w:rPr>
        <w:t>Abwesenheit,</w:t>
      </w:r>
    </w:p>
    <w:p w14:paraId="77829CE5" w14:textId="29455CD3" w:rsidR="00F71134" w:rsidRPr="003872FB" w:rsidRDefault="00F71134" w:rsidP="00906DCC">
      <w:pPr>
        <w:jc w:val="center"/>
        <w:rPr>
          <w:i/>
          <w:iCs/>
          <w:sz w:val="24"/>
          <w:lang w:val="de-DE"/>
        </w:rPr>
      </w:pPr>
      <w:r w:rsidRPr="003872FB">
        <w:rPr>
          <w:i/>
          <w:iCs/>
          <w:sz w:val="24"/>
          <w:lang w:val="de-DE"/>
        </w:rPr>
        <w:t>mit</w:t>
      </w:r>
      <w:r w:rsidR="00766678">
        <w:rPr>
          <w:i/>
          <w:iCs/>
          <w:sz w:val="24"/>
          <w:lang w:val="de-DE"/>
        </w:rPr>
        <w:t xml:space="preserve"> </w:t>
      </w:r>
      <w:r w:rsidRPr="003872FB">
        <w:rPr>
          <w:i/>
          <w:iCs/>
          <w:sz w:val="24"/>
          <w:lang w:val="de-DE"/>
        </w:rPr>
        <w:t>Furcht</w:t>
      </w:r>
      <w:r w:rsidR="00766678">
        <w:rPr>
          <w:i/>
          <w:iCs/>
          <w:sz w:val="24"/>
          <w:lang w:val="de-DE"/>
        </w:rPr>
        <w:t xml:space="preserve"> </w:t>
      </w:r>
      <w:r w:rsidRPr="003872FB">
        <w:rPr>
          <w:i/>
          <w:iCs/>
          <w:sz w:val="24"/>
          <w:lang w:val="de-DE"/>
        </w:rPr>
        <w:t>und</w:t>
      </w:r>
      <w:r w:rsidR="00766678">
        <w:rPr>
          <w:i/>
          <w:iCs/>
          <w:sz w:val="24"/>
          <w:lang w:val="de-DE"/>
        </w:rPr>
        <w:t xml:space="preserve"> </w:t>
      </w:r>
      <w:r w:rsidRPr="003872FB">
        <w:rPr>
          <w:i/>
          <w:iCs/>
          <w:sz w:val="24"/>
          <w:lang w:val="de-DE"/>
        </w:rPr>
        <w:t>Zittern</w:t>
      </w:r>
      <w:r w:rsidR="00766678">
        <w:rPr>
          <w:i/>
          <w:iCs/>
          <w:sz w:val="24"/>
          <w:lang w:val="de-DE"/>
        </w:rPr>
        <w:t xml:space="preserve"> </w:t>
      </w:r>
      <w:r w:rsidRPr="003872FB">
        <w:rPr>
          <w:i/>
          <w:iCs/>
          <w:sz w:val="24"/>
          <w:lang w:val="de-DE"/>
        </w:rPr>
        <w:t>eure</w:t>
      </w:r>
      <w:r w:rsidR="00766678">
        <w:rPr>
          <w:i/>
          <w:iCs/>
          <w:sz w:val="24"/>
          <w:lang w:val="de-DE"/>
        </w:rPr>
        <w:t xml:space="preserve"> </w:t>
      </w:r>
      <w:r w:rsidRPr="003872FB">
        <w:rPr>
          <w:i/>
          <w:iCs/>
          <w:sz w:val="24"/>
          <w:lang w:val="de-DE"/>
        </w:rPr>
        <w:t>eigene</w:t>
      </w:r>
      <w:r w:rsidR="00766678">
        <w:rPr>
          <w:i/>
          <w:iCs/>
          <w:sz w:val="24"/>
          <w:lang w:val="de-DE"/>
        </w:rPr>
        <w:t xml:space="preserve"> </w:t>
      </w:r>
      <w:r w:rsidRPr="003872FB">
        <w:rPr>
          <w:i/>
          <w:iCs/>
          <w:sz w:val="24"/>
          <w:lang w:val="de-DE"/>
        </w:rPr>
        <w:t>Rettung</w:t>
      </w:r>
      <w:r w:rsidR="00766678">
        <w:rPr>
          <w:i/>
          <w:iCs/>
          <w:sz w:val="24"/>
          <w:lang w:val="de-DE"/>
        </w:rPr>
        <w:t xml:space="preserve"> </w:t>
      </w:r>
      <w:r w:rsidRPr="003872FB">
        <w:rPr>
          <w:i/>
          <w:iCs/>
          <w:sz w:val="24"/>
          <w:lang w:val="de-DE"/>
        </w:rPr>
        <w:t>zuwege,</w:t>
      </w:r>
    </w:p>
    <w:p w14:paraId="7AD928AC" w14:textId="308828A9" w:rsidR="00F71134" w:rsidRPr="003872FB" w:rsidRDefault="00F71134" w:rsidP="00906DCC">
      <w:pPr>
        <w:jc w:val="center"/>
        <w:rPr>
          <w:i/>
          <w:iCs/>
          <w:sz w:val="24"/>
          <w:lang w:val="de-DE"/>
        </w:rPr>
      </w:pPr>
      <w:r w:rsidRPr="003872FB">
        <w:rPr>
          <w:i/>
          <w:iCs/>
          <w:sz w:val="24"/>
          <w:lang w:val="de-DE"/>
        </w:rPr>
        <w:t>denn</w:t>
      </w:r>
      <w:r w:rsidR="00766678">
        <w:rPr>
          <w:i/>
          <w:iCs/>
          <w:sz w:val="24"/>
          <w:lang w:val="de-DE"/>
        </w:rPr>
        <w:t xml:space="preserve"> </w:t>
      </w:r>
      <w:r w:rsidRPr="003872FB">
        <w:rPr>
          <w:i/>
          <w:iCs/>
          <w:sz w:val="24"/>
          <w:lang w:val="de-DE"/>
        </w:rPr>
        <w:t>es</w:t>
      </w:r>
      <w:r w:rsidR="00766678">
        <w:rPr>
          <w:i/>
          <w:iCs/>
          <w:sz w:val="24"/>
          <w:lang w:val="de-DE"/>
        </w:rPr>
        <w:t xml:space="preserve"> </w:t>
      </w:r>
      <w:r w:rsidRPr="003872FB">
        <w:rPr>
          <w:i/>
          <w:iCs/>
          <w:sz w:val="24"/>
          <w:lang w:val="de-DE"/>
        </w:rPr>
        <w:t>ist</w:t>
      </w:r>
      <w:r w:rsidR="00766678">
        <w:rPr>
          <w:i/>
          <w:iCs/>
          <w:sz w:val="24"/>
          <w:lang w:val="de-DE"/>
        </w:rPr>
        <w:t xml:space="preserve"> </w:t>
      </w:r>
      <w:r w:rsidRPr="003872FB">
        <w:rPr>
          <w:i/>
          <w:iCs/>
          <w:sz w:val="24"/>
          <w:lang w:val="de-DE"/>
        </w:rPr>
        <w:t>Gott,</w:t>
      </w:r>
      <w:r w:rsidR="00766678">
        <w:rPr>
          <w:i/>
          <w:iCs/>
          <w:sz w:val="24"/>
          <w:lang w:val="de-DE"/>
        </w:rPr>
        <w:t xml:space="preserve"> </w:t>
      </w:r>
      <w:r w:rsidRPr="003872FB">
        <w:rPr>
          <w:i/>
          <w:iCs/>
          <w:sz w:val="24"/>
          <w:lang w:val="de-DE"/>
        </w:rPr>
        <w:t>der</w:t>
      </w:r>
      <w:r w:rsidR="00766678">
        <w:rPr>
          <w:i/>
          <w:iCs/>
          <w:sz w:val="24"/>
          <w:lang w:val="de-DE"/>
        </w:rPr>
        <w:t xml:space="preserve"> </w:t>
      </w:r>
      <w:r w:rsidRPr="003872FB">
        <w:rPr>
          <w:i/>
          <w:iCs/>
          <w:sz w:val="24"/>
          <w:lang w:val="de-DE"/>
        </w:rPr>
        <w:t>in</w:t>
      </w:r>
      <w:r w:rsidR="00766678">
        <w:rPr>
          <w:i/>
          <w:iCs/>
          <w:sz w:val="24"/>
          <w:lang w:val="de-DE"/>
        </w:rPr>
        <w:t xml:space="preserve"> </w:t>
      </w:r>
      <w:r w:rsidRPr="003872FB">
        <w:rPr>
          <w:i/>
          <w:iCs/>
          <w:sz w:val="24"/>
          <w:lang w:val="de-DE"/>
        </w:rPr>
        <w:t>euch</w:t>
      </w:r>
      <w:r w:rsidR="00766678">
        <w:rPr>
          <w:i/>
          <w:iCs/>
          <w:sz w:val="24"/>
          <w:lang w:val="de-DE"/>
        </w:rPr>
        <w:t xml:space="preserve"> </w:t>
      </w:r>
      <w:r w:rsidRPr="003872FB">
        <w:rPr>
          <w:i/>
          <w:iCs/>
          <w:sz w:val="24"/>
          <w:lang w:val="de-DE"/>
        </w:rPr>
        <w:t>wirkt</w:t>
      </w:r>
    </w:p>
    <w:p w14:paraId="033085B6" w14:textId="351D76BB" w:rsidR="006A2D14" w:rsidRPr="003872FB" w:rsidRDefault="00F71134" w:rsidP="00906DCC">
      <w:pPr>
        <w:jc w:val="center"/>
        <w:rPr>
          <w:i/>
          <w:iCs/>
          <w:color w:val="0432FF"/>
          <w:sz w:val="24"/>
          <w:lang w:val="de-DE"/>
        </w:rPr>
      </w:pPr>
      <w:r w:rsidRPr="003872FB">
        <w:rPr>
          <w:i/>
          <w:iCs/>
          <w:sz w:val="24"/>
          <w:lang w:val="de-DE"/>
        </w:rPr>
        <w:t>sowohl</w:t>
      </w:r>
      <w:r w:rsidR="00766678">
        <w:rPr>
          <w:i/>
          <w:iCs/>
          <w:sz w:val="24"/>
          <w:lang w:val="de-DE"/>
        </w:rPr>
        <w:t xml:space="preserve"> </w:t>
      </w:r>
      <w:r w:rsidRPr="003872FB">
        <w:rPr>
          <w:i/>
          <w:iCs/>
          <w:sz w:val="24"/>
          <w:lang w:val="de-DE"/>
        </w:rPr>
        <w:t>das</w:t>
      </w:r>
      <w:r w:rsidR="00766678">
        <w:rPr>
          <w:i/>
          <w:iCs/>
          <w:sz w:val="24"/>
          <w:lang w:val="de-DE"/>
        </w:rPr>
        <w:t xml:space="preserve"> </w:t>
      </w:r>
      <w:r w:rsidRPr="003872FB">
        <w:rPr>
          <w:i/>
          <w:iCs/>
          <w:sz w:val="24"/>
          <w:lang w:val="de-DE"/>
        </w:rPr>
        <w:t>Wollen</w:t>
      </w:r>
      <w:r w:rsidR="00766678">
        <w:rPr>
          <w:i/>
          <w:iCs/>
          <w:sz w:val="24"/>
          <w:lang w:val="de-DE"/>
        </w:rPr>
        <w:t xml:space="preserve"> </w:t>
      </w:r>
      <w:r w:rsidRPr="003872FB">
        <w:rPr>
          <w:i/>
          <w:iCs/>
          <w:sz w:val="24"/>
          <w:lang w:val="de-DE"/>
        </w:rPr>
        <w:t>als</w:t>
      </w:r>
      <w:r w:rsidR="00766678">
        <w:rPr>
          <w:i/>
          <w:iCs/>
          <w:sz w:val="24"/>
          <w:lang w:val="de-DE"/>
        </w:rPr>
        <w:t xml:space="preserve"> </w:t>
      </w:r>
      <w:r w:rsidRPr="003872FB">
        <w:rPr>
          <w:i/>
          <w:iCs/>
          <w:sz w:val="24"/>
          <w:lang w:val="de-DE"/>
        </w:rPr>
        <w:t>auch</w:t>
      </w:r>
      <w:r w:rsidR="00766678">
        <w:rPr>
          <w:i/>
          <w:iCs/>
          <w:sz w:val="24"/>
          <w:lang w:val="de-DE"/>
        </w:rPr>
        <w:t xml:space="preserve"> </w:t>
      </w:r>
      <w:r w:rsidRPr="003872FB">
        <w:rPr>
          <w:i/>
          <w:iCs/>
          <w:sz w:val="24"/>
          <w:lang w:val="de-DE"/>
        </w:rPr>
        <w:t>das</w:t>
      </w:r>
      <w:r w:rsidR="00766678">
        <w:rPr>
          <w:i/>
          <w:iCs/>
          <w:sz w:val="24"/>
          <w:lang w:val="de-DE"/>
        </w:rPr>
        <w:t xml:space="preserve"> </w:t>
      </w:r>
      <w:r w:rsidRPr="003872FB">
        <w:rPr>
          <w:i/>
          <w:iCs/>
          <w:sz w:val="24"/>
          <w:lang w:val="de-DE"/>
        </w:rPr>
        <w:t>Wirken</w:t>
      </w:r>
      <w:r w:rsidR="00766678">
        <w:rPr>
          <w:i/>
          <w:iCs/>
          <w:sz w:val="24"/>
          <w:lang w:val="de-DE"/>
        </w:rPr>
        <w:t xml:space="preserve"> </w:t>
      </w:r>
      <w:r w:rsidRPr="003872FB">
        <w:rPr>
          <w:i/>
          <w:iCs/>
          <w:sz w:val="24"/>
          <w:lang w:val="de-DE"/>
        </w:rPr>
        <w:t>zugunsten</w:t>
      </w:r>
      <w:r w:rsidR="00766678">
        <w:rPr>
          <w:i/>
          <w:iCs/>
          <w:sz w:val="24"/>
          <w:lang w:val="de-DE"/>
        </w:rPr>
        <w:t xml:space="preserve"> </w:t>
      </w:r>
      <w:r w:rsidRPr="003872FB">
        <w:rPr>
          <w:i/>
          <w:iCs/>
          <w:sz w:val="24"/>
          <w:lang w:val="de-DE"/>
        </w:rPr>
        <w:t>des</w:t>
      </w:r>
      <w:r w:rsidR="00766678">
        <w:rPr>
          <w:i/>
          <w:iCs/>
          <w:sz w:val="24"/>
          <w:lang w:val="de-DE"/>
        </w:rPr>
        <w:t xml:space="preserve"> </w:t>
      </w:r>
      <w:r w:rsidRPr="003872FB">
        <w:rPr>
          <w:i/>
          <w:iCs/>
          <w:sz w:val="24"/>
          <w:lang w:val="de-DE"/>
        </w:rPr>
        <w:t>Wohlgefallens.</w:t>
      </w:r>
      <w:r w:rsidR="006A2D14" w:rsidRPr="003872FB">
        <w:rPr>
          <w:i/>
          <w:iCs/>
          <w:color w:val="0432FF"/>
          <w:sz w:val="24"/>
          <w:lang w:val="de-DE"/>
        </w:rPr>
        <w:t>“</w:t>
      </w:r>
    </w:p>
    <w:p w14:paraId="046CC3BD" w14:textId="5D60B11F" w:rsidR="007E4C69" w:rsidRPr="003872FB" w:rsidRDefault="00F71134" w:rsidP="00906DCC">
      <w:pPr>
        <w:jc w:val="center"/>
        <w:rPr>
          <w:rFonts w:cs="Arial"/>
          <w:i/>
          <w:iCs/>
          <w:color w:val="0432FF"/>
          <w:sz w:val="24"/>
          <w:lang w:val="de-DE"/>
        </w:rPr>
      </w:pPr>
      <w:r w:rsidRPr="003872FB">
        <w:rPr>
          <w:rFonts w:cs="Arial"/>
          <w:i/>
          <w:iCs/>
          <w:color w:val="0432FF"/>
          <w:sz w:val="24"/>
          <w:lang w:val="de-DE"/>
        </w:rPr>
        <w:t>Philipper</w:t>
      </w:r>
      <w:r w:rsidR="00766678">
        <w:rPr>
          <w:rFonts w:cs="Arial"/>
          <w:i/>
          <w:iCs/>
          <w:color w:val="0432FF"/>
          <w:sz w:val="24"/>
          <w:lang w:val="de-DE"/>
        </w:rPr>
        <w:t xml:space="preserve"> </w:t>
      </w:r>
      <w:r w:rsidRPr="003872FB">
        <w:rPr>
          <w:rFonts w:cs="Arial"/>
          <w:i/>
          <w:iCs/>
          <w:color w:val="0432FF"/>
          <w:sz w:val="24"/>
          <w:lang w:val="de-DE"/>
        </w:rPr>
        <w:t>2</w:t>
      </w:r>
      <w:r w:rsidR="00766678">
        <w:rPr>
          <w:rFonts w:cs="Arial"/>
          <w:i/>
          <w:iCs/>
          <w:color w:val="0432FF"/>
          <w:sz w:val="24"/>
          <w:lang w:val="de-DE"/>
        </w:rPr>
        <w:t>, 1</w:t>
      </w:r>
      <w:r w:rsidRPr="003872FB">
        <w:rPr>
          <w:rFonts w:cs="Arial"/>
          <w:i/>
          <w:iCs/>
          <w:color w:val="0432FF"/>
          <w:sz w:val="24"/>
          <w:lang w:val="de-DE"/>
        </w:rPr>
        <w:t>2.13</w:t>
      </w:r>
    </w:p>
    <w:p w14:paraId="5B9DEC58" w14:textId="77777777" w:rsidR="007E4C69" w:rsidRPr="003872FB" w:rsidRDefault="007E4C69" w:rsidP="00906DCC">
      <w:pPr>
        <w:jc w:val="center"/>
        <w:rPr>
          <w:i/>
          <w:szCs w:val="21"/>
          <w:lang w:val="de-DE"/>
        </w:rPr>
      </w:pPr>
      <w:r w:rsidRPr="003872FB">
        <w:rPr>
          <w:i/>
          <w:szCs w:val="21"/>
          <w:lang w:val="de-DE"/>
        </w:rPr>
        <w:t>__________________________________________________________________</w:t>
      </w:r>
    </w:p>
    <w:p w14:paraId="3C4D474D" w14:textId="77777777" w:rsidR="007E4C69" w:rsidRPr="003872FB" w:rsidRDefault="007E4C69" w:rsidP="00906DCC">
      <w:pPr>
        <w:jc w:val="center"/>
        <w:rPr>
          <w:szCs w:val="21"/>
          <w:lang w:val="de-DE"/>
        </w:rPr>
      </w:pPr>
    </w:p>
    <w:p w14:paraId="7BB53314" w14:textId="03798710" w:rsidR="007E4C69" w:rsidRPr="003872FB" w:rsidRDefault="007E4C69" w:rsidP="00906DCC">
      <w:pPr>
        <w:jc w:val="center"/>
        <w:rPr>
          <w:szCs w:val="21"/>
          <w:lang w:val="de-DE"/>
        </w:rPr>
      </w:pPr>
      <w:r w:rsidRPr="003872FB">
        <w:rPr>
          <w:szCs w:val="21"/>
          <w:lang w:val="de-DE"/>
        </w:rPr>
        <w:t>Nr.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1</w:t>
      </w:r>
      <w:r w:rsidR="007003DD" w:rsidRPr="003872FB">
        <w:rPr>
          <w:szCs w:val="21"/>
          <w:lang w:val="de-DE"/>
        </w:rPr>
        <w:t>3</w:t>
      </w:r>
      <w:r w:rsidR="00814746" w:rsidRPr="003872FB">
        <w:rPr>
          <w:szCs w:val="21"/>
          <w:lang w:val="de-DE"/>
        </w:rPr>
        <w:t>4</w:t>
      </w:r>
      <w:r w:rsidRPr="003872FB">
        <w:rPr>
          <w:szCs w:val="21"/>
          <w:lang w:val="de-DE"/>
        </w:rPr>
        <w:t>:</w:t>
      </w:r>
      <w:r w:rsidR="00766678">
        <w:rPr>
          <w:szCs w:val="21"/>
          <w:lang w:val="de-DE"/>
        </w:rPr>
        <w:t xml:space="preserve"> </w:t>
      </w:r>
      <w:r w:rsidR="00814746" w:rsidRPr="003872FB">
        <w:rPr>
          <w:szCs w:val="21"/>
          <w:lang w:val="de-DE"/>
        </w:rPr>
        <w:t>Mai</w:t>
      </w:r>
      <w:r w:rsidR="00FE617D" w:rsidRPr="003872FB">
        <w:rPr>
          <w:szCs w:val="21"/>
          <w:lang w:val="de-DE"/>
        </w:rPr>
        <w:t>,</w:t>
      </w:r>
      <w:r w:rsidR="00766678">
        <w:rPr>
          <w:szCs w:val="21"/>
          <w:lang w:val="de-DE"/>
        </w:rPr>
        <w:t xml:space="preserve"> </w:t>
      </w:r>
      <w:r w:rsidR="00814746" w:rsidRPr="003872FB">
        <w:rPr>
          <w:szCs w:val="21"/>
          <w:lang w:val="de-DE"/>
        </w:rPr>
        <w:t>Juni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202</w:t>
      </w:r>
      <w:r w:rsidR="00FD3621" w:rsidRPr="003872FB">
        <w:rPr>
          <w:szCs w:val="21"/>
          <w:lang w:val="de-DE"/>
        </w:rPr>
        <w:t>2</w:t>
      </w:r>
    </w:p>
    <w:p w14:paraId="7A627E71" w14:textId="77777777" w:rsidR="007E4C69" w:rsidRPr="003872FB" w:rsidRDefault="007E4C69" w:rsidP="00906DCC">
      <w:pPr>
        <w:jc w:val="center"/>
        <w:rPr>
          <w:szCs w:val="21"/>
          <w:lang w:val="de-DE"/>
        </w:rPr>
      </w:pPr>
    </w:p>
    <w:p w14:paraId="2F99B541" w14:textId="059AF1DB" w:rsidR="007E4C69" w:rsidRPr="003872FB" w:rsidRDefault="007E4C69" w:rsidP="00906DCC">
      <w:pPr>
        <w:pStyle w:val="Titel"/>
        <w:rPr>
          <w:sz w:val="44"/>
          <w:szCs w:val="44"/>
          <w:lang w:val="de-DE"/>
        </w:rPr>
      </w:pPr>
      <w:r w:rsidRPr="003872FB">
        <w:rPr>
          <w:szCs w:val="44"/>
          <w:lang w:val="de-DE"/>
        </w:rPr>
        <w:t>Worte</w:t>
      </w:r>
      <w:r w:rsidR="00766678">
        <w:rPr>
          <w:szCs w:val="44"/>
          <w:lang w:val="de-DE"/>
        </w:rPr>
        <w:t xml:space="preserve"> </w:t>
      </w:r>
      <w:r w:rsidRPr="003872FB">
        <w:rPr>
          <w:szCs w:val="44"/>
          <w:lang w:val="de-DE"/>
        </w:rPr>
        <w:t>für</w:t>
      </w:r>
      <w:r w:rsidR="00766678">
        <w:rPr>
          <w:szCs w:val="44"/>
          <w:lang w:val="de-DE"/>
        </w:rPr>
        <w:t xml:space="preserve"> </w:t>
      </w:r>
      <w:r w:rsidRPr="003872FB">
        <w:rPr>
          <w:szCs w:val="44"/>
          <w:lang w:val="de-DE"/>
        </w:rPr>
        <w:t>Pilger</w:t>
      </w:r>
      <w:r w:rsidR="00766678">
        <w:rPr>
          <w:szCs w:val="44"/>
          <w:lang w:val="de-DE"/>
        </w:rPr>
        <w:t xml:space="preserve"> </w:t>
      </w:r>
      <w:r w:rsidRPr="003872FB">
        <w:rPr>
          <w:szCs w:val="44"/>
          <w:lang w:val="de-DE"/>
        </w:rPr>
        <w:t>zwischen</w:t>
      </w:r>
      <w:r w:rsidR="00766678">
        <w:rPr>
          <w:szCs w:val="44"/>
          <w:lang w:val="de-DE"/>
        </w:rPr>
        <w:t xml:space="preserve"> </w:t>
      </w:r>
      <w:r w:rsidRPr="003872FB">
        <w:rPr>
          <w:szCs w:val="44"/>
          <w:lang w:val="de-DE"/>
        </w:rPr>
        <w:t>zwei</w:t>
      </w:r>
      <w:r w:rsidR="00766678">
        <w:rPr>
          <w:szCs w:val="44"/>
          <w:lang w:val="de-DE"/>
        </w:rPr>
        <w:t xml:space="preserve"> </w:t>
      </w:r>
      <w:r w:rsidRPr="003872FB">
        <w:rPr>
          <w:szCs w:val="44"/>
          <w:lang w:val="de-DE"/>
        </w:rPr>
        <w:t>Welten</w:t>
      </w:r>
    </w:p>
    <w:p w14:paraId="36CB505C" w14:textId="0033B484" w:rsidR="007E4C69" w:rsidRPr="003872FB" w:rsidRDefault="007E4C69" w:rsidP="00906DCC">
      <w:pPr>
        <w:pStyle w:val="Titel"/>
        <w:rPr>
          <w:b w:val="0"/>
          <w:bCs w:val="0"/>
          <w:lang w:val="de-DE"/>
        </w:rPr>
      </w:pPr>
      <w:r w:rsidRPr="003872FB">
        <w:rPr>
          <w:b w:val="0"/>
          <w:bCs w:val="0"/>
          <w:lang w:val="de-DE"/>
        </w:rPr>
        <w:t>Der</w:t>
      </w:r>
      <w:r w:rsidR="00766678">
        <w:rPr>
          <w:b w:val="0"/>
          <w:bCs w:val="0"/>
          <w:lang w:val="de-DE"/>
        </w:rPr>
        <w:t xml:space="preserve"> </w:t>
      </w:r>
      <w:r w:rsidRPr="003872FB">
        <w:rPr>
          <w:b w:val="0"/>
          <w:bCs w:val="0"/>
          <w:lang w:val="de-DE"/>
        </w:rPr>
        <w:t>erste</w:t>
      </w:r>
      <w:r w:rsidR="00766678">
        <w:rPr>
          <w:b w:val="0"/>
          <w:bCs w:val="0"/>
          <w:lang w:val="de-DE"/>
        </w:rPr>
        <w:t xml:space="preserve"> </w:t>
      </w:r>
      <w:r w:rsidRPr="003872FB">
        <w:rPr>
          <w:b w:val="0"/>
          <w:bCs w:val="0"/>
          <w:lang w:val="de-DE"/>
        </w:rPr>
        <w:t>Petrusbrief</w:t>
      </w:r>
      <w:r w:rsidR="00766678">
        <w:rPr>
          <w:b w:val="0"/>
          <w:bCs w:val="0"/>
          <w:lang w:val="de-DE"/>
        </w:rPr>
        <w:t xml:space="preserve"> </w:t>
      </w:r>
      <w:r w:rsidRPr="003872FB">
        <w:rPr>
          <w:b w:val="0"/>
          <w:bCs w:val="0"/>
          <w:lang w:val="de-DE"/>
        </w:rPr>
        <w:t>(</w:t>
      </w:r>
      <w:r w:rsidR="001F0752" w:rsidRPr="003872FB">
        <w:rPr>
          <w:b w:val="0"/>
          <w:bCs w:val="0"/>
          <w:lang w:val="de-DE"/>
        </w:rPr>
        <w:t>9</w:t>
      </w:r>
      <w:r w:rsidRPr="003872FB">
        <w:rPr>
          <w:b w:val="0"/>
          <w:bCs w:val="0"/>
          <w:lang w:val="de-DE"/>
        </w:rPr>
        <w:t>)</w:t>
      </w:r>
    </w:p>
    <w:p w14:paraId="5E4C33E6" w14:textId="77777777" w:rsidR="00384F82" w:rsidRPr="003872FB" w:rsidRDefault="00384F82" w:rsidP="00906DCC">
      <w:pPr>
        <w:jc w:val="both"/>
        <w:rPr>
          <w:szCs w:val="21"/>
          <w:lang w:val="de-DE"/>
        </w:rPr>
      </w:pPr>
    </w:p>
    <w:p w14:paraId="6A2CACB5" w14:textId="77777777" w:rsidR="00BB6826" w:rsidRPr="003872FB" w:rsidRDefault="00BB6826" w:rsidP="00906DCC">
      <w:pPr>
        <w:jc w:val="both"/>
        <w:rPr>
          <w:sz w:val="10"/>
          <w:szCs w:val="10"/>
          <w:lang w:val="de-DE"/>
        </w:rPr>
      </w:pPr>
    </w:p>
    <w:p w14:paraId="4EEA9AE8" w14:textId="6A715C12" w:rsidR="00BB6826" w:rsidRPr="003872FB" w:rsidRDefault="00766678" w:rsidP="00906DCC">
      <w:pPr>
        <w:pStyle w:val="Titel"/>
        <w:jc w:val="both"/>
        <w:rPr>
          <w:sz w:val="22"/>
          <w:lang w:val="de-DE"/>
        </w:rPr>
        <w:sectPr w:rsidR="00BB6826" w:rsidRPr="003872FB" w:rsidSect="00721BD7">
          <w:headerReference w:type="default" r:id="rId9"/>
          <w:type w:val="continuous"/>
          <w:pgSz w:w="11907" w:h="16840" w:code="9"/>
          <w:pgMar w:top="567" w:right="624" w:bottom="794" w:left="794" w:header="340" w:footer="340" w:gutter="0"/>
          <w:cols w:space="227"/>
          <w:titlePg/>
          <w:docGrid w:linePitch="299"/>
        </w:sectPr>
      </w:pPr>
      <w:r>
        <w:rPr>
          <w:rStyle w:val="Formatvorlage11ptRot"/>
        </w:rPr>
        <w:t xml:space="preserve"> </w:t>
      </w:r>
    </w:p>
    <w:p w14:paraId="19009DD2" w14:textId="2694FA1D" w:rsidR="00345B24" w:rsidRDefault="00345B24" w:rsidP="00906DCC">
      <w:pPr>
        <w:jc w:val="both"/>
        <w:rPr>
          <w:i/>
          <w:iCs/>
          <w:lang w:val="de-DE"/>
        </w:rPr>
      </w:pPr>
      <w:r w:rsidRPr="003872FB">
        <w:rPr>
          <w:i/>
          <w:iCs/>
          <w:lang w:val="de-DE"/>
        </w:rPr>
        <w:lastRenderedPageBreak/>
        <w:t>Fortsetzung</w:t>
      </w:r>
      <w:r w:rsidR="00766678">
        <w:rPr>
          <w:i/>
          <w:iCs/>
          <w:lang w:val="de-DE"/>
        </w:rPr>
        <w:t xml:space="preserve"> </w:t>
      </w:r>
      <w:r w:rsidRPr="003872FB">
        <w:rPr>
          <w:i/>
          <w:iCs/>
          <w:lang w:val="de-DE"/>
        </w:rPr>
        <w:t>von</w:t>
      </w:r>
      <w:r w:rsidR="00766678">
        <w:rPr>
          <w:i/>
          <w:iCs/>
          <w:lang w:val="de-DE"/>
        </w:rPr>
        <w:t xml:space="preserve"> </w:t>
      </w:r>
      <w:r w:rsidRPr="003872FB">
        <w:rPr>
          <w:i/>
          <w:iCs/>
          <w:lang w:val="de-DE"/>
        </w:rPr>
        <w:t>der</w:t>
      </w:r>
      <w:r w:rsidR="00766678">
        <w:rPr>
          <w:i/>
          <w:iCs/>
          <w:lang w:val="de-DE"/>
        </w:rPr>
        <w:t xml:space="preserve"> </w:t>
      </w:r>
      <w:r w:rsidRPr="003872FB">
        <w:rPr>
          <w:i/>
          <w:iCs/>
          <w:lang w:val="de-DE"/>
        </w:rPr>
        <w:t>letzten</w:t>
      </w:r>
      <w:r w:rsidR="00766678">
        <w:rPr>
          <w:i/>
          <w:iCs/>
          <w:lang w:val="de-DE"/>
        </w:rPr>
        <w:t xml:space="preserve"> </w:t>
      </w:r>
      <w:r w:rsidRPr="003872FB">
        <w:rPr>
          <w:i/>
          <w:iCs/>
          <w:lang w:val="de-DE"/>
        </w:rPr>
        <w:t>Nummer</w:t>
      </w:r>
    </w:p>
    <w:p w14:paraId="73A80CA0" w14:textId="77777777" w:rsidR="00CF153C" w:rsidRPr="003872FB" w:rsidRDefault="00CF153C" w:rsidP="00906DCC">
      <w:pPr>
        <w:jc w:val="both"/>
        <w:rPr>
          <w:i/>
          <w:iCs/>
          <w:lang w:val="de-DE"/>
        </w:rPr>
      </w:pPr>
    </w:p>
    <w:p w14:paraId="740FE1B9" w14:textId="7407F535" w:rsidR="00FF3184" w:rsidRPr="003872FB" w:rsidRDefault="00766678" w:rsidP="00906DCC">
      <w:pPr>
        <w:jc w:val="both"/>
        <w:rPr>
          <w:b/>
          <w:color w:val="000080"/>
          <w:szCs w:val="21"/>
          <w:lang w:val="de-DE" w:bidi="he-IL"/>
        </w:rPr>
      </w:pPr>
      <w:bookmarkStart w:id="0" w:name="_Toc2247110"/>
      <w:bookmarkStart w:id="1" w:name="_Toc15891429"/>
      <w:bookmarkStart w:id="2" w:name="_Toc15891995"/>
      <w:r>
        <w:rPr>
          <w:lang w:val="de-DE" w:bidi="he-IL"/>
        </w:rPr>
        <w:t xml:space="preserve">1. Petrus </w:t>
      </w:r>
      <w:r w:rsidR="00FF3184" w:rsidRPr="003872FB">
        <w:rPr>
          <w:lang w:val="de-DE" w:bidi="he-IL"/>
        </w:rPr>
        <w:t>3</w:t>
      </w:r>
      <w:r>
        <w:rPr>
          <w:lang w:val="de-DE" w:bidi="he-IL"/>
        </w:rPr>
        <w:t>, 2</w:t>
      </w:r>
      <w:r w:rsidR="00FF3184" w:rsidRPr="003872FB">
        <w:rPr>
          <w:lang w:val="de-DE" w:bidi="he-IL"/>
        </w:rPr>
        <w:t>0M:</w:t>
      </w:r>
      <w:r>
        <w:rPr>
          <w:lang w:val="de-DE" w:bidi="he-IL"/>
        </w:rPr>
        <w:t xml:space="preserve"> </w:t>
      </w:r>
      <w:r w:rsidR="00FF3184" w:rsidRPr="003872FB">
        <w:rPr>
          <w:b/>
          <w:bCs/>
          <w:color w:val="002060"/>
          <w:szCs w:val="21"/>
          <w:lang w:val="de-DE"/>
        </w:rPr>
        <w:t>„…</w:t>
      </w:r>
      <w:r>
        <w:rPr>
          <w:b/>
          <w:bCs/>
          <w:color w:val="002060"/>
          <w:szCs w:val="21"/>
          <w:lang w:val="de-DE"/>
        </w:rPr>
        <w:t xml:space="preserve"> </w:t>
      </w:r>
      <w:r w:rsidR="00FF3184" w:rsidRPr="003872FB">
        <w:rPr>
          <w:b/>
          <w:color w:val="000080"/>
          <w:szCs w:val="21"/>
          <w:lang w:val="de-DE" w:bidi="he-IL"/>
        </w:rPr>
        <w:t>als</w:t>
      </w:r>
      <w:r>
        <w:rPr>
          <w:b/>
          <w:color w:val="000080"/>
          <w:szCs w:val="21"/>
          <w:lang w:val="de-DE" w:bidi="he-IL"/>
        </w:rPr>
        <w:t xml:space="preserve"> </w:t>
      </w:r>
      <w:r w:rsidR="00FF3184" w:rsidRPr="003872FB">
        <w:rPr>
          <w:b/>
          <w:color w:val="000080"/>
          <w:szCs w:val="21"/>
          <w:lang w:val="de-DE" w:bidi="he-IL"/>
        </w:rPr>
        <w:t>die</w:t>
      </w:r>
      <w:r>
        <w:rPr>
          <w:b/>
          <w:color w:val="000080"/>
          <w:szCs w:val="21"/>
          <w:lang w:val="de-DE" w:bidi="he-IL"/>
        </w:rPr>
        <w:t xml:space="preserve"> </w:t>
      </w:r>
      <w:r w:rsidR="00FF3184" w:rsidRPr="003872FB">
        <w:rPr>
          <w:b/>
          <w:color w:val="000080"/>
          <w:szCs w:val="21"/>
          <w:lang w:val="de-DE" w:bidi="he-IL"/>
        </w:rPr>
        <w:t>Geduld</w:t>
      </w:r>
      <w:r>
        <w:rPr>
          <w:b/>
          <w:color w:val="000080"/>
          <w:szCs w:val="21"/>
          <w:lang w:val="de-DE" w:bidi="he-IL"/>
        </w:rPr>
        <w:t xml:space="preserve"> </w:t>
      </w:r>
      <w:r w:rsidR="00FF3184" w:rsidRPr="003872FB">
        <w:rPr>
          <w:b/>
          <w:color w:val="002060"/>
          <w:szCs w:val="21"/>
          <w:lang w:val="de-DE" w:bidi="he-IL"/>
        </w:rPr>
        <w:t>Gottes</w:t>
      </w:r>
      <w:r>
        <w:rPr>
          <w:b/>
          <w:color w:val="002060"/>
          <w:szCs w:val="21"/>
          <w:lang w:val="de-DE" w:bidi="he-IL"/>
        </w:rPr>
        <w:t xml:space="preserve"> </w:t>
      </w:r>
      <w:r w:rsidR="00FF3184" w:rsidRPr="003872FB">
        <w:rPr>
          <w:b/>
          <w:color w:val="002060"/>
          <w:szCs w:val="21"/>
          <w:lang w:val="de-DE" w:bidi="he-IL"/>
        </w:rPr>
        <w:t>ein</w:t>
      </w:r>
      <w:r>
        <w:rPr>
          <w:b/>
          <w:color w:val="002060"/>
          <w:szCs w:val="21"/>
          <w:lang w:val="de-DE" w:bidi="he-IL"/>
        </w:rPr>
        <w:t xml:space="preserve"> </w:t>
      </w:r>
      <w:r w:rsidR="00FF3184" w:rsidRPr="003872FB">
        <w:rPr>
          <w:b/>
          <w:color w:val="002060"/>
          <w:szCs w:val="21"/>
          <w:lang w:val="de-DE" w:bidi="he-IL"/>
        </w:rPr>
        <w:t>‹für</w:t>
      </w:r>
      <w:r>
        <w:rPr>
          <w:b/>
          <w:color w:val="002060"/>
          <w:szCs w:val="21"/>
          <w:lang w:val="de-DE" w:bidi="he-IL"/>
        </w:rPr>
        <w:t xml:space="preserve"> </w:t>
      </w:r>
      <w:r w:rsidR="00FF3184" w:rsidRPr="003872FB">
        <w:rPr>
          <w:b/>
          <w:color w:val="002060"/>
          <w:szCs w:val="21"/>
          <w:lang w:val="de-DE" w:bidi="he-IL"/>
        </w:rPr>
        <w:t>alle›</w:t>
      </w:r>
      <w:r>
        <w:rPr>
          <w:b/>
          <w:color w:val="002060"/>
          <w:szCs w:val="21"/>
          <w:lang w:val="de-DE" w:bidi="he-IL"/>
        </w:rPr>
        <w:t xml:space="preserve"> </w:t>
      </w:r>
      <w:r w:rsidR="00FF3184" w:rsidRPr="003872FB">
        <w:rPr>
          <w:b/>
          <w:color w:val="002060"/>
          <w:szCs w:val="21"/>
          <w:lang w:val="de-DE" w:bidi="he-IL"/>
        </w:rPr>
        <w:t>Mal</w:t>
      </w:r>
      <w:r>
        <w:rPr>
          <w:b/>
          <w:color w:val="002060"/>
          <w:szCs w:val="21"/>
          <w:lang w:val="de-DE" w:bidi="he-IL"/>
        </w:rPr>
        <w:t xml:space="preserve"> </w:t>
      </w:r>
      <w:r w:rsidR="00FF3184" w:rsidRPr="003872FB">
        <w:rPr>
          <w:b/>
          <w:color w:val="002060"/>
          <w:szCs w:val="21"/>
          <w:lang w:val="de-DE" w:bidi="he-IL"/>
        </w:rPr>
        <w:t>am</w:t>
      </w:r>
      <w:r>
        <w:rPr>
          <w:b/>
          <w:color w:val="002060"/>
          <w:szCs w:val="21"/>
          <w:lang w:val="de-DE" w:bidi="he-IL"/>
        </w:rPr>
        <w:t xml:space="preserve"> </w:t>
      </w:r>
      <w:r w:rsidR="00FF3184" w:rsidRPr="003872FB">
        <w:rPr>
          <w:b/>
          <w:color w:val="002060"/>
          <w:szCs w:val="21"/>
          <w:lang w:val="de-DE" w:bidi="he-IL"/>
        </w:rPr>
        <w:t>Warten</w:t>
      </w:r>
      <w:r>
        <w:rPr>
          <w:b/>
          <w:color w:val="002060"/>
          <w:szCs w:val="21"/>
          <w:lang w:val="de-DE" w:bidi="he-IL"/>
        </w:rPr>
        <w:t xml:space="preserve"> </w:t>
      </w:r>
      <w:r w:rsidR="00FF3184" w:rsidRPr="003872FB">
        <w:rPr>
          <w:b/>
          <w:color w:val="002060"/>
          <w:szCs w:val="21"/>
          <w:lang w:val="de-DE" w:bidi="he-IL"/>
        </w:rPr>
        <w:t>war,</w:t>
      </w:r>
      <w:r>
        <w:rPr>
          <w:b/>
          <w:color w:val="002060"/>
          <w:szCs w:val="21"/>
          <w:lang w:val="de-DE" w:bidi="he-IL"/>
        </w:rPr>
        <w:t xml:space="preserve"> </w:t>
      </w:r>
      <w:r w:rsidR="00FF3184" w:rsidRPr="003872FB">
        <w:rPr>
          <w:b/>
          <w:color w:val="002060"/>
          <w:szCs w:val="21"/>
          <w:lang w:val="de-DE" w:bidi="he-IL"/>
        </w:rPr>
        <w:t>in</w:t>
      </w:r>
      <w:r>
        <w:rPr>
          <w:b/>
          <w:color w:val="002060"/>
          <w:szCs w:val="21"/>
          <w:lang w:val="de-DE" w:bidi="he-IL"/>
        </w:rPr>
        <w:t xml:space="preserve"> </w:t>
      </w:r>
      <w:r w:rsidR="00FF3184" w:rsidRPr="003872FB">
        <w:rPr>
          <w:b/>
          <w:color w:val="002060"/>
          <w:szCs w:val="21"/>
          <w:lang w:val="de-DE" w:bidi="he-IL"/>
        </w:rPr>
        <w:t>den</w:t>
      </w:r>
      <w:r>
        <w:rPr>
          <w:b/>
          <w:color w:val="002060"/>
          <w:szCs w:val="21"/>
          <w:lang w:val="de-DE" w:bidi="he-IL"/>
        </w:rPr>
        <w:t xml:space="preserve"> </w:t>
      </w:r>
      <w:r w:rsidR="00FF3184" w:rsidRPr="003872FB">
        <w:rPr>
          <w:b/>
          <w:color w:val="002060"/>
          <w:szCs w:val="21"/>
          <w:lang w:val="de-DE" w:bidi="he-IL"/>
        </w:rPr>
        <w:t>Tagen</w:t>
      </w:r>
      <w:r>
        <w:rPr>
          <w:b/>
          <w:color w:val="002060"/>
          <w:szCs w:val="21"/>
          <w:lang w:val="de-DE" w:bidi="he-IL"/>
        </w:rPr>
        <w:t xml:space="preserve"> </w:t>
      </w:r>
      <w:r w:rsidR="00FF3184" w:rsidRPr="003872FB">
        <w:rPr>
          <w:b/>
          <w:color w:val="002060"/>
          <w:szCs w:val="21"/>
          <w:lang w:val="de-DE" w:bidi="he-IL"/>
        </w:rPr>
        <w:t>Noahs,</w:t>
      </w:r>
      <w:r>
        <w:rPr>
          <w:b/>
          <w:color w:val="002060"/>
          <w:szCs w:val="21"/>
          <w:lang w:val="de-DE" w:bidi="he-IL"/>
        </w:rPr>
        <w:t xml:space="preserve"> </w:t>
      </w:r>
      <w:r w:rsidR="00FF3184" w:rsidRPr="003872FB">
        <w:rPr>
          <w:b/>
          <w:color w:val="002060"/>
          <w:szCs w:val="21"/>
          <w:lang w:val="de-DE" w:bidi="he-IL"/>
        </w:rPr>
        <w:t>während</w:t>
      </w:r>
      <w:r>
        <w:rPr>
          <w:b/>
          <w:color w:val="002060"/>
          <w:szCs w:val="21"/>
          <w:lang w:val="de-DE" w:bidi="he-IL"/>
        </w:rPr>
        <w:t xml:space="preserve"> </w:t>
      </w:r>
      <w:r w:rsidR="00FF3184" w:rsidRPr="003872FB">
        <w:rPr>
          <w:b/>
          <w:color w:val="002060"/>
          <w:szCs w:val="21"/>
          <w:lang w:val="de-DE" w:bidi="he-IL"/>
        </w:rPr>
        <w:t>eine</w:t>
      </w:r>
      <w:r>
        <w:rPr>
          <w:b/>
          <w:color w:val="002060"/>
          <w:szCs w:val="21"/>
          <w:lang w:val="de-DE" w:bidi="he-IL"/>
        </w:rPr>
        <w:t xml:space="preserve"> </w:t>
      </w:r>
      <w:r w:rsidR="00FF3184" w:rsidRPr="003872FB">
        <w:rPr>
          <w:b/>
          <w:color w:val="002060"/>
          <w:szCs w:val="21"/>
          <w:lang w:val="de-DE" w:bidi="he-IL"/>
        </w:rPr>
        <w:t>Arche</w:t>
      </w:r>
      <w:r>
        <w:rPr>
          <w:b/>
          <w:color w:val="002060"/>
          <w:szCs w:val="21"/>
          <w:lang w:val="de-DE" w:bidi="he-IL"/>
        </w:rPr>
        <w:t xml:space="preserve"> </w:t>
      </w:r>
      <w:r w:rsidR="00FF3184" w:rsidRPr="003872FB">
        <w:rPr>
          <w:b/>
          <w:color w:val="002060"/>
          <w:szCs w:val="21"/>
          <w:lang w:val="de-DE" w:bidi="he-IL"/>
        </w:rPr>
        <w:t>zubereitet</w:t>
      </w:r>
      <w:r>
        <w:rPr>
          <w:b/>
          <w:color w:val="002060"/>
          <w:szCs w:val="21"/>
          <w:lang w:val="de-DE" w:bidi="he-IL"/>
        </w:rPr>
        <w:t xml:space="preserve"> </w:t>
      </w:r>
      <w:r w:rsidR="00FF3184" w:rsidRPr="003872FB">
        <w:rPr>
          <w:b/>
          <w:color w:val="002060"/>
          <w:szCs w:val="21"/>
          <w:lang w:val="de-DE" w:bidi="he-IL"/>
        </w:rPr>
        <w:t>wurde,</w:t>
      </w:r>
      <w:r>
        <w:rPr>
          <w:b/>
          <w:color w:val="002060"/>
          <w:szCs w:val="21"/>
          <w:lang w:val="de-DE" w:bidi="he-IL"/>
        </w:rPr>
        <w:t xml:space="preserve"> </w:t>
      </w:r>
      <w:r w:rsidR="00FF3184" w:rsidRPr="003872FB">
        <w:rPr>
          <w:b/>
          <w:color w:val="002060"/>
          <w:szCs w:val="21"/>
          <w:lang w:val="de-DE" w:bidi="he-IL"/>
        </w:rPr>
        <w:t>in</w:t>
      </w:r>
      <w:r>
        <w:rPr>
          <w:b/>
          <w:color w:val="002060"/>
          <w:szCs w:val="21"/>
          <w:lang w:val="de-DE" w:bidi="he-IL"/>
        </w:rPr>
        <w:t xml:space="preserve"> </w:t>
      </w:r>
      <w:r w:rsidR="00FF3184" w:rsidRPr="003872FB">
        <w:rPr>
          <w:b/>
          <w:color w:val="002060"/>
          <w:szCs w:val="21"/>
          <w:lang w:val="de-DE" w:bidi="he-IL"/>
        </w:rPr>
        <w:t>die</w:t>
      </w:r>
      <w:r>
        <w:rPr>
          <w:b/>
          <w:color w:val="002060"/>
          <w:szCs w:val="21"/>
          <w:lang w:val="de-DE" w:bidi="he-IL"/>
        </w:rPr>
        <w:t xml:space="preserve"> </w:t>
      </w:r>
      <w:r w:rsidR="00FF3184" w:rsidRPr="003872FB">
        <w:rPr>
          <w:b/>
          <w:color w:val="002060"/>
          <w:szCs w:val="21"/>
          <w:lang w:val="de-DE" w:bidi="he-IL"/>
        </w:rPr>
        <w:t>hinein</w:t>
      </w:r>
      <w:r>
        <w:rPr>
          <w:b/>
          <w:color w:val="002060"/>
          <w:szCs w:val="21"/>
          <w:lang w:val="de-DE" w:bidi="he-IL"/>
        </w:rPr>
        <w:t xml:space="preserve"> </w:t>
      </w:r>
      <w:r w:rsidR="00FF3184" w:rsidRPr="003872FB">
        <w:rPr>
          <w:b/>
          <w:color w:val="002060"/>
          <w:szCs w:val="21"/>
          <w:lang w:val="de-DE" w:bidi="he-IL"/>
        </w:rPr>
        <w:t>wenige,</w:t>
      </w:r>
      <w:r>
        <w:rPr>
          <w:b/>
          <w:color w:val="002060"/>
          <w:szCs w:val="21"/>
          <w:lang w:val="de-DE" w:bidi="he-IL"/>
        </w:rPr>
        <w:t xml:space="preserve"> </w:t>
      </w:r>
      <w:r w:rsidR="00FF3184" w:rsidRPr="003872FB">
        <w:rPr>
          <w:b/>
          <w:color w:val="002060"/>
          <w:szCs w:val="21"/>
          <w:lang w:val="de-DE" w:bidi="he-IL"/>
        </w:rPr>
        <w:t>das</w:t>
      </w:r>
      <w:r>
        <w:rPr>
          <w:b/>
          <w:color w:val="002060"/>
          <w:szCs w:val="21"/>
          <w:lang w:val="de-DE" w:bidi="he-IL"/>
        </w:rPr>
        <w:t xml:space="preserve"> </w:t>
      </w:r>
      <w:r w:rsidR="00FF3184" w:rsidRPr="003872FB">
        <w:rPr>
          <w:b/>
          <w:color w:val="002060"/>
          <w:szCs w:val="21"/>
          <w:lang w:val="de-DE" w:bidi="he-IL"/>
        </w:rPr>
        <w:t>heißt,</w:t>
      </w:r>
      <w:r>
        <w:rPr>
          <w:b/>
          <w:color w:val="002060"/>
          <w:szCs w:val="21"/>
          <w:lang w:val="de-DE" w:bidi="he-IL"/>
        </w:rPr>
        <w:t xml:space="preserve"> </w:t>
      </w:r>
      <w:r w:rsidR="00FF3184" w:rsidRPr="003872FB">
        <w:rPr>
          <w:b/>
          <w:color w:val="002060"/>
          <w:szCs w:val="21"/>
          <w:lang w:val="de-DE" w:bidi="he-IL"/>
        </w:rPr>
        <w:t>acht</w:t>
      </w:r>
      <w:r>
        <w:rPr>
          <w:b/>
          <w:color w:val="002060"/>
          <w:szCs w:val="21"/>
          <w:lang w:val="de-DE" w:bidi="he-IL"/>
        </w:rPr>
        <w:t xml:space="preserve"> </w:t>
      </w:r>
      <w:r w:rsidR="00FF3184" w:rsidRPr="003872FB">
        <w:rPr>
          <w:b/>
          <w:color w:val="002060"/>
          <w:szCs w:val="21"/>
          <w:lang w:val="de-DE" w:bidi="he-IL"/>
        </w:rPr>
        <w:t>Seelen,</w:t>
      </w:r>
      <w:r>
        <w:rPr>
          <w:b/>
          <w:color w:val="002060"/>
          <w:szCs w:val="21"/>
          <w:lang w:val="de-DE" w:bidi="he-IL"/>
        </w:rPr>
        <w:t xml:space="preserve"> </w:t>
      </w:r>
      <w:r w:rsidR="00FF3184" w:rsidRPr="003872FB">
        <w:rPr>
          <w:b/>
          <w:color w:val="002060"/>
          <w:szCs w:val="21"/>
          <w:lang w:val="de-DE" w:bidi="he-IL"/>
        </w:rPr>
        <w:t>hindurchgerettet</w:t>
      </w:r>
      <w:r>
        <w:rPr>
          <w:b/>
          <w:color w:val="002060"/>
          <w:szCs w:val="21"/>
          <w:lang w:val="de-DE" w:bidi="he-IL"/>
        </w:rPr>
        <w:t xml:space="preserve"> </w:t>
      </w:r>
      <w:r w:rsidR="00FF3184" w:rsidRPr="003872FB">
        <w:rPr>
          <w:b/>
          <w:color w:val="002060"/>
          <w:szCs w:val="21"/>
          <w:lang w:val="de-DE" w:bidi="he-IL"/>
        </w:rPr>
        <w:t>wurden</w:t>
      </w:r>
      <w:r>
        <w:rPr>
          <w:b/>
          <w:color w:val="002060"/>
          <w:szCs w:val="21"/>
          <w:lang w:val="de-DE" w:bidi="he-IL"/>
        </w:rPr>
        <w:t xml:space="preserve"> </w:t>
      </w:r>
      <w:r w:rsidR="00FF3184" w:rsidRPr="003872FB">
        <w:rPr>
          <w:b/>
          <w:color w:val="002060"/>
          <w:szCs w:val="21"/>
          <w:lang w:val="de-DE" w:bidi="he-IL"/>
        </w:rPr>
        <w:t>durch</w:t>
      </w:r>
      <w:r>
        <w:rPr>
          <w:b/>
          <w:color w:val="002060"/>
          <w:szCs w:val="21"/>
          <w:lang w:val="de-DE" w:bidi="he-IL"/>
        </w:rPr>
        <w:t xml:space="preserve"> </w:t>
      </w:r>
      <w:r w:rsidR="00FF3184" w:rsidRPr="003872FB">
        <w:rPr>
          <w:b/>
          <w:color w:val="002060"/>
          <w:szCs w:val="21"/>
          <w:lang w:val="de-DE" w:bidi="he-IL"/>
        </w:rPr>
        <w:t>Wasser</w:t>
      </w:r>
      <w:r w:rsidR="00FF3184" w:rsidRPr="003872FB">
        <w:rPr>
          <w:b/>
          <w:color w:val="000080"/>
          <w:szCs w:val="21"/>
          <w:lang w:val="de-DE" w:bidi="he-IL"/>
        </w:rPr>
        <w:t>“</w:t>
      </w:r>
      <w:r>
        <w:rPr>
          <w:b/>
          <w:color w:val="000080"/>
          <w:szCs w:val="21"/>
          <w:lang w:val="de-DE" w:bidi="he-IL"/>
        </w:rPr>
        <w:t xml:space="preserve"> </w:t>
      </w:r>
    </w:p>
    <w:p w14:paraId="20536F4B" w14:textId="16B3CA0D" w:rsidR="00FF3184" w:rsidRPr="003872FB" w:rsidRDefault="00FF3184" w:rsidP="00906DCC">
      <w:pPr>
        <w:jc w:val="both"/>
        <w:rPr>
          <w:lang w:val="de-DE"/>
        </w:rPr>
      </w:pPr>
      <w:r w:rsidRPr="003872FB">
        <w:rPr>
          <w:lang w:val="de-DE"/>
        </w:rPr>
        <w:t>In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die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Arche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hinein</w:t>
      </w:r>
      <w:r w:rsidR="00024896">
        <w:rPr>
          <w:lang w:val="de-DE"/>
        </w:rPr>
        <w:t>gerettet,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wurde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Noahs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Familie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vor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dem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Gericht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bewahrt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und</w:t>
      </w:r>
      <w:r w:rsidR="00766678">
        <w:rPr>
          <w:lang w:val="de-DE"/>
        </w:rPr>
        <w:t xml:space="preserve"> </w:t>
      </w:r>
      <w:r w:rsidR="00024896">
        <w:rPr>
          <w:lang w:val="de-DE"/>
        </w:rPr>
        <w:t>so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für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die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neue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Welt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gerettet.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Das</w:t>
      </w:r>
      <w:r w:rsidR="00766678">
        <w:rPr>
          <w:lang w:val="de-DE"/>
        </w:rPr>
        <w:t xml:space="preserve"> </w:t>
      </w:r>
      <w:proofErr w:type="spellStart"/>
      <w:r w:rsidRPr="003872FB">
        <w:rPr>
          <w:lang w:val="de-DE"/>
        </w:rPr>
        <w:t>griech</w:t>
      </w:r>
      <w:proofErr w:type="spellEnd"/>
      <w:r w:rsidRPr="003872FB">
        <w:rPr>
          <w:lang w:val="de-DE"/>
        </w:rPr>
        <w:t>.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Wort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ist</w:t>
      </w:r>
      <w:r w:rsidR="00766678">
        <w:rPr>
          <w:lang w:val="de-DE"/>
        </w:rPr>
        <w:t xml:space="preserve"> </w:t>
      </w:r>
      <w:proofErr w:type="spellStart"/>
      <w:r w:rsidRPr="003872FB">
        <w:rPr>
          <w:i/>
          <w:iCs/>
          <w:lang w:val="de-DE"/>
        </w:rPr>
        <w:t>s</w:t>
      </w:r>
      <w:r w:rsidRPr="003872FB">
        <w:rPr>
          <w:i/>
          <w:iCs/>
          <w:u w:val="single"/>
          <w:lang w:val="de-DE"/>
        </w:rPr>
        <w:t>oo</w:t>
      </w:r>
      <w:r w:rsidRPr="003872FB">
        <w:rPr>
          <w:i/>
          <w:iCs/>
          <w:lang w:val="de-DE"/>
        </w:rPr>
        <w:t>dsein</w:t>
      </w:r>
      <w:proofErr w:type="spellEnd"/>
      <w:r w:rsidR="00766678">
        <w:rPr>
          <w:lang w:val="de-DE"/>
        </w:rPr>
        <w:t xml:space="preserve"> </w:t>
      </w:r>
      <w:r w:rsidRPr="003872FB">
        <w:rPr>
          <w:lang w:val="de-DE"/>
        </w:rPr>
        <w:t>und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bedeutet.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„retten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‹und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bewa</w:t>
      </w:r>
      <w:r w:rsidRPr="003872FB">
        <w:rPr>
          <w:lang w:val="de-DE"/>
        </w:rPr>
        <w:t>h</w:t>
      </w:r>
      <w:r w:rsidRPr="003872FB">
        <w:rPr>
          <w:lang w:val="de-DE"/>
        </w:rPr>
        <w:t>ren›“.</w:t>
      </w:r>
    </w:p>
    <w:p w14:paraId="3BE1581A" w14:textId="4CE473BE" w:rsidR="00FF3184" w:rsidRPr="003872FB" w:rsidRDefault="00FF3184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Bewahrung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geschah</w:t>
      </w:r>
      <w:r w:rsidR="00766678">
        <w:rPr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„…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 w:bidi="he-IL"/>
        </w:rPr>
        <w:t>durch</w:t>
      </w:r>
      <w:r w:rsidR="00766678">
        <w:rPr>
          <w:b/>
          <w:color w:val="000080"/>
          <w:szCs w:val="21"/>
          <w:lang w:val="de-DE" w:bidi="he-IL"/>
        </w:rPr>
        <w:t xml:space="preserve"> </w:t>
      </w:r>
      <w:r w:rsidRPr="003872FB">
        <w:rPr>
          <w:szCs w:val="21"/>
          <w:lang w:val="de-DE"/>
        </w:rPr>
        <w:t>(vermittels)</w:t>
      </w:r>
      <w:r w:rsidR="00766678">
        <w:rPr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 w:bidi="he-IL"/>
        </w:rPr>
        <w:t>Wasser</w:t>
      </w:r>
      <w:r w:rsidRPr="003872FB">
        <w:rPr>
          <w:b/>
          <w:bCs/>
          <w:color w:val="002060"/>
          <w:szCs w:val="21"/>
          <w:lang w:val="de-DE"/>
        </w:rPr>
        <w:t>“</w:t>
      </w:r>
      <w:r w:rsidR="00CC6CF7">
        <w:rPr>
          <w:b/>
          <w:bCs/>
          <w:color w:val="002060"/>
          <w:szCs w:val="21"/>
          <w:lang w:val="de-DE"/>
        </w:rPr>
        <w:t>.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</w:p>
    <w:p w14:paraId="4EFDBEB4" w14:textId="411F65D2" w:rsidR="00FF3184" w:rsidRPr="003872FB" w:rsidRDefault="00FF3184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Gott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gebrauchte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Wasser,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Noah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seine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Familie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durch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Arche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neue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Welt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bringen.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Wasser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nicht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nur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Mittel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Gerichts,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sondern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Bewahrungs-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Rettungsmittel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für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Glaubenden.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hob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Arche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waren,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alten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Welt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heraus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setzte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dann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neuen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Welt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ab.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So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wurden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Wenigen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(Noah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seine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Familie)</w:t>
      </w:r>
      <w:r w:rsidR="00766678">
        <w:rPr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„in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die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Arche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hinein“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durch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Wasser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(vermittels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Wassers)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neue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Welt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hinübergerettet.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Ohne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Wasser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wären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alten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Welt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geblieben.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Gerichtwasser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wurde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ihnen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Re</w:t>
      </w:r>
      <w:r w:rsidRPr="003872FB">
        <w:rPr>
          <w:szCs w:val="21"/>
          <w:lang w:val="de-DE"/>
        </w:rPr>
        <w:t>t</w:t>
      </w:r>
      <w:r w:rsidRPr="003872FB">
        <w:rPr>
          <w:szCs w:val="21"/>
          <w:lang w:val="de-DE"/>
        </w:rPr>
        <w:t>tung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‹und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Bewahrung›.</w:t>
      </w:r>
      <w:r w:rsidR="00766678">
        <w:rPr>
          <w:szCs w:val="21"/>
          <w:lang w:val="de-DE"/>
        </w:rPr>
        <w:t xml:space="preserve"> </w:t>
      </w:r>
    </w:p>
    <w:p w14:paraId="7C2E975F" w14:textId="77777777" w:rsidR="00F4601A" w:rsidRPr="003872FB" w:rsidRDefault="00F4601A" w:rsidP="00906DCC">
      <w:pPr>
        <w:jc w:val="both"/>
        <w:rPr>
          <w:szCs w:val="21"/>
          <w:lang w:val="de-DE"/>
        </w:rPr>
      </w:pPr>
    </w:p>
    <w:p w14:paraId="662828F9" w14:textId="26BB7480" w:rsidR="00FF3184" w:rsidRPr="003872FB" w:rsidRDefault="00FF3184" w:rsidP="00906DCC">
      <w:pPr>
        <w:jc w:val="both"/>
        <w:rPr>
          <w:b/>
          <w:bCs/>
          <w:szCs w:val="21"/>
          <w:lang w:val="de-DE"/>
        </w:rPr>
      </w:pPr>
      <w:r w:rsidRPr="003872FB">
        <w:rPr>
          <w:szCs w:val="21"/>
          <w:lang w:val="de-DE"/>
        </w:rPr>
        <w:t>V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21:</w:t>
      </w:r>
      <w:r w:rsidR="00766678">
        <w:rPr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„…,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welches</w:t>
      </w:r>
      <w:r w:rsidR="00766678">
        <w:rPr>
          <w:b/>
          <w:bCs/>
          <w:color w:val="002060"/>
          <w:szCs w:val="21"/>
          <w:lang w:val="de-DE"/>
        </w:rPr>
        <w:t xml:space="preserve">  </w:t>
      </w:r>
      <w:r w:rsidRPr="003872FB">
        <w:rPr>
          <w:b/>
          <w:bCs/>
          <w:color w:val="002060"/>
          <w:szCs w:val="21"/>
          <w:lang w:val="de-DE"/>
        </w:rPr>
        <w:t>[als]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Abbild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auch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uns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nun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bewahrt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‹und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rettet›,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[als]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Taufe,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nicht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ein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Entfernen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des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Schmutzes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am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Fleisch,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sondern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eine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verpflichtende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E</w:t>
      </w:r>
      <w:r w:rsidRPr="003872FB">
        <w:rPr>
          <w:b/>
          <w:bCs/>
          <w:color w:val="002060"/>
          <w:szCs w:val="21"/>
          <w:lang w:val="de-DE"/>
        </w:rPr>
        <w:t>r</w:t>
      </w:r>
      <w:r w:rsidRPr="003872FB">
        <w:rPr>
          <w:b/>
          <w:bCs/>
          <w:color w:val="002060"/>
          <w:szCs w:val="21"/>
          <w:lang w:val="de-DE"/>
        </w:rPr>
        <w:t>klärung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eines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guten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Gewissens,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an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Gott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[gerichtet],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…“</w:t>
      </w:r>
    </w:p>
    <w:p w14:paraId="2DB8D7FD" w14:textId="0EF5AD1F" w:rsidR="00FF3184" w:rsidRPr="003872FB" w:rsidRDefault="00FF3184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Dieses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Gerichtswasser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(als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Bild)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rettet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‹und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bewahrt›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nun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–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Taufe.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Taufe,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Bild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ist,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bewahrt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diejenigen,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glauben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Arche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Christi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Zuflucht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suchen,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vor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dem</w:t>
      </w:r>
      <w:r w:rsidR="00766678">
        <w:rPr>
          <w:szCs w:val="21"/>
          <w:lang w:val="de-DE"/>
        </w:rPr>
        <w:t xml:space="preserve"> </w:t>
      </w:r>
      <w:r w:rsidR="004832F7" w:rsidRPr="003872FB">
        <w:rPr>
          <w:szCs w:val="21"/>
          <w:lang w:val="de-DE"/>
        </w:rPr>
        <w:t>zu</w:t>
      </w:r>
      <w:r w:rsidRPr="003872FB">
        <w:rPr>
          <w:szCs w:val="21"/>
          <w:lang w:val="de-DE"/>
        </w:rPr>
        <w:t>künftigen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Gericht.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geht</w:t>
      </w:r>
      <w:r w:rsidR="00766678">
        <w:rPr>
          <w:szCs w:val="21"/>
          <w:lang w:val="de-DE"/>
        </w:rPr>
        <w:t xml:space="preserve"> </w:t>
      </w:r>
      <w:r w:rsidR="004832F7" w:rsidRPr="003872FB">
        <w:rPr>
          <w:szCs w:val="21"/>
          <w:lang w:val="de-DE"/>
        </w:rPr>
        <w:t>im</w:t>
      </w:r>
      <w:r w:rsidR="00766678">
        <w:rPr>
          <w:szCs w:val="21"/>
          <w:lang w:val="de-DE"/>
        </w:rPr>
        <w:t xml:space="preserve"> </w:t>
      </w:r>
      <w:r w:rsidR="004832F7" w:rsidRPr="003872FB">
        <w:rPr>
          <w:szCs w:val="21"/>
          <w:lang w:val="de-DE"/>
        </w:rPr>
        <w:t>Petru</w:t>
      </w:r>
      <w:r w:rsidR="004832F7" w:rsidRPr="003872FB">
        <w:rPr>
          <w:szCs w:val="21"/>
          <w:lang w:val="de-DE"/>
        </w:rPr>
        <w:t>s</w:t>
      </w:r>
      <w:r w:rsidR="004832F7" w:rsidRPr="003872FB">
        <w:rPr>
          <w:szCs w:val="21"/>
          <w:lang w:val="de-DE"/>
        </w:rPr>
        <w:t>brief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für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Briefempfänger</w:t>
      </w:r>
      <w:r w:rsidR="00766678">
        <w:rPr>
          <w:szCs w:val="21"/>
          <w:lang w:val="de-DE"/>
        </w:rPr>
        <w:t xml:space="preserve"> </w:t>
      </w:r>
      <w:r w:rsidRPr="003872FB">
        <w:rPr>
          <w:i/>
          <w:iCs/>
          <w:szCs w:val="21"/>
          <w:lang w:val="de-DE"/>
        </w:rPr>
        <w:t>zukünftige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Rettung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vor</w:t>
      </w:r>
      <w:r w:rsidR="00766678">
        <w:rPr>
          <w:szCs w:val="21"/>
          <w:lang w:val="de-DE"/>
        </w:rPr>
        <w:t xml:space="preserve"> </w:t>
      </w:r>
      <w:r w:rsidR="004832F7" w:rsidRPr="003872FB">
        <w:rPr>
          <w:szCs w:val="21"/>
          <w:lang w:val="de-DE"/>
        </w:rPr>
        <w:t>einem</w:t>
      </w:r>
      <w:r w:rsidR="00766678">
        <w:rPr>
          <w:szCs w:val="21"/>
          <w:lang w:val="de-DE"/>
        </w:rPr>
        <w:t xml:space="preserve"> </w:t>
      </w:r>
      <w:r w:rsidR="004832F7" w:rsidRPr="003872FB">
        <w:rPr>
          <w:szCs w:val="21"/>
          <w:lang w:val="de-DE"/>
        </w:rPr>
        <w:t>konkreten</w:t>
      </w:r>
      <w:r w:rsidR="00766678">
        <w:rPr>
          <w:szCs w:val="21"/>
          <w:lang w:val="de-DE"/>
        </w:rPr>
        <w:t xml:space="preserve"> </w:t>
      </w:r>
      <w:r w:rsidR="004832F7" w:rsidRPr="003872FB">
        <w:rPr>
          <w:szCs w:val="21"/>
          <w:lang w:val="de-DE"/>
        </w:rPr>
        <w:t>Gericht</w:t>
      </w:r>
      <w:r w:rsidRPr="003872FB">
        <w:rPr>
          <w:szCs w:val="21"/>
          <w:lang w:val="de-DE"/>
        </w:rPr>
        <w:t>.</w:t>
      </w:r>
      <w:r w:rsidR="00766678">
        <w:rPr>
          <w:szCs w:val="21"/>
          <w:lang w:val="de-DE"/>
        </w:rPr>
        <w:t xml:space="preserve"> </w:t>
      </w:r>
    </w:p>
    <w:p w14:paraId="50258600" w14:textId="4BE672BB" w:rsidR="004832F7" w:rsidRPr="003872FB" w:rsidRDefault="00FF3184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Sie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aufgerufen,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leidensbereit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sein,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gesunden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Sinnes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züchtig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sein,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nüchtern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für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Gebete,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sollen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besonders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Liebe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befleißigen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Leiden,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auf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zukommen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werden,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willig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aufnehmen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daran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denken,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lastRenderedPageBreak/>
        <w:t>dass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diese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Leiden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ihnen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Prüfung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widerfahren,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damit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Offenbarung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seiner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Herrlichkeit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jubelnd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freuen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können,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…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„denn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Zeitpunkt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ist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bereits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da“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(4</w:t>
      </w:r>
      <w:r w:rsidR="00766678">
        <w:rPr>
          <w:szCs w:val="21"/>
          <w:lang w:val="de-DE"/>
        </w:rPr>
        <w:t>, 1</w:t>
      </w:r>
      <w:r w:rsidRPr="003872FB">
        <w:rPr>
          <w:szCs w:val="21"/>
          <w:lang w:val="de-DE"/>
        </w:rPr>
        <w:t>7),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…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„gerettet“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werden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–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„mit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Mühe“.</w:t>
      </w:r>
      <w:r w:rsidR="00766678">
        <w:rPr>
          <w:szCs w:val="21"/>
          <w:lang w:val="de-DE"/>
        </w:rPr>
        <w:t xml:space="preserve"> </w:t>
      </w:r>
    </w:p>
    <w:p w14:paraId="2742BE3B" w14:textId="60E058D9" w:rsidR="00FF3184" w:rsidRPr="003872FB" w:rsidRDefault="00FF3184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also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vieles.</w:t>
      </w:r>
      <w:r w:rsidR="00766678">
        <w:rPr>
          <w:szCs w:val="21"/>
          <w:lang w:val="de-DE"/>
        </w:rPr>
        <w:t xml:space="preserve"> </w:t>
      </w:r>
    </w:p>
    <w:p w14:paraId="4688B58D" w14:textId="079EC281" w:rsidR="00FF3184" w:rsidRPr="003872FB" w:rsidRDefault="00FF3184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Taufe,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unterzogen,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als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Christen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wurden,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wird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für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sie</w:t>
      </w:r>
      <w:r w:rsidR="00766678">
        <w:rPr>
          <w:szCs w:val="21"/>
          <w:lang w:val="de-DE"/>
        </w:rPr>
        <w:t xml:space="preserve"> </w:t>
      </w:r>
      <w:r w:rsidR="004832F7"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="004832F7" w:rsidRPr="003872FB">
        <w:rPr>
          <w:szCs w:val="21"/>
          <w:lang w:val="de-DE"/>
        </w:rPr>
        <w:t>diesem</w:t>
      </w:r>
      <w:r w:rsidR="00766678">
        <w:rPr>
          <w:szCs w:val="21"/>
          <w:lang w:val="de-DE"/>
        </w:rPr>
        <w:t xml:space="preserve"> </w:t>
      </w:r>
      <w:r w:rsidR="004832F7" w:rsidRPr="003872FB">
        <w:rPr>
          <w:szCs w:val="21"/>
          <w:lang w:val="de-DE"/>
        </w:rPr>
        <w:t>Zusammenhang</w:t>
      </w:r>
      <w:r w:rsidR="00766678">
        <w:rPr>
          <w:szCs w:val="21"/>
          <w:lang w:val="de-DE"/>
        </w:rPr>
        <w:t xml:space="preserve"> </w:t>
      </w:r>
      <w:r w:rsidR="004832F7" w:rsidRPr="003872FB">
        <w:rPr>
          <w:szCs w:val="21"/>
          <w:lang w:val="de-DE"/>
        </w:rPr>
        <w:t>eine</w:t>
      </w:r>
      <w:r w:rsidR="00766678">
        <w:rPr>
          <w:szCs w:val="21"/>
          <w:lang w:val="de-DE"/>
        </w:rPr>
        <w:t xml:space="preserve"> </w:t>
      </w:r>
      <w:r w:rsidR="004832F7" w:rsidRPr="003872FB">
        <w:rPr>
          <w:szCs w:val="21"/>
          <w:lang w:val="de-DE"/>
        </w:rPr>
        <w:t>entscheidende</w:t>
      </w:r>
      <w:r w:rsidR="00766678">
        <w:rPr>
          <w:szCs w:val="21"/>
          <w:lang w:val="de-DE"/>
        </w:rPr>
        <w:t xml:space="preserve"> </w:t>
      </w:r>
      <w:r w:rsidR="004832F7" w:rsidRPr="003872FB">
        <w:rPr>
          <w:szCs w:val="21"/>
          <w:lang w:val="de-DE"/>
        </w:rPr>
        <w:t>Bedeutung</w:t>
      </w:r>
      <w:r w:rsidR="00766678">
        <w:rPr>
          <w:szCs w:val="21"/>
          <w:lang w:val="de-DE"/>
        </w:rPr>
        <w:t xml:space="preserve"> </w:t>
      </w:r>
      <w:r w:rsidR="004832F7" w:rsidRPr="003872FB">
        <w:rPr>
          <w:szCs w:val="21"/>
          <w:lang w:val="de-DE"/>
        </w:rPr>
        <w:t>zukommen;</w:t>
      </w:r>
      <w:r w:rsidR="00766678">
        <w:rPr>
          <w:szCs w:val="21"/>
          <w:lang w:val="de-DE"/>
        </w:rPr>
        <w:t xml:space="preserve"> </w:t>
      </w:r>
      <w:r w:rsidR="004832F7" w:rsidRPr="003872FB">
        <w:rPr>
          <w:szCs w:val="21"/>
          <w:lang w:val="de-DE"/>
        </w:rPr>
        <w:t>sie</w:t>
      </w:r>
      <w:r w:rsidR="00766678">
        <w:rPr>
          <w:szCs w:val="21"/>
          <w:lang w:val="de-DE"/>
        </w:rPr>
        <w:t xml:space="preserve"> </w:t>
      </w:r>
      <w:r w:rsidR="004832F7" w:rsidRPr="003872FB">
        <w:rPr>
          <w:szCs w:val="21"/>
          <w:lang w:val="de-DE"/>
        </w:rPr>
        <w:t>dient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als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Bewahrungs-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Re</w:t>
      </w:r>
      <w:r w:rsidRPr="003872FB">
        <w:rPr>
          <w:szCs w:val="21"/>
          <w:lang w:val="de-DE"/>
        </w:rPr>
        <w:t>t</w:t>
      </w:r>
      <w:r w:rsidRPr="003872FB">
        <w:rPr>
          <w:szCs w:val="21"/>
          <w:lang w:val="de-DE"/>
        </w:rPr>
        <w:t>tungsmittel.</w:t>
      </w:r>
      <w:r w:rsidR="00766678">
        <w:rPr>
          <w:szCs w:val="21"/>
          <w:lang w:val="de-DE"/>
        </w:rPr>
        <w:t xml:space="preserve"> </w:t>
      </w:r>
    </w:p>
    <w:p w14:paraId="05A9AD14" w14:textId="6843F8D6" w:rsidR="00FF3184" w:rsidRDefault="00FF3184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Petrus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lehrt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nicht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„Wiedergeburt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durch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Taufe“.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lehrt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aber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Taufe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als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Bewahrungs-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Rettungsmittel.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ist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erstaunlich,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aber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für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Christen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heute</w:t>
      </w:r>
      <w:r w:rsidR="00766678">
        <w:rPr>
          <w:szCs w:val="21"/>
          <w:lang w:val="de-DE"/>
        </w:rPr>
        <w:t xml:space="preserve"> </w:t>
      </w:r>
      <w:r w:rsidR="004832F7" w:rsidRPr="003872FB">
        <w:rPr>
          <w:szCs w:val="21"/>
          <w:lang w:val="de-DE"/>
        </w:rPr>
        <w:t>wic</w:t>
      </w:r>
      <w:r w:rsidR="004832F7" w:rsidRPr="003872FB">
        <w:rPr>
          <w:szCs w:val="21"/>
          <w:lang w:val="de-DE"/>
        </w:rPr>
        <w:t>h</w:t>
      </w:r>
      <w:r w:rsidR="004832F7" w:rsidRPr="003872FB">
        <w:rPr>
          <w:szCs w:val="21"/>
          <w:lang w:val="de-DE"/>
        </w:rPr>
        <w:t>tig</w:t>
      </w:r>
      <w:r w:rsidRPr="003872FB">
        <w:rPr>
          <w:szCs w:val="21"/>
          <w:lang w:val="de-DE"/>
        </w:rPr>
        <w:t>.</w:t>
      </w:r>
      <w:r w:rsidR="00766678">
        <w:rPr>
          <w:szCs w:val="21"/>
          <w:lang w:val="de-DE"/>
        </w:rPr>
        <w:t xml:space="preserve"> </w:t>
      </w:r>
    </w:p>
    <w:p w14:paraId="1FB99D25" w14:textId="2ECE5721" w:rsidR="00024896" w:rsidRDefault="00024896" w:rsidP="00906DCC">
      <w:pPr>
        <w:jc w:val="both"/>
        <w:rPr>
          <w:szCs w:val="21"/>
          <w:lang w:val="de-DE"/>
        </w:rPr>
      </w:pPr>
    </w:p>
    <w:p w14:paraId="0BE79C79" w14:textId="64824B6A" w:rsidR="00024896" w:rsidRDefault="00024896" w:rsidP="00906DCC">
      <w:pPr>
        <w:jc w:val="both"/>
        <w:rPr>
          <w:b/>
          <w:color w:val="000080"/>
          <w:szCs w:val="21"/>
          <w:lang w:val="de-DE" w:bidi="he-IL"/>
        </w:rPr>
      </w:pPr>
      <w:r>
        <w:rPr>
          <w:b/>
          <w:color w:val="002060"/>
          <w:szCs w:val="21"/>
          <w:lang w:val="de-DE" w:bidi="he-IL"/>
        </w:rPr>
        <w:t>V.</w:t>
      </w:r>
      <w:r w:rsidR="00766678">
        <w:rPr>
          <w:b/>
          <w:color w:val="002060"/>
          <w:szCs w:val="21"/>
          <w:lang w:val="de-DE" w:bidi="he-IL"/>
        </w:rPr>
        <w:t xml:space="preserve"> </w:t>
      </w:r>
      <w:r>
        <w:rPr>
          <w:b/>
          <w:color w:val="002060"/>
          <w:szCs w:val="21"/>
          <w:lang w:val="de-DE" w:bidi="he-IL"/>
        </w:rPr>
        <w:t>20E:</w:t>
      </w:r>
      <w:r w:rsidR="00766678">
        <w:rPr>
          <w:b/>
          <w:color w:val="002060"/>
          <w:szCs w:val="21"/>
          <w:lang w:val="de-DE" w:bidi="he-IL"/>
        </w:rPr>
        <w:t xml:space="preserve"> </w:t>
      </w:r>
      <w:r>
        <w:rPr>
          <w:b/>
          <w:color w:val="002060"/>
          <w:szCs w:val="21"/>
          <w:lang w:val="de-DE" w:bidi="he-IL"/>
        </w:rPr>
        <w:t>„…</w:t>
      </w:r>
      <w:r w:rsidR="00766678">
        <w:rPr>
          <w:b/>
          <w:color w:val="002060"/>
          <w:szCs w:val="21"/>
          <w:lang w:val="de-DE" w:bidi="he-IL"/>
        </w:rPr>
        <w:t xml:space="preserve"> </w:t>
      </w:r>
      <w:r w:rsidRPr="003872FB">
        <w:rPr>
          <w:b/>
          <w:color w:val="002060"/>
          <w:szCs w:val="21"/>
          <w:lang w:val="de-DE" w:bidi="he-IL"/>
        </w:rPr>
        <w:t>in</w:t>
      </w:r>
      <w:r w:rsidR="00766678">
        <w:rPr>
          <w:b/>
          <w:color w:val="002060"/>
          <w:szCs w:val="21"/>
          <w:lang w:val="de-DE" w:bidi="he-IL"/>
        </w:rPr>
        <w:t xml:space="preserve"> </w:t>
      </w:r>
      <w:r w:rsidRPr="003872FB">
        <w:rPr>
          <w:b/>
          <w:color w:val="002060"/>
          <w:szCs w:val="21"/>
          <w:lang w:val="de-DE" w:bidi="he-IL"/>
        </w:rPr>
        <w:t>die</w:t>
      </w:r>
      <w:r w:rsidR="00766678">
        <w:rPr>
          <w:b/>
          <w:color w:val="002060"/>
          <w:szCs w:val="21"/>
          <w:lang w:val="de-DE" w:bidi="he-IL"/>
        </w:rPr>
        <w:t xml:space="preserve"> </w:t>
      </w:r>
      <w:r w:rsidRPr="003872FB">
        <w:rPr>
          <w:b/>
          <w:color w:val="002060"/>
          <w:szCs w:val="21"/>
          <w:lang w:val="de-DE" w:bidi="he-IL"/>
        </w:rPr>
        <w:t>hinein</w:t>
      </w:r>
      <w:r w:rsidR="00766678">
        <w:rPr>
          <w:b/>
          <w:color w:val="002060"/>
          <w:szCs w:val="21"/>
          <w:lang w:val="de-DE" w:bidi="he-IL"/>
        </w:rPr>
        <w:t xml:space="preserve"> </w:t>
      </w:r>
      <w:r w:rsidRPr="003872FB">
        <w:rPr>
          <w:b/>
          <w:color w:val="002060"/>
          <w:szCs w:val="21"/>
          <w:lang w:val="de-DE" w:bidi="he-IL"/>
        </w:rPr>
        <w:t>wenige,</w:t>
      </w:r>
      <w:r w:rsidR="00766678">
        <w:rPr>
          <w:b/>
          <w:color w:val="002060"/>
          <w:szCs w:val="21"/>
          <w:lang w:val="de-DE" w:bidi="he-IL"/>
        </w:rPr>
        <w:t xml:space="preserve"> </w:t>
      </w:r>
      <w:r w:rsidRPr="003872FB">
        <w:rPr>
          <w:b/>
          <w:color w:val="002060"/>
          <w:szCs w:val="21"/>
          <w:lang w:val="de-DE" w:bidi="he-IL"/>
        </w:rPr>
        <w:t>das</w:t>
      </w:r>
      <w:r w:rsidR="00766678">
        <w:rPr>
          <w:b/>
          <w:color w:val="002060"/>
          <w:szCs w:val="21"/>
          <w:lang w:val="de-DE" w:bidi="he-IL"/>
        </w:rPr>
        <w:t xml:space="preserve"> </w:t>
      </w:r>
      <w:r w:rsidRPr="003872FB">
        <w:rPr>
          <w:b/>
          <w:color w:val="002060"/>
          <w:szCs w:val="21"/>
          <w:lang w:val="de-DE" w:bidi="he-IL"/>
        </w:rPr>
        <w:t>heißt,</w:t>
      </w:r>
      <w:r w:rsidR="00766678">
        <w:rPr>
          <w:b/>
          <w:color w:val="002060"/>
          <w:szCs w:val="21"/>
          <w:lang w:val="de-DE" w:bidi="he-IL"/>
        </w:rPr>
        <w:t xml:space="preserve"> </w:t>
      </w:r>
      <w:r w:rsidRPr="003872FB">
        <w:rPr>
          <w:b/>
          <w:color w:val="002060"/>
          <w:szCs w:val="21"/>
          <w:lang w:val="de-DE" w:bidi="he-IL"/>
        </w:rPr>
        <w:t>acht</w:t>
      </w:r>
      <w:r w:rsidR="00766678">
        <w:rPr>
          <w:b/>
          <w:color w:val="002060"/>
          <w:szCs w:val="21"/>
          <w:lang w:val="de-DE" w:bidi="he-IL"/>
        </w:rPr>
        <w:t xml:space="preserve"> </w:t>
      </w:r>
      <w:r w:rsidRPr="003872FB">
        <w:rPr>
          <w:b/>
          <w:color w:val="002060"/>
          <w:szCs w:val="21"/>
          <w:lang w:val="de-DE" w:bidi="he-IL"/>
        </w:rPr>
        <w:t>Seelen,</w:t>
      </w:r>
      <w:r w:rsidR="00766678">
        <w:rPr>
          <w:b/>
          <w:color w:val="002060"/>
          <w:szCs w:val="21"/>
          <w:lang w:val="de-DE" w:bidi="he-IL"/>
        </w:rPr>
        <w:t xml:space="preserve"> </w:t>
      </w:r>
      <w:r w:rsidRPr="003872FB">
        <w:rPr>
          <w:b/>
          <w:color w:val="002060"/>
          <w:szCs w:val="21"/>
          <w:lang w:val="de-DE" w:bidi="he-IL"/>
        </w:rPr>
        <w:t>hindurchgerettet</w:t>
      </w:r>
      <w:r w:rsidR="00766678">
        <w:rPr>
          <w:b/>
          <w:color w:val="002060"/>
          <w:szCs w:val="21"/>
          <w:lang w:val="de-DE" w:bidi="he-IL"/>
        </w:rPr>
        <w:t xml:space="preserve"> </w:t>
      </w:r>
      <w:r w:rsidRPr="003872FB">
        <w:rPr>
          <w:b/>
          <w:color w:val="002060"/>
          <w:szCs w:val="21"/>
          <w:lang w:val="de-DE" w:bidi="he-IL"/>
        </w:rPr>
        <w:t>wurden</w:t>
      </w:r>
      <w:r w:rsidR="00766678">
        <w:rPr>
          <w:b/>
          <w:color w:val="002060"/>
          <w:szCs w:val="21"/>
          <w:lang w:val="de-DE" w:bidi="he-IL"/>
        </w:rPr>
        <w:t xml:space="preserve"> </w:t>
      </w:r>
      <w:r w:rsidRPr="003872FB">
        <w:rPr>
          <w:b/>
          <w:color w:val="002060"/>
          <w:szCs w:val="21"/>
          <w:lang w:val="de-DE" w:bidi="he-IL"/>
        </w:rPr>
        <w:t>durch</w:t>
      </w:r>
      <w:r w:rsidR="00766678">
        <w:rPr>
          <w:b/>
          <w:color w:val="002060"/>
          <w:szCs w:val="21"/>
          <w:lang w:val="de-DE" w:bidi="he-IL"/>
        </w:rPr>
        <w:t xml:space="preserve"> </w:t>
      </w:r>
      <w:r w:rsidRPr="003872FB">
        <w:rPr>
          <w:b/>
          <w:color w:val="002060"/>
          <w:szCs w:val="21"/>
          <w:lang w:val="de-DE" w:bidi="he-IL"/>
        </w:rPr>
        <w:t>Wasser</w:t>
      </w:r>
      <w:r w:rsidRPr="003872FB">
        <w:rPr>
          <w:b/>
          <w:color w:val="000080"/>
          <w:szCs w:val="21"/>
          <w:lang w:val="de-DE" w:bidi="he-IL"/>
        </w:rPr>
        <w:t>“</w:t>
      </w:r>
      <w:r w:rsidR="00766678">
        <w:rPr>
          <w:b/>
          <w:color w:val="000080"/>
          <w:szCs w:val="21"/>
          <w:lang w:val="de-DE" w:bidi="he-IL"/>
        </w:rPr>
        <w:t xml:space="preserve"> </w:t>
      </w:r>
    </w:p>
    <w:p w14:paraId="59619D59" w14:textId="0D1674AA" w:rsidR="00FF3184" w:rsidRPr="003872FB" w:rsidRDefault="00FF3184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Viele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Übersetzungen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haben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„durch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Wasser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hindurch“.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</w:t>
      </w:r>
      <w:r w:rsidR="004832F7" w:rsidRPr="003872FB">
        <w:rPr>
          <w:szCs w:val="21"/>
          <w:lang w:val="de-DE"/>
        </w:rPr>
        <w:t>nseres</w:t>
      </w:r>
      <w:r w:rsidR="00766678">
        <w:rPr>
          <w:szCs w:val="21"/>
          <w:lang w:val="de-DE"/>
        </w:rPr>
        <w:t xml:space="preserve"> </w:t>
      </w:r>
      <w:r w:rsidR="004832F7" w:rsidRPr="003872FB">
        <w:rPr>
          <w:szCs w:val="21"/>
          <w:lang w:val="de-DE"/>
        </w:rPr>
        <w:t>Erachtens</w:t>
      </w:r>
      <w:r w:rsidR="00766678">
        <w:rPr>
          <w:szCs w:val="21"/>
          <w:lang w:val="de-DE"/>
        </w:rPr>
        <w:t xml:space="preserve"> </w:t>
      </w:r>
      <w:r w:rsidR="004832F7" w:rsidRPr="003872FB">
        <w:rPr>
          <w:szCs w:val="21"/>
          <w:lang w:val="de-DE"/>
        </w:rPr>
        <w:t>sollte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Übersetzung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sein:</w:t>
      </w:r>
      <w:r w:rsidR="00766678">
        <w:rPr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„durch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[das]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Wasser“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–</w:t>
      </w:r>
      <w:r w:rsidR="00766678">
        <w:rPr>
          <w:szCs w:val="21"/>
          <w:lang w:val="de-DE"/>
        </w:rPr>
        <w:t xml:space="preserve"> </w:t>
      </w:r>
      <w:r w:rsidRPr="003872FB">
        <w:rPr>
          <w:i/>
          <w:iCs/>
          <w:szCs w:val="21"/>
          <w:lang w:val="de-DE"/>
        </w:rPr>
        <w:t>nicht</w:t>
      </w:r>
      <w:r w:rsidRPr="003872FB">
        <w:rPr>
          <w:szCs w:val="21"/>
          <w:lang w:val="de-DE"/>
        </w:rPr>
        <w:t>: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„durch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Wasser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hindurch“.</w:t>
      </w:r>
      <w:r w:rsidR="00766678">
        <w:rPr>
          <w:szCs w:val="21"/>
          <w:lang w:val="de-DE"/>
        </w:rPr>
        <w:t xml:space="preserve"> </w:t>
      </w:r>
    </w:p>
    <w:p w14:paraId="10DE4B4F" w14:textId="21114748" w:rsidR="00FF3184" w:rsidRPr="003872FB" w:rsidRDefault="00FF3184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Vom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Griechischen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ist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beides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möglich.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Kontext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zwingt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aber,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„hindurch“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streichen.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Wasser</w:t>
      </w:r>
      <w:r w:rsidR="00766678">
        <w:rPr>
          <w:szCs w:val="21"/>
          <w:lang w:val="de-DE"/>
        </w:rPr>
        <w:t xml:space="preserve"> </w:t>
      </w:r>
      <w:r w:rsidR="004832F7"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="004832F7" w:rsidRPr="003872FB">
        <w:rPr>
          <w:szCs w:val="21"/>
          <w:lang w:val="de-DE"/>
        </w:rPr>
        <w:t>Flut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war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damals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i/>
          <w:iCs/>
          <w:szCs w:val="21"/>
          <w:lang w:val="de-DE"/>
        </w:rPr>
        <w:t>Mittel</w:t>
      </w:r>
      <w:r w:rsidRPr="003872FB">
        <w:rPr>
          <w:szCs w:val="21"/>
          <w:lang w:val="de-DE"/>
        </w:rPr>
        <w:t>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Gott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verwendete,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um</w:t>
      </w:r>
      <w:r w:rsidR="00766678">
        <w:rPr>
          <w:szCs w:val="21"/>
          <w:lang w:val="de-DE"/>
        </w:rPr>
        <w:t xml:space="preserve"> </w:t>
      </w:r>
      <w:r w:rsidR="004832F7" w:rsidRPr="003872FB">
        <w:rPr>
          <w:szCs w:val="21"/>
          <w:lang w:val="de-DE"/>
        </w:rPr>
        <w:t>Noah</w:t>
      </w:r>
      <w:r w:rsidR="00EC2302" w:rsidRPr="003872FB">
        <w:rPr>
          <w:szCs w:val="21"/>
          <w:lang w:val="de-DE"/>
        </w:rPr>
        <w:t>s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Familie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schließlich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neue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Welt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bringen.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Weil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Arche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waren,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Wasser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Bewahrungs-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Rettungsmittel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für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sie</w:t>
      </w:r>
      <w:r w:rsidR="00EC2302" w:rsidRPr="003872FB">
        <w:rPr>
          <w:szCs w:val="21"/>
          <w:lang w:val="de-DE"/>
        </w:rPr>
        <w:t>.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Ebenso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ist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es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mit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den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Heiligen,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an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Petrus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schreibt: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Taufe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(verbunden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mit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ihrer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Beke</w:t>
      </w:r>
      <w:r w:rsidR="00EC2302" w:rsidRPr="003872FB">
        <w:rPr>
          <w:szCs w:val="21"/>
          <w:lang w:val="de-DE"/>
        </w:rPr>
        <w:t>h</w:t>
      </w:r>
      <w:r w:rsidR="00EC2302" w:rsidRPr="003872FB">
        <w:rPr>
          <w:szCs w:val="21"/>
          <w:lang w:val="de-DE"/>
        </w:rPr>
        <w:t>rung,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denn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Taufe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folgte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unmittelbar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auf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Bekehrung)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war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Mittel,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Gott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verwendete,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um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jene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Christen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ans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Ziel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(d.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h.: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neue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Welt)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zu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bringen</w:t>
      </w:r>
      <w:r w:rsidRPr="003872FB">
        <w:rPr>
          <w:szCs w:val="21"/>
          <w:lang w:val="de-DE"/>
        </w:rPr>
        <w:t>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Weil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ihr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</w:t>
      </w:r>
      <w:r w:rsidRPr="003872FB">
        <w:rPr>
          <w:szCs w:val="21"/>
          <w:lang w:val="de-DE"/>
        </w:rPr>
        <w:t>r</w:t>
      </w:r>
      <w:r w:rsidRPr="003872FB">
        <w:rPr>
          <w:szCs w:val="21"/>
          <w:lang w:val="de-DE"/>
        </w:rPr>
        <w:t>trauen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auf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Christus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setzten,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Taufe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Bewahrungs-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Rettungsmittel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für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ihre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künftige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Rettung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–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hinein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neue</w:t>
      </w:r>
      <w:r w:rsidR="00EC2302" w:rsidRPr="003872FB">
        <w:rPr>
          <w:szCs w:val="21"/>
          <w:lang w:val="de-DE"/>
        </w:rPr>
        <w:t>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ewige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Welt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Bundes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Gottes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Christus</w:t>
      </w:r>
      <w:r w:rsidR="00EC2302" w:rsidRPr="003872FB">
        <w:rPr>
          <w:szCs w:val="21"/>
          <w:lang w:val="de-DE"/>
        </w:rPr>
        <w:t>: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„</w:t>
      </w:r>
      <w:r w:rsidRPr="003872FB">
        <w:rPr>
          <w:szCs w:val="21"/>
          <w:lang w:val="de-DE"/>
        </w:rPr>
        <w:t>neue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Jerusalem</w:t>
      </w:r>
      <w:r w:rsidR="00EC2302" w:rsidRPr="003872FB">
        <w:rPr>
          <w:szCs w:val="21"/>
          <w:lang w:val="de-DE"/>
        </w:rPr>
        <w:t>“,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neue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„Land“</w:t>
      </w:r>
      <w:r w:rsidRPr="003872FB">
        <w:rPr>
          <w:szCs w:val="21"/>
          <w:lang w:val="de-DE"/>
        </w:rPr>
        <w:t>.</w:t>
      </w:r>
      <w:r w:rsidR="00766678">
        <w:rPr>
          <w:szCs w:val="21"/>
          <w:lang w:val="de-DE"/>
        </w:rPr>
        <w:t xml:space="preserve"> </w:t>
      </w:r>
    </w:p>
    <w:p w14:paraId="7E189275" w14:textId="23679BCC" w:rsidR="003872FB" w:rsidRPr="003872FB" w:rsidRDefault="00CC6CF7" w:rsidP="00906DCC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>V.</w:t>
      </w:r>
      <w:r w:rsidR="00766678">
        <w:rPr>
          <w:szCs w:val="21"/>
          <w:lang w:val="de-DE"/>
        </w:rPr>
        <w:t xml:space="preserve"> </w:t>
      </w:r>
      <w:r>
        <w:rPr>
          <w:szCs w:val="21"/>
          <w:lang w:val="de-DE"/>
        </w:rPr>
        <w:t>20.21</w:t>
      </w:r>
    </w:p>
    <w:p w14:paraId="6DE87CDA" w14:textId="1EC8E3EE" w:rsidR="00CC6CF7" w:rsidRDefault="00EC2302" w:rsidP="00906DCC">
      <w:pPr>
        <w:jc w:val="both"/>
        <w:rPr>
          <w:lang w:val="de-DE"/>
        </w:rPr>
      </w:pPr>
      <w:r w:rsidRPr="003872FB">
        <w:rPr>
          <w:lang w:val="de-DE"/>
        </w:rPr>
        <w:t>Sehen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wir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uns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die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Verse</w:t>
      </w:r>
      <w:r w:rsidR="00766678">
        <w:rPr>
          <w:lang w:val="de-DE"/>
        </w:rPr>
        <w:t xml:space="preserve"> </w:t>
      </w:r>
      <w:r w:rsidR="00CC6CF7">
        <w:rPr>
          <w:lang w:val="de-DE"/>
        </w:rPr>
        <w:t>20.21</w:t>
      </w:r>
      <w:r w:rsidR="00766678">
        <w:rPr>
          <w:lang w:val="de-DE"/>
        </w:rPr>
        <w:t xml:space="preserve"> </w:t>
      </w:r>
      <w:r w:rsidR="00CC6CF7">
        <w:rPr>
          <w:lang w:val="de-DE"/>
        </w:rPr>
        <w:t>etwas</w:t>
      </w:r>
      <w:r w:rsidR="00766678">
        <w:rPr>
          <w:lang w:val="de-DE"/>
        </w:rPr>
        <w:t xml:space="preserve"> </w:t>
      </w:r>
      <w:r w:rsidR="00CC6CF7">
        <w:rPr>
          <w:lang w:val="de-DE"/>
        </w:rPr>
        <w:t>genauer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an:</w:t>
      </w:r>
      <w:r w:rsidR="00766678">
        <w:rPr>
          <w:lang w:val="de-DE"/>
        </w:rPr>
        <w:t xml:space="preserve"> </w:t>
      </w:r>
    </w:p>
    <w:p w14:paraId="66E905F6" w14:textId="4FAA33E7" w:rsidR="00FF3184" w:rsidRPr="003872FB" w:rsidRDefault="00FF3184" w:rsidP="00906DCC">
      <w:pPr>
        <w:jc w:val="both"/>
        <w:rPr>
          <w:color w:val="002060"/>
          <w:szCs w:val="21"/>
          <w:lang w:val="de-DE"/>
        </w:rPr>
      </w:pPr>
      <w:r w:rsidRPr="003872FB">
        <w:rPr>
          <w:b/>
          <w:bCs/>
          <w:color w:val="002060"/>
          <w:szCs w:val="21"/>
          <w:lang w:val="de-DE"/>
        </w:rPr>
        <w:t>V.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20: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…,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die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im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Unglauben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ungehorsam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waren,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einst,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als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die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Geduld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Gottes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am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Warten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war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in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den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Tagen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lastRenderedPageBreak/>
        <w:t>Noahs,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während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eine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Arche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zubereitet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wurde,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in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die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hinein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wenige,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das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heißt,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acht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Seelen,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gerettet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wurden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durch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[das]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Wasser,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21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welches</w:t>
      </w:r>
      <w:r w:rsidR="00766678">
        <w:rPr>
          <w:b/>
          <w:bCs/>
          <w:color w:val="002060"/>
          <w:szCs w:val="21"/>
          <w:lang w:val="de-DE"/>
        </w:rPr>
        <w:t xml:space="preserve">  </w:t>
      </w:r>
      <w:r w:rsidRPr="003872FB">
        <w:rPr>
          <w:b/>
          <w:bCs/>
          <w:color w:val="002060"/>
          <w:szCs w:val="21"/>
          <w:lang w:val="de-DE"/>
        </w:rPr>
        <w:t>[als]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Abbild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auch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uns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nun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bewahrt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‹und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rettet›,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[als]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Taufe,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nicht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ein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Entfe</w:t>
      </w:r>
      <w:r w:rsidRPr="003872FB">
        <w:rPr>
          <w:b/>
          <w:bCs/>
          <w:color w:val="002060"/>
          <w:szCs w:val="21"/>
          <w:lang w:val="de-DE"/>
        </w:rPr>
        <w:t>r</w:t>
      </w:r>
      <w:r w:rsidRPr="003872FB">
        <w:rPr>
          <w:b/>
          <w:bCs/>
          <w:color w:val="002060"/>
          <w:szCs w:val="21"/>
          <w:lang w:val="de-DE"/>
        </w:rPr>
        <w:t>nen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des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Schmutzes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am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Fleisch,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sondern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eine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ve</w:t>
      </w:r>
      <w:r w:rsidRPr="003872FB">
        <w:rPr>
          <w:b/>
          <w:bCs/>
          <w:color w:val="002060"/>
          <w:szCs w:val="21"/>
          <w:lang w:val="de-DE"/>
        </w:rPr>
        <w:t>r</w:t>
      </w:r>
      <w:r w:rsidRPr="003872FB">
        <w:rPr>
          <w:b/>
          <w:bCs/>
          <w:color w:val="002060"/>
          <w:szCs w:val="21"/>
          <w:lang w:val="de-DE"/>
        </w:rPr>
        <w:t>pflichtende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Erklärung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eines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guten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Gewissens,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an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Gott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[gerichtet],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...“</w:t>
      </w:r>
    </w:p>
    <w:p w14:paraId="18B1A914" w14:textId="0680D822" w:rsidR="00F4601A" w:rsidRPr="003872FB" w:rsidRDefault="00F4601A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Zusammenhang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beiden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Petrusbriefe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zeigt,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worauf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Petrus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hinaus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will.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macht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den</w:t>
      </w:r>
      <w:r w:rsidR="00766678">
        <w:rPr>
          <w:szCs w:val="21"/>
          <w:lang w:val="de-DE"/>
        </w:rPr>
        <w:t xml:space="preserve"> </w:t>
      </w:r>
      <w:r w:rsidR="00EC2302" w:rsidRPr="003872FB">
        <w:rPr>
          <w:szCs w:val="21"/>
          <w:lang w:val="de-DE"/>
        </w:rPr>
        <w:t>Heiligen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Mut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Zeugnis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</w:t>
      </w:r>
      <w:proofErr w:type="spellStart"/>
      <w:proofErr w:type="gramStart"/>
      <w:r w:rsidR="00905529" w:rsidRPr="003872FB">
        <w:rPr>
          <w:szCs w:val="21"/>
          <w:lang w:val="de-DE"/>
        </w:rPr>
        <w:t>griech</w:t>
      </w:r>
      <w:proofErr w:type="spellEnd"/>
      <w:r w:rsidR="00905529" w:rsidRPr="003872FB">
        <w:rPr>
          <w:szCs w:val="21"/>
          <w:lang w:val="de-DE"/>
        </w:rPr>
        <w:t>.:</w:t>
      </w:r>
      <w:proofErr w:type="gramEnd"/>
      <w:r w:rsidR="00766678">
        <w:rPr>
          <w:szCs w:val="21"/>
          <w:lang w:val="de-DE"/>
        </w:rPr>
        <w:t xml:space="preserve"> </w:t>
      </w:r>
      <w:proofErr w:type="spellStart"/>
      <w:r w:rsidRPr="00570646">
        <w:rPr>
          <w:i/>
          <w:szCs w:val="21"/>
          <w:lang w:val="de-DE"/>
        </w:rPr>
        <w:t>martür</w:t>
      </w:r>
      <w:r w:rsidRPr="00570646">
        <w:rPr>
          <w:i/>
          <w:szCs w:val="21"/>
          <w:u w:val="single"/>
          <w:lang w:val="de-DE"/>
        </w:rPr>
        <w:t>ei</w:t>
      </w:r>
      <w:r w:rsidRPr="00570646">
        <w:rPr>
          <w:i/>
          <w:szCs w:val="21"/>
          <w:lang w:val="de-DE"/>
        </w:rPr>
        <w:t>n</w:t>
      </w:r>
      <w:proofErr w:type="spellEnd"/>
      <w:r w:rsidR="00905529" w:rsidRPr="003872FB">
        <w:rPr>
          <w:iCs/>
          <w:szCs w:val="21"/>
          <w:lang w:val="de-DE"/>
        </w:rPr>
        <w:t>,</w:t>
      </w:r>
      <w:r w:rsidR="00766678">
        <w:rPr>
          <w:iCs/>
          <w:szCs w:val="21"/>
          <w:lang w:val="de-DE"/>
        </w:rPr>
        <w:t xml:space="preserve"> </w:t>
      </w:r>
      <w:r w:rsidR="00905529" w:rsidRPr="003872FB">
        <w:rPr>
          <w:iCs/>
          <w:szCs w:val="21"/>
          <w:lang w:val="de-DE"/>
        </w:rPr>
        <w:t>bezeugen</w:t>
      </w:r>
      <w:r w:rsidRPr="003872FB">
        <w:rPr>
          <w:i/>
          <w:szCs w:val="21"/>
          <w:lang w:val="de-DE"/>
        </w:rPr>
        <w:t>)</w:t>
      </w:r>
      <w:r w:rsidRPr="003872FB">
        <w:rPr>
          <w:szCs w:val="21"/>
          <w:lang w:val="de-DE"/>
        </w:rPr>
        <w:t>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zeugen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will,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muss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</w:t>
      </w:r>
      <w:r w:rsidRPr="003872FB">
        <w:rPr>
          <w:szCs w:val="21"/>
          <w:lang w:val="de-DE"/>
        </w:rPr>
        <w:t>e</w:t>
      </w:r>
      <w:r w:rsidRPr="003872FB">
        <w:rPr>
          <w:szCs w:val="21"/>
          <w:lang w:val="de-DE"/>
        </w:rPr>
        <w:t>reit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sein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leiden,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Christus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litt</w:t>
      </w:r>
      <w:r w:rsidR="00905529" w:rsidRPr="003872FB">
        <w:rPr>
          <w:szCs w:val="21"/>
          <w:lang w:val="de-DE"/>
        </w:rPr>
        <w:t>.</w:t>
      </w:r>
      <w:r w:rsidR="00766678">
        <w:rPr>
          <w:szCs w:val="21"/>
          <w:lang w:val="de-DE"/>
        </w:rPr>
        <w:t xml:space="preserve"> </w:t>
      </w:r>
      <w:r w:rsidR="00905529" w:rsidRPr="003872FB">
        <w:rPr>
          <w:szCs w:val="21"/>
          <w:lang w:val="de-DE"/>
        </w:rPr>
        <w:t>U</w:t>
      </w:r>
      <w:r w:rsidRPr="003872FB">
        <w:rPr>
          <w:szCs w:val="21"/>
          <w:lang w:val="de-DE"/>
        </w:rPr>
        <w:t>nd</w:t>
      </w:r>
      <w:r w:rsidR="00766678">
        <w:rPr>
          <w:szCs w:val="21"/>
          <w:lang w:val="de-DE"/>
        </w:rPr>
        <w:t xml:space="preserve"> </w:t>
      </w:r>
      <w:r w:rsidRPr="003872FB">
        <w:rPr>
          <w:i/>
          <w:iCs/>
          <w:lang w:val="de-DE"/>
        </w:rPr>
        <w:t>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litt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bis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Tod</w:t>
      </w:r>
      <w:r w:rsidR="00905529" w:rsidRPr="003872FB">
        <w:rPr>
          <w:szCs w:val="21"/>
          <w:lang w:val="de-DE"/>
        </w:rPr>
        <w:t>e.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Leidensbereit</w:t>
      </w:r>
      <w:r w:rsidR="00766678">
        <w:rPr>
          <w:szCs w:val="21"/>
          <w:lang w:val="de-DE"/>
        </w:rPr>
        <w:t xml:space="preserve"> </w:t>
      </w:r>
      <w:r w:rsidR="00905529" w:rsidRPr="003872FB">
        <w:rPr>
          <w:szCs w:val="21"/>
          <w:lang w:val="de-DE"/>
        </w:rPr>
        <w:t>sollten</w:t>
      </w:r>
      <w:r w:rsidR="00766678">
        <w:rPr>
          <w:szCs w:val="21"/>
          <w:lang w:val="de-DE"/>
        </w:rPr>
        <w:t xml:space="preserve"> </w:t>
      </w:r>
      <w:r w:rsidR="00905529"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="00905529" w:rsidRPr="003872FB">
        <w:rPr>
          <w:szCs w:val="21"/>
          <w:lang w:val="de-DE"/>
        </w:rPr>
        <w:t>Heiligen</w:t>
      </w:r>
      <w:r w:rsidR="00766678">
        <w:rPr>
          <w:szCs w:val="21"/>
          <w:lang w:val="de-DE"/>
        </w:rPr>
        <w:t xml:space="preserve"> </w:t>
      </w:r>
      <w:r w:rsidR="00905529" w:rsidRPr="003872FB">
        <w:rPr>
          <w:szCs w:val="21"/>
          <w:lang w:val="de-DE"/>
        </w:rPr>
        <w:t>sein</w:t>
      </w:r>
      <w:r w:rsidR="00766678">
        <w:rPr>
          <w:szCs w:val="21"/>
          <w:lang w:val="de-DE"/>
        </w:rPr>
        <w:t xml:space="preserve"> </w:t>
      </w:r>
      <w:r w:rsidR="00905529" w:rsidRPr="003872FB">
        <w:rPr>
          <w:szCs w:val="21"/>
          <w:lang w:val="de-DE"/>
        </w:rPr>
        <w:t>–</w:t>
      </w:r>
      <w:r w:rsidR="00766678">
        <w:rPr>
          <w:szCs w:val="21"/>
          <w:lang w:val="de-DE"/>
        </w:rPr>
        <w:t xml:space="preserve"> </w:t>
      </w:r>
      <w:r w:rsidR="00905529" w:rsidRPr="003872FB">
        <w:rPr>
          <w:szCs w:val="21"/>
          <w:lang w:val="de-DE"/>
        </w:rPr>
        <w:t>auch</w:t>
      </w:r>
      <w:r w:rsidR="00766678">
        <w:rPr>
          <w:szCs w:val="21"/>
          <w:lang w:val="de-DE"/>
        </w:rPr>
        <w:t xml:space="preserve"> </w:t>
      </w:r>
      <w:r w:rsidR="00905529" w:rsidRPr="003872FB">
        <w:rPr>
          <w:szCs w:val="21"/>
          <w:lang w:val="de-DE"/>
        </w:rPr>
        <w:t>dann,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wenn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Großteil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Menschen</w:t>
      </w:r>
      <w:r w:rsidR="00766678">
        <w:rPr>
          <w:szCs w:val="21"/>
          <w:lang w:val="de-DE"/>
        </w:rPr>
        <w:t xml:space="preserve"> </w:t>
      </w:r>
      <w:r w:rsidR="00905529" w:rsidRPr="003872FB">
        <w:rPr>
          <w:szCs w:val="21"/>
          <w:lang w:val="de-DE"/>
        </w:rPr>
        <w:t>nur</w:t>
      </w:r>
      <w:r w:rsidR="00766678">
        <w:rPr>
          <w:szCs w:val="21"/>
          <w:lang w:val="de-DE"/>
        </w:rPr>
        <w:t xml:space="preserve"> </w:t>
      </w:r>
      <w:r w:rsidR="00905529" w:rsidRPr="003872FB">
        <w:rPr>
          <w:szCs w:val="21"/>
          <w:lang w:val="de-DE"/>
        </w:rPr>
        <w:t>V</w:t>
      </w:r>
      <w:r w:rsidRPr="003872FB">
        <w:rPr>
          <w:szCs w:val="21"/>
          <w:lang w:val="de-DE"/>
        </w:rPr>
        <w:t>eracht</w:t>
      </w:r>
      <w:r w:rsidR="00905529" w:rsidRPr="003872FB">
        <w:rPr>
          <w:szCs w:val="21"/>
          <w:lang w:val="de-DE"/>
        </w:rPr>
        <w:t>ung</w:t>
      </w:r>
      <w:r w:rsidR="00766678">
        <w:rPr>
          <w:szCs w:val="21"/>
          <w:lang w:val="de-DE"/>
        </w:rPr>
        <w:t xml:space="preserve"> </w:t>
      </w:r>
      <w:r w:rsidR="00905529" w:rsidRPr="003872FB">
        <w:rPr>
          <w:szCs w:val="21"/>
          <w:lang w:val="de-DE"/>
        </w:rPr>
        <w:t>für</w:t>
      </w:r>
      <w:r w:rsidR="00766678">
        <w:rPr>
          <w:szCs w:val="21"/>
          <w:lang w:val="de-DE"/>
        </w:rPr>
        <w:t xml:space="preserve"> </w:t>
      </w:r>
      <w:r w:rsidR="00905529"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="00905529" w:rsidRPr="003872FB">
        <w:rPr>
          <w:szCs w:val="21"/>
          <w:lang w:val="de-DE"/>
        </w:rPr>
        <w:t>Evangelium</w:t>
      </w:r>
      <w:r w:rsidR="00766678">
        <w:rPr>
          <w:szCs w:val="21"/>
          <w:lang w:val="de-DE"/>
        </w:rPr>
        <w:t xml:space="preserve"> </w:t>
      </w:r>
      <w:r w:rsidR="00905529" w:rsidRPr="003872FB">
        <w:rPr>
          <w:szCs w:val="21"/>
          <w:lang w:val="de-DE"/>
        </w:rPr>
        <w:t>übrig</w:t>
      </w:r>
      <w:r w:rsidR="00766678">
        <w:rPr>
          <w:szCs w:val="21"/>
          <w:lang w:val="de-DE"/>
        </w:rPr>
        <w:t xml:space="preserve"> </w:t>
      </w:r>
      <w:r w:rsidR="00905529" w:rsidRPr="003872FB">
        <w:rPr>
          <w:szCs w:val="21"/>
          <w:lang w:val="de-DE"/>
        </w:rPr>
        <w:t>hat</w:t>
      </w:r>
      <w:r w:rsidRPr="003872FB">
        <w:rPr>
          <w:szCs w:val="21"/>
          <w:lang w:val="de-DE"/>
        </w:rPr>
        <w:t>.</w:t>
      </w:r>
      <w:r w:rsidR="00766678">
        <w:rPr>
          <w:szCs w:val="21"/>
          <w:lang w:val="de-DE"/>
        </w:rPr>
        <w:t xml:space="preserve"> </w:t>
      </w:r>
    </w:p>
    <w:p w14:paraId="1B6E05CD" w14:textId="7E1E67CE" w:rsidR="00905529" w:rsidRPr="003872FB" w:rsidRDefault="00F4601A" w:rsidP="00766678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Situation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Leser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ist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Parallele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Situation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Gläubigen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vor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Flut.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Menschen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ringsum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hatten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nichts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übrig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für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Glauben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jener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Christen.</w:t>
      </w:r>
      <w:r w:rsidR="00766678">
        <w:rPr>
          <w:szCs w:val="21"/>
          <w:lang w:val="de-DE"/>
        </w:rPr>
        <w:t xml:space="preserve"> 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Menschen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Zeit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Noahs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ebenso.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Wahrheit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nur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unter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Wen</w:t>
      </w:r>
      <w:r w:rsidRPr="003872FB">
        <w:rPr>
          <w:szCs w:val="21"/>
          <w:lang w:val="de-DE"/>
        </w:rPr>
        <w:t>i</w:t>
      </w:r>
      <w:r w:rsidRPr="003872FB">
        <w:rPr>
          <w:szCs w:val="21"/>
          <w:lang w:val="de-DE"/>
        </w:rPr>
        <w:t>gen</w:t>
      </w:r>
      <w:r w:rsidR="00905529" w:rsidRPr="003872FB">
        <w:rPr>
          <w:szCs w:val="21"/>
          <w:lang w:val="de-DE"/>
        </w:rPr>
        <w:t>: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acht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Seelen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(V.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20).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Gericht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nahte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–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Zei</w:t>
      </w:r>
      <w:r w:rsidRPr="003872FB">
        <w:rPr>
          <w:szCs w:val="21"/>
          <w:lang w:val="de-DE"/>
        </w:rPr>
        <w:t>t</w:t>
      </w:r>
      <w:r w:rsidRPr="003872FB">
        <w:rPr>
          <w:szCs w:val="21"/>
          <w:lang w:val="de-DE"/>
        </w:rPr>
        <w:t>punkt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Schreibens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(1</w:t>
      </w:r>
      <w:r w:rsidR="00766678">
        <w:rPr>
          <w:szCs w:val="21"/>
          <w:lang w:val="de-DE"/>
        </w:rPr>
        <w:t xml:space="preserve">. </w:t>
      </w:r>
      <w:r w:rsidRPr="003872FB">
        <w:rPr>
          <w:szCs w:val="21"/>
          <w:lang w:val="de-DE"/>
        </w:rPr>
        <w:t>Pe</w:t>
      </w:r>
      <w:r w:rsidR="00905529" w:rsidRPr="003872FB">
        <w:rPr>
          <w:szCs w:val="21"/>
          <w:lang w:val="de-DE"/>
        </w:rPr>
        <w:t>tr</w:t>
      </w:r>
      <w:r w:rsidR="00766678">
        <w:rPr>
          <w:szCs w:val="21"/>
          <w:lang w:val="de-DE"/>
        </w:rPr>
        <w:t xml:space="preserve">us </w:t>
      </w:r>
      <w:r w:rsidRPr="003872FB">
        <w:rPr>
          <w:szCs w:val="21"/>
          <w:lang w:val="de-DE"/>
        </w:rPr>
        <w:t>4</w:t>
      </w:r>
      <w:r w:rsidR="00766678">
        <w:rPr>
          <w:szCs w:val="21"/>
          <w:lang w:val="de-DE"/>
        </w:rPr>
        <w:t>, 7</w:t>
      </w:r>
      <w:r w:rsidRPr="003872FB">
        <w:rPr>
          <w:szCs w:val="21"/>
          <w:lang w:val="de-DE"/>
        </w:rPr>
        <w:t>)</w:t>
      </w:r>
      <w:r w:rsidR="00024896">
        <w:rPr>
          <w:szCs w:val="21"/>
          <w:lang w:val="de-DE"/>
        </w:rPr>
        <w:t>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Zeit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Noahs.</w:t>
      </w:r>
      <w:r w:rsidR="00766678">
        <w:rPr>
          <w:szCs w:val="21"/>
          <w:lang w:val="de-DE"/>
        </w:rPr>
        <w:t xml:space="preserve"> </w:t>
      </w:r>
    </w:p>
    <w:p w14:paraId="72B018CA" w14:textId="1E41D355" w:rsidR="00F4601A" w:rsidRPr="003872FB" w:rsidRDefault="00F4601A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Aber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Gott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ist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barmherzig.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wartet</w:t>
      </w:r>
      <w:r w:rsidR="00766678">
        <w:rPr>
          <w:szCs w:val="21"/>
          <w:lang w:val="de-DE"/>
        </w:rPr>
        <w:t xml:space="preserve"> </w:t>
      </w:r>
      <w:r w:rsidR="00905529" w:rsidRPr="003872FB">
        <w:rPr>
          <w:szCs w:val="21"/>
          <w:lang w:val="de-DE"/>
        </w:rPr>
        <w:t>–</w:t>
      </w:r>
      <w:r w:rsidR="00766678">
        <w:rPr>
          <w:szCs w:val="21"/>
          <w:lang w:val="de-DE"/>
        </w:rPr>
        <w:t xml:space="preserve"> </w:t>
      </w:r>
      <w:r w:rsidR="00905529" w:rsidRPr="003872FB">
        <w:rPr>
          <w:szCs w:val="21"/>
          <w:lang w:val="de-DE"/>
        </w:rPr>
        <w:t>wie</w:t>
      </w:r>
      <w:r w:rsidR="00766678">
        <w:rPr>
          <w:szCs w:val="21"/>
          <w:lang w:val="de-DE"/>
        </w:rPr>
        <w:t xml:space="preserve"> </w:t>
      </w:r>
      <w:r w:rsidR="00905529" w:rsidRPr="003872FB">
        <w:rPr>
          <w:szCs w:val="21"/>
          <w:lang w:val="de-DE"/>
        </w:rPr>
        <w:t>er</w:t>
      </w:r>
      <w:r w:rsidR="00766678">
        <w:rPr>
          <w:szCs w:val="21"/>
          <w:lang w:val="de-DE"/>
        </w:rPr>
        <w:t xml:space="preserve"> </w:t>
      </w:r>
      <w:r w:rsidR="00905529" w:rsidRPr="003872FB">
        <w:rPr>
          <w:szCs w:val="21"/>
          <w:lang w:val="de-DE"/>
        </w:rPr>
        <w:t>auch</w:t>
      </w:r>
      <w:r w:rsidR="00766678">
        <w:rPr>
          <w:szCs w:val="21"/>
          <w:lang w:val="de-DE"/>
        </w:rPr>
        <w:t xml:space="preserve"> </w:t>
      </w:r>
      <w:r w:rsidR="00905529" w:rsidRPr="003872FB">
        <w:rPr>
          <w:szCs w:val="21"/>
          <w:lang w:val="de-DE"/>
        </w:rPr>
        <w:t>damals</w:t>
      </w:r>
      <w:r w:rsidR="00766678">
        <w:rPr>
          <w:szCs w:val="21"/>
          <w:lang w:val="de-DE"/>
        </w:rPr>
        <w:t xml:space="preserve"> </w:t>
      </w:r>
      <w:r w:rsidR="00905529" w:rsidRPr="003872FB">
        <w:rPr>
          <w:szCs w:val="21"/>
          <w:lang w:val="de-DE"/>
        </w:rPr>
        <w:t>gewartet</w:t>
      </w:r>
      <w:r w:rsidR="00766678">
        <w:rPr>
          <w:szCs w:val="21"/>
          <w:lang w:val="de-DE"/>
        </w:rPr>
        <w:t xml:space="preserve"> </w:t>
      </w:r>
      <w:r w:rsidR="00905529" w:rsidRPr="003872FB">
        <w:rPr>
          <w:szCs w:val="21"/>
          <w:lang w:val="de-DE"/>
        </w:rPr>
        <w:t>hatte</w:t>
      </w:r>
      <w:r w:rsidRPr="003872FB">
        <w:rPr>
          <w:szCs w:val="21"/>
          <w:lang w:val="de-DE"/>
        </w:rPr>
        <w:t>.</w:t>
      </w:r>
      <w:r w:rsidR="00766678">
        <w:rPr>
          <w:szCs w:val="21"/>
          <w:lang w:val="de-DE"/>
        </w:rPr>
        <w:t xml:space="preserve"> </w:t>
      </w:r>
    </w:p>
    <w:p w14:paraId="5BACB9E5" w14:textId="7C4A6D4E" w:rsidR="00F4601A" w:rsidRPr="003872FB" w:rsidRDefault="00905529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Während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wartete,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damals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vor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Flut</w:t>
      </w:r>
      <w:r w:rsidRPr="003872FB">
        <w:rPr>
          <w:szCs w:val="21"/>
          <w:lang w:val="de-DE"/>
        </w:rPr>
        <w:t>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er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nicht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unt</w:t>
      </w:r>
      <w:r w:rsidR="00F4601A" w:rsidRPr="003872FB">
        <w:rPr>
          <w:szCs w:val="21"/>
          <w:lang w:val="de-DE"/>
        </w:rPr>
        <w:t>ä</w:t>
      </w:r>
      <w:r w:rsidR="00F4601A" w:rsidRPr="003872FB">
        <w:rPr>
          <w:szCs w:val="21"/>
          <w:lang w:val="de-DE"/>
        </w:rPr>
        <w:t>tig.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Sein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Geist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war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am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Wirken.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W</w:t>
      </w:r>
      <w:r w:rsidRPr="003872FB">
        <w:rPr>
          <w:szCs w:val="21"/>
          <w:lang w:val="de-DE"/>
        </w:rPr>
        <w:t>ie?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–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Durch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einen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Me</w:t>
      </w:r>
      <w:r w:rsidR="00F4601A" w:rsidRPr="003872FB">
        <w:rPr>
          <w:szCs w:val="21"/>
          <w:lang w:val="de-DE"/>
        </w:rPr>
        <w:t>n</w:t>
      </w:r>
      <w:r w:rsidR="00F4601A" w:rsidRPr="003872FB">
        <w:rPr>
          <w:szCs w:val="21"/>
          <w:lang w:val="de-DE"/>
        </w:rPr>
        <w:t>schen,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den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er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verwenden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konnte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als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Verkünder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Gerec</w:t>
      </w:r>
      <w:r w:rsidR="00F4601A" w:rsidRPr="003872FB">
        <w:rPr>
          <w:szCs w:val="21"/>
          <w:lang w:val="de-DE"/>
        </w:rPr>
        <w:t>h</w:t>
      </w:r>
      <w:r w:rsidR="00F4601A" w:rsidRPr="003872FB">
        <w:rPr>
          <w:szCs w:val="21"/>
          <w:lang w:val="de-DE"/>
        </w:rPr>
        <w:t>tigkeit: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Noah.</w:t>
      </w:r>
      <w:r w:rsidR="00766678">
        <w:rPr>
          <w:szCs w:val="21"/>
          <w:lang w:val="de-DE"/>
        </w:rPr>
        <w:t xml:space="preserve"> </w:t>
      </w:r>
      <w:r w:rsidR="00024896">
        <w:rPr>
          <w:szCs w:val="21"/>
          <w:lang w:val="de-DE"/>
        </w:rPr>
        <w:t>–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Gott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wünschte</w:t>
      </w:r>
      <w:r w:rsidR="00766678">
        <w:rPr>
          <w:szCs w:val="21"/>
          <w:lang w:val="de-DE"/>
        </w:rPr>
        <w:t xml:space="preserve"> </w:t>
      </w:r>
      <w:proofErr w:type="gramStart"/>
      <w:r w:rsidR="00F4601A" w:rsidRPr="003872FB">
        <w:rPr>
          <w:szCs w:val="21"/>
          <w:lang w:val="de-DE"/>
        </w:rPr>
        <w:t>zur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Zeit</w:t>
      </w:r>
      <w:proofErr w:type="gramEnd"/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Noahs,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dass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Menschen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umkehrten</w:t>
      </w:r>
      <w:r w:rsidR="00024896">
        <w:rPr>
          <w:szCs w:val="21"/>
          <w:lang w:val="de-DE"/>
        </w:rPr>
        <w:t>.</w:t>
      </w:r>
      <w:r w:rsidR="00766678">
        <w:rPr>
          <w:szCs w:val="21"/>
          <w:lang w:val="de-DE"/>
        </w:rPr>
        <w:t xml:space="preserve"> </w:t>
      </w:r>
      <w:r w:rsidR="00024896">
        <w:rPr>
          <w:szCs w:val="21"/>
          <w:lang w:val="de-DE"/>
        </w:rPr>
        <w:t>A</w:t>
      </w:r>
      <w:r w:rsidR="00F4601A" w:rsidRPr="003872FB">
        <w:rPr>
          <w:szCs w:val="21"/>
          <w:lang w:val="de-DE"/>
        </w:rPr>
        <w:t>ber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sie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ließen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sich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nicht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überfü</w:t>
      </w:r>
      <w:r w:rsidR="00F4601A" w:rsidRPr="003872FB">
        <w:rPr>
          <w:szCs w:val="21"/>
          <w:lang w:val="de-DE"/>
        </w:rPr>
        <w:t>h</w:t>
      </w:r>
      <w:r w:rsidR="00F4601A" w:rsidRPr="003872FB">
        <w:rPr>
          <w:szCs w:val="21"/>
          <w:lang w:val="de-DE"/>
        </w:rPr>
        <w:t>ren.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Gott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wartete,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Menschen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meinten,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Warten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Gottes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bedeute,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dass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er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seine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Gerichtsverheißung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nicht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wahrmachen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werde.</w:t>
      </w:r>
      <w:r w:rsidR="00766678">
        <w:rPr>
          <w:szCs w:val="21"/>
          <w:lang w:val="de-DE"/>
        </w:rPr>
        <w:t xml:space="preserve"> </w:t>
      </w:r>
    </w:p>
    <w:p w14:paraId="0C646175" w14:textId="23CCA30D" w:rsidR="00F4601A" w:rsidRPr="003872FB" w:rsidRDefault="00F4601A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Ebenso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es</w:t>
      </w:r>
      <w:r w:rsidR="00766678">
        <w:rPr>
          <w:szCs w:val="21"/>
          <w:lang w:val="de-DE"/>
        </w:rPr>
        <w:t xml:space="preserve"> </w:t>
      </w:r>
      <w:proofErr w:type="gramStart"/>
      <w:r w:rsidRPr="003872FB">
        <w:rPr>
          <w:szCs w:val="21"/>
          <w:lang w:val="de-DE"/>
        </w:rPr>
        <w:t>zur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Zeit</w:t>
      </w:r>
      <w:proofErr w:type="gramEnd"/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Petri.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damals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vor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Flut</w:t>
      </w:r>
      <w:r w:rsidR="00766678">
        <w:rPr>
          <w:szCs w:val="21"/>
          <w:lang w:val="de-DE"/>
        </w:rPr>
        <w:t xml:space="preserve"> </w:t>
      </w:r>
      <w:r w:rsidR="00E96CDE" w:rsidRPr="003872FB">
        <w:rPr>
          <w:szCs w:val="21"/>
          <w:lang w:val="de-DE"/>
        </w:rPr>
        <w:t>gab</w:t>
      </w:r>
      <w:r w:rsidR="00766678">
        <w:rPr>
          <w:szCs w:val="21"/>
          <w:lang w:val="de-DE"/>
        </w:rPr>
        <w:t xml:space="preserve"> </w:t>
      </w:r>
      <w:r w:rsidR="00E96CDE" w:rsidRPr="003872FB">
        <w:rPr>
          <w:szCs w:val="21"/>
          <w:lang w:val="de-DE"/>
        </w:rPr>
        <w:t>Gott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Menschen</w:t>
      </w:r>
      <w:r w:rsidR="00766678">
        <w:rPr>
          <w:szCs w:val="21"/>
          <w:lang w:val="de-DE"/>
        </w:rPr>
        <w:t xml:space="preserve"> </w:t>
      </w:r>
      <w:proofErr w:type="gramStart"/>
      <w:r w:rsidRPr="003872FB">
        <w:rPr>
          <w:szCs w:val="21"/>
          <w:lang w:val="de-DE"/>
        </w:rPr>
        <w:t>zur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Zeit</w:t>
      </w:r>
      <w:proofErr w:type="gramEnd"/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Petri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noch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gewisse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Frist.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Gott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wartete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(mit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Gericht,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4</w:t>
      </w:r>
      <w:r w:rsidR="00766678">
        <w:rPr>
          <w:szCs w:val="21"/>
          <w:lang w:val="de-DE"/>
        </w:rPr>
        <w:t>, 1</w:t>
      </w:r>
      <w:r w:rsidRPr="003872FB">
        <w:rPr>
          <w:szCs w:val="21"/>
          <w:lang w:val="de-DE"/>
        </w:rPr>
        <w:t>7</w:t>
      </w:r>
      <w:r w:rsidR="00E96CDE" w:rsidRPr="003872FB">
        <w:rPr>
          <w:szCs w:val="21"/>
          <w:lang w:val="de-DE"/>
        </w:rPr>
        <w:t>.18</w:t>
      </w:r>
      <w:r w:rsidRPr="003872FB">
        <w:rPr>
          <w:szCs w:val="21"/>
          <w:lang w:val="de-DE"/>
        </w:rPr>
        <w:t>)</w:t>
      </w:r>
      <w:r w:rsidR="00E96CDE" w:rsidRPr="003872FB">
        <w:rPr>
          <w:szCs w:val="21"/>
          <w:lang w:val="de-DE"/>
        </w:rPr>
        <w:t>;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Menschen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meinten,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Warten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Gottes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bedeute,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seine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Verhe</w:t>
      </w:r>
      <w:r w:rsidRPr="003872FB">
        <w:rPr>
          <w:szCs w:val="21"/>
          <w:lang w:val="de-DE"/>
        </w:rPr>
        <w:t>i</w:t>
      </w:r>
      <w:r w:rsidRPr="003872FB">
        <w:rPr>
          <w:szCs w:val="21"/>
          <w:lang w:val="de-DE"/>
        </w:rPr>
        <w:t>ßung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</w:t>
      </w:r>
      <w:r w:rsidR="00E96CDE" w:rsidRPr="003872FB">
        <w:rPr>
          <w:szCs w:val="21"/>
          <w:lang w:val="de-DE"/>
        </w:rPr>
        <w:t>vom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Gericht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="00E96CDE" w:rsidRPr="003872FB">
        <w:rPr>
          <w:szCs w:val="21"/>
          <w:lang w:val="de-DE"/>
        </w:rPr>
        <w:t>vom</w:t>
      </w:r>
      <w:r w:rsidR="00766678">
        <w:rPr>
          <w:szCs w:val="21"/>
          <w:lang w:val="de-DE"/>
        </w:rPr>
        <w:t xml:space="preserve"> </w:t>
      </w:r>
      <w:r w:rsidR="00E96CDE" w:rsidRPr="003872FB">
        <w:rPr>
          <w:szCs w:val="21"/>
          <w:lang w:val="de-DE"/>
        </w:rPr>
        <w:t>Kommen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neuen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Welt)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nicht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wahrmachen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werde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</w:t>
      </w:r>
      <w:r w:rsidR="00766678">
        <w:rPr>
          <w:szCs w:val="21"/>
          <w:lang w:val="de-DE"/>
        </w:rPr>
        <w:t xml:space="preserve">2. Petrus </w:t>
      </w:r>
      <w:r w:rsidRPr="003872FB">
        <w:rPr>
          <w:szCs w:val="21"/>
          <w:lang w:val="de-DE"/>
        </w:rPr>
        <w:t>3</w:t>
      </w:r>
      <w:r w:rsidR="00766678">
        <w:rPr>
          <w:szCs w:val="21"/>
          <w:lang w:val="de-DE"/>
        </w:rPr>
        <w:t>, 3</w:t>
      </w:r>
      <w:r w:rsidRPr="003872FB">
        <w:rPr>
          <w:szCs w:val="21"/>
          <w:lang w:val="de-DE"/>
        </w:rPr>
        <w:t>-7).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Aber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Tats</w:t>
      </w:r>
      <w:r w:rsidRPr="003872FB">
        <w:rPr>
          <w:szCs w:val="21"/>
          <w:lang w:val="de-DE"/>
        </w:rPr>
        <w:t>a</w:t>
      </w:r>
      <w:r w:rsidRPr="003872FB">
        <w:rPr>
          <w:szCs w:val="21"/>
          <w:lang w:val="de-DE"/>
        </w:rPr>
        <w:t>che,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Gericht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bis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dato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(63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Chr.,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als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Brief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</w:t>
      </w:r>
      <w:r w:rsidRPr="003872FB">
        <w:rPr>
          <w:szCs w:val="21"/>
          <w:lang w:val="de-DE"/>
        </w:rPr>
        <w:t>e</w:t>
      </w:r>
      <w:r w:rsidRPr="003872FB">
        <w:rPr>
          <w:szCs w:val="21"/>
          <w:lang w:val="de-DE"/>
        </w:rPr>
        <w:t>schri</w:t>
      </w:r>
      <w:r w:rsidRPr="003872FB">
        <w:rPr>
          <w:szCs w:val="21"/>
          <w:lang w:val="de-DE"/>
        </w:rPr>
        <w:t>e</w:t>
      </w:r>
      <w:r w:rsidRPr="003872FB">
        <w:rPr>
          <w:szCs w:val="21"/>
          <w:lang w:val="de-DE"/>
        </w:rPr>
        <w:t>ben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wurde)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noch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nicht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geschah,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heißt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nicht</w:t>
      </w:r>
      <w:r w:rsidR="00E96CDE" w:rsidRPr="003872FB">
        <w:rPr>
          <w:szCs w:val="21"/>
          <w:lang w:val="de-DE"/>
        </w:rPr>
        <w:t>,</w:t>
      </w:r>
      <w:r w:rsidR="00766678">
        <w:rPr>
          <w:szCs w:val="21"/>
          <w:lang w:val="de-DE"/>
        </w:rPr>
        <w:t xml:space="preserve"> </w:t>
      </w:r>
      <w:r w:rsidR="00E96CDE" w:rsidRPr="003872FB">
        <w:rPr>
          <w:szCs w:val="21"/>
          <w:lang w:val="de-DE"/>
        </w:rPr>
        <w:t>dass</w:t>
      </w:r>
      <w:r w:rsidR="00766678">
        <w:rPr>
          <w:szCs w:val="21"/>
          <w:lang w:val="de-DE"/>
        </w:rPr>
        <w:t xml:space="preserve"> </w:t>
      </w:r>
      <w:r w:rsidR="00E96CDE" w:rsidRPr="003872FB">
        <w:rPr>
          <w:szCs w:val="21"/>
          <w:lang w:val="de-DE"/>
        </w:rPr>
        <w:t>Gott</w:t>
      </w:r>
      <w:r w:rsidR="00766678">
        <w:rPr>
          <w:szCs w:val="21"/>
          <w:lang w:val="de-DE"/>
        </w:rPr>
        <w:t xml:space="preserve"> </w:t>
      </w:r>
      <w:r w:rsidR="00E96CDE" w:rsidRPr="003872FB">
        <w:rPr>
          <w:szCs w:val="21"/>
          <w:lang w:val="de-DE"/>
        </w:rPr>
        <w:t>wor</w:t>
      </w:r>
      <w:r w:rsidR="00E96CDE" w:rsidRPr="003872FB">
        <w:rPr>
          <w:szCs w:val="21"/>
          <w:lang w:val="de-DE"/>
        </w:rPr>
        <w:t>t</w:t>
      </w:r>
      <w:r w:rsidR="00E96CDE" w:rsidRPr="003872FB">
        <w:rPr>
          <w:szCs w:val="21"/>
          <w:lang w:val="de-DE"/>
        </w:rPr>
        <w:t>brüchig</w:t>
      </w:r>
      <w:r w:rsidR="00766678">
        <w:rPr>
          <w:szCs w:val="21"/>
          <w:lang w:val="de-DE"/>
        </w:rPr>
        <w:t xml:space="preserve"> </w:t>
      </w:r>
      <w:r w:rsidR="00E96CDE" w:rsidRPr="003872FB">
        <w:rPr>
          <w:szCs w:val="21"/>
          <w:lang w:val="de-DE"/>
        </w:rPr>
        <w:t>war,</w:t>
      </w:r>
      <w:r w:rsidR="00766678">
        <w:rPr>
          <w:szCs w:val="21"/>
          <w:lang w:val="de-DE"/>
        </w:rPr>
        <w:t xml:space="preserve"> </w:t>
      </w:r>
      <w:r w:rsidR="00E96CDE" w:rsidRPr="003872FB">
        <w:rPr>
          <w:szCs w:val="21"/>
          <w:lang w:val="de-DE"/>
        </w:rPr>
        <w:t>sagt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Petrus</w:t>
      </w:r>
      <w:r w:rsidR="00E96CDE" w:rsidRPr="003872FB">
        <w:rPr>
          <w:szCs w:val="21"/>
          <w:lang w:val="de-DE"/>
        </w:rPr>
        <w:t>;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denn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Gottes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Treue</w:t>
      </w:r>
      <w:r w:rsidR="00766678">
        <w:rPr>
          <w:szCs w:val="21"/>
          <w:lang w:val="de-DE"/>
        </w:rPr>
        <w:t xml:space="preserve"> </w:t>
      </w:r>
      <w:r w:rsidR="00E96CDE" w:rsidRPr="003872FB">
        <w:rPr>
          <w:szCs w:val="21"/>
          <w:lang w:val="de-DE"/>
        </w:rPr>
        <w:t>war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nach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33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Jahren</w:t>
      </w:r>
      <w:r w:rsidR="00766678">
        <w:rPr>
          <w:szCs w:val="21"/>
          <w:lang w:val="de-DE"/>
        </w:rPr>
        <w:t xml:space="preserve"> </w:t>
      </w:r>
      <w:r w:rsidR="00E96CDE" w:rsidRPr="003872FB">
        <w:rPr>
          <w:szCs w:val="21"/>
          <w:lang w:val="de-DE"/>
        </w:rPr>
        <w:t>(30-63</w:t>
      </w:r>
      <w:r w:rsidR="00766678">
        <w:rPr>
          <w:szCs w:val="21"/>
          <w:lang w:val="de-DE"/>
        </w:rPr>
        <w:t xml:space="preserve"> </w:t>
      </w:r>
      <w:r w:rsidR="00E96CDE" w:rsidRPr="003872FB">
        <w:rPr>
          <w:szCs w:val="21"/>
          <w:lang w:val="de-DE"/>
        </w:rPr>
        <w:t>n.</w:t>
      </w:r>
      <w:r w:rsidR="00766678">
        <w:rPr>
          <w:szCs w:val="21"/>
          <w:lang w:val="de-DE"/>
        </w:rPr>
        <w:t xml:space="preserve"> </w:t>
      </w:r>
      <w:r w:rsidR="00E96CDE" w:rsidRPr="003872FB">
        <w:rPr>
          <w:szCs w:val="21"/>
          <w:lang w:val="de-DE"/>
        </w:rPr>
        <w:t>Chr.)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genauso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unverbraucht</w:t>
      </w:r>
      <w:r w:rsidR="00766678">
        <w:rPr>
          <w:szCs w:val="21"/>
          <w:lang w:val="de-DE"/>
        </w:rPr>
        <w:t xml:space="preserve"> </w:t>
      </w:r>
      <w:r w:rsidR="00E96CDE" w:rsidRPr="003872FB">
        <w:rPr>
          <w:szCs w:val="21"/>
          <w:lang w:val="de-DE"/>
        </w:rPr>
        <w:t>wie</w:t>
      </w:r>
      <w:r w:rsidR="00766678">
        <w:rPr>
          <w:szCs w:val="21"/>
          <w:lang w:val="de-DE"/>
        </w:rPr>
        <w:t xml:space="preserve"> </w:t>
      </w:r>
      <w:r w:rsidR="00E96CDE" w:rsidRPr="003872FB">
        <w:rPr>
          <w:szCs w:val="21"/>
          <w:lang w:val="de-DE"/>
        </w:rPr>
        <w:t>vorher</w:t>
      </w:r>
      <w:r w:rsidRPr="003872FB">
        <w:rPr>
          <w:szCs w:val="21"/>
          <w:lang w:val="de-DE"/>
        </w:rPr>
        <w:t>.</w:t>
      </w:r>
      <w:r w:rsidR="00766678">
        <w:rPr>
          <w:szCs w:val="21"/>
          <w:lang w:val="de-DE"/>
        </w:rPr>
        <w:t xml:space="preserve"> </w:t>
      </w:r>
      <w:r w:rsidR="00E96CDE" w:rsidRPr="003872FB">
        <w:rPr>
          <w:szCs w:val="21"/>
          <w:lang w:val="de-DE"/>
        </w:rPr>
        <w:t>Selbst</w:t>
      </w:r>
      <w:r w:rsidR="00766678">
        <w:rPr>
          <w:szCs w:val="21"/>
          <w:lang w:val="de-DE"/>
        </w:rPr>
        <w:t xml:space="preserve"> </w:t>
      </w:r>
      <w:r w:rsidR="00E96CDE" w:rsidRPr="003872FB">
        <w:rPr>
          <w:szCs w:val="21"/>
          <w:lang w:val="de-DE"/>
        </w:rPr>
        <w:t>wenn</w:t>
      </w:r>
      <w:r w:rsidR="00766678">
        <w:rPr>
          <w:szCs w:val="21"/>
          <w:lang w:val="de-DE"/>
        </w:rPr>
        <w:t xml:space="preserve"> </w:t>
      </w:r>
      <w:r w:rsidR="00E96CDE" w:rsidRPr="003872FB">
        <w:rPr>
          <w:szCs w:val="21"/>
          <w:lang w:val="de-DE"/>
        </w:rPr>
        <w:t>tausend</w:t>
      </w:r>
      <w:r w:rsidR="00766678">
        <w:rPr>
          <w:szCs w:val="21"/>
          <w:lang w:val="de-DE"/>
        </w:rPr>
        <w:t xml:space="preserve"> </w:t>
      </w:r>
      <w:r w:rsidR="00E96CDE" w:rsidRPr="003872FB">
        <w:rPr>
          <w:szCs w:val="21"/>
          <w:lang w:val="de-DE"/>
        </w:rPr>
        <w:t>Jahre</w:t>
      </w:r>
      <w:r w:rsidR="00766678">
        <w:rPr>
          <w:szCs w:val="21"/>
          <w:lang w:val="de-DE"/>
        </w:rPr>
        <w:t xml:space="preserve"> </w:t>
      </w:r>
      <w:r w:rsidR="00E96CDE" w:rsidRPr="003872FB">
        <w:rPr>
          <w:szCs w:val="21"/>
          <w:lang w:val="de-DE"/>
        </w:rPr>
        <w:t>vergangen</w:t>
      </w:r>
      <w:r w:rsidR="00766678">
        <w:rPr>
          <w:szCs w:val="21"/>
          <w:lang w:val="de-DE"/>
        </w:rPr>
        <w:t xml:space="preserve"> </w:t>
      </w:r>
      <w:r w:rsidR="00E96CDE" w:rsidRPr="003872FB">
        <w:rPr>
          <w:szCs w:val="21"/>
          <w:lang w:val="de-DE"/>
        </w:rPr>
        <w:t>wären,</w:t>
      </w:r>
      <w:r w:rsidR="00766678">
        <w:rPr>
          <w:szCs w:val="21"/>
          <w:lang w:val="de-DE"/>
        </w:rPr>
        <w:t xml:space="preserve"> </w:t>
      </w:r>
      <w:r w:rsidR="00E96CDE" w:rsidRPr="003872FB">
        <w:rPr>
          <w:szCs w:val="21"/>
          <w:lang w:val="de-DE"/>
        </w:rPr>
        <w:t>Gott</w:t>
      </w:r>
      <w:r w:rsidR="00766678">
        <w:rPr>
          <w:szCs w:val="21"/>
          <w:lang w:val="de-DE"/>
        </w:rPr>
        <w:t xml:space="preserve"> </w:t>
      </w:r>
      <w:r w:rsidR="00E96CDE" w:rsidRPr="003872FB">
        <w:rPr>
          <w:szCs w:val="21"/>
          <w:lang w:val="de-DE"/>
        </w:rPr>
        <w:t>hat</w:t>
      </w:r>
      <w:r w:rsidR="00766678">
        <w:rPr>
          <w:szCs w:val="21"/>
          <w:lang w:val="de-DE"/>
        </w:rPr>
        <w:t xml:space="preserve"> </w:t>
      </w:r>
      <w:r w:rsidR="00E96CDE" w:rsidRPr="003872FB">
        <w:rPr>
          <w:szCs w:val="21"/>
          <w:lang w:val="de-DE"/>
        </w:rPr>
        <w:t>nicht</w:t>
      </w:r>
      <w:r w:rsidR="00766678">
        <w:rPr>
          <w:szCs w:val="21"/>
          <w:lang w:val="de-DE"/>
        </w:rPr>
        <w:t xml:space="preserve"> </w:t>
      </w:r>
      <w:r w:rsidR="00E96CDE" w:rsidRPr="003872FB">
        <w:rPr>
          <w:szCs w:val="21"/>
          <w:lang w:val="de-DE"/>
        </w:rPr>
        <w:t>vergessen,</w:t>
      </w:r>
      <w:r w:rsidR="00766678">
        <w:rPr>
          <w:szCs w:val="21"/>
          <w:lang w:val="de-DE"/>
        </w:rPr>
        <w:t xml:space="preserve"> </w:t>
      </w:r>
      <w:r w:rsidR="00E96CDE" w:rsidRPr="003872FB">
        <w:rPr>
          <w:szCs w:val="21"/>
          <w:lang w:val="de-DE"/>
        </w:rPr>
        <w:t>was</w:t>
      </w:r>
      <w:r w:rsidR="00766678">
        <w:rPr>
          <w:szCs w:val="21"/>
          <w:lang w:val="de-DE"/>
        </w:rPr>
        <w:t xml:space="preserve"> </w:t>
      </w:r>
      <w:r w:rsidR="00E96CDE" w:rsidRPr="003872FB">
        <w:rPr>
          <w:szCs w:val="21"/>
          <w:lang w:val="de-DE"/>
        </w:rPr>
        <w:t>er</w:t>
      </w:r>
      <w:r w:rsidR="00766678">
        <w:rPr>
          <w:szCs w:val="21"/>
          <w:lang w:val="de-DE"/>
        </w:rPr>
        <w:t xml:space="preserve"> </w:t>
      </w:r>
      <w:r w:rsidR="00E96CDE" w:rsidRPr="003872FB">
        <w:rPr>
          <w:szCs w:val="21"/>
          <w:lang w:val="de-DE"/>
        </w:rPr>
        <w:t>verheißen</w:t>
      </w:r>
      <w:r w:rsidR="00766678">
        <w:rPr>
          <w:szCs w:val="21"/>
          <w:lang w:val="de-DE"/>
        </w:rPr>
        <w:t xml:space="preserve"> </w:t>
      </w:r>
      <w:r w:rsidR="00E96CDE" w:rsidRPr="003872FB">
        <w:rPr>
          <w:szCs w:val="21"/>
          <w:lang w:val="de-DE"/>
        </w:rPr>
        <w:t>hat.</w:t>
      </w:r>
    </w:p>
    <w:p w14:paraId="01FB8220" w14:textId="05B7F56F" w:rsidR="00F4601A" w:rsidRPr="003872FB" w:rsidRDefault="00E96CDE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Petrus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sagte</w:t>
      </w:r>
      <w:r w:rsidR="00766678">
        <w:rPr>
          <w:szCs w:val="21"/>
          <w:lang w:val="de-DE"/>
        </w:rPr>
        <w:t xml:space="preserve"> </w:t>
      </w:r>
      <w:r w:rsidR="005B5A2F"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="005B5A2F" w:rsidRPr="003872FB">
        <w:rPr>
          <w:szCs w:val="21"/>
          <w:lang w:val="de-DE"/>
        </w:rPr>
        <w:t>4</w:t>
      </w:r>
      <w:r w:rsidR="00766678">
        <w:rPr>
          <w:szCs w:val="21"/>
          <w:lang w:val="de-DE"/>
        </w:rPr>
        <w:t>, 7</w:t>
      </w:r>
      <w:r w:rsidR="005B5A2F" w:rsidRPr="003872FB">
        <w:rPr>
          <w:szCs w:val="21"/>
          <w:lang w:val="de-DE"/>
        </w:rPr>
        <w:t>:</w:t>
      </w:r>
      <w:r w:rsidR="00766678">
        <w:rPr>
          <w:szCs w:val="21"/>
          <w:lang w:val="de-DE"/>
        </w:rPr>
        <w:t xml:space="preserve"> </w:t>
      </w:r>
      <w:r w:rsidR="005B5A2F" w:rsidRPr="003872FB">
        <w:rPr>
          <w:szCs w:val="21"/>
          <w:lang w:val="de-DE"/>
        </w:rPr>
        <w:t>„Das</w:t>
      </w:r>
      <w:r w:rsidR="00766678">
        <w:rPr>
          <w:szCs w:val="21"/>
          <w:lang w:val="de-DE"/>
        </w:rPr>
        <w:t xml:space="preserve"> </w:t>
      </w:r>
      <w:r w:rsidR="005B5A2F" w:rsidRPr="003872FB">
        <w:rPr>
          <w:szCs w:val="21"/>
          <w:lang w:val="de-DE"/>
        </w:rPr>
        <w:t>Ende</w:t>
      </w:r>
      <w:r w:rsidR="00766678">
        <w:rPr>
          <w:szCs w:val="21"/>
          <w:lang w:val="de-DE"/>
        </w:rPr>
        <w:t xml:space="preserve"> </w:t>
      </w:r>
      <w:r w:rsidR="005B5A2F" w:rsidRPr="003872FB">
        <w:rPr>
          <w:szCs w:val="21"/>
          <w:lang w:val="de-DE"/>
        </w:rPr>
        <w:t>von</w:t>
      </w:r>
      <w:r w:rsidR="00766678">
        <w:rPr>
          <w:szCs w:val="21"/>
          <w:lang w:val="de-DE"/>
        </w:rPr>
        <w:t xml:space="preserve"> </w:t>
      </w:r>
      <w:r w:rsidR="005B5A2F" w:rsidRPr="003872FB">
        <w:rPr>
          <w:szCs w:val="21"/>
          <w:lang w:val="de-DE"/>
        </w:rPr>
        <w:t>allem</w:t>
      </w:r>
      <w:r w:rsidR="00766678">
        <w:rPr>
          <w:szCs w:val="21"/>
          <w:lang w:val="de-DE"/>
        </w:rPr>
        <w:t xml:space="preserve"> </w:t>
      </w:r>
      <w:r w:rsidR="005B5A2F" w:rsidRPr="003872FB">
        <w:rPr>
          <w:szCs w:val="21"/>
          <w:lang w:val="de-DE"/>
        </w:rPr>
        <w:t>ist</w:t>
      </w:r>
      <w:r w:rsidR="00766678">
        <w:rPr>
          <w:szCs w:val="21"/>
          <w:lang w:val="de-DE"/>
        </w:rPr>
        <w:t xml:space="preserve"> </w:t>
      </w:r>
      <w:r w:rsidR="005B5A2F" w:rsidRPr="003872FB">
        <w:rPr>
          <w:szCs w:val="21"/>
          <w:lang w:val="de-DE"/>
        </w:rPr>
        <w:t>nahe</w:t>
      </w:r>
      <w:r w:rsidR="00766678">
        <w:rPr>
          <w:szCs w:val="21"/>
          <w:lang w:val="de-DE"/>
        </w:rPr>
        <w:t xml:space="preserve"> </w:t>
      </w:r>
      <w:r w:rsidR="005B5A2F" w:rsidRPr="003872FB">
        <w:rPr>
          <w:szCs w:val="21"/>
          <w:lang w:val="de-DE"/>
        </w:rPr>
        <w:t>herbeig</w:t>
      </w:r>
      <w:r w:rsidR="005B5A2F" w:rsidRPr="003872FB">
        <w:rPr>
          <w:szCs w:val="21"/>
          <w:lang w:val="de-DE"/>
        </w:rPr>
        <w:t>e</w:t>
      </w:r>
      <w:r w:rsidR="005B5A2F" w:rsidRPr="003872FB">
        <w:rPr>
          <w:szCs w:val="21"/>
          <w:lang w:val="de-DE"/>
        </w:rPr>
        <w:t>kommen“.</w:t>
      </w:r>
      <w:r w:rsidR="00766678">
        <w:rPr>
          <w:szCs w:val="21"/>
          <w:lang w:val="de-DE"/>
        </w:rPr>
        <w:t xml:space="preserve"> </w:t>
      </w:r>
      <w:r w:rsidR="005B5A2F"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="005B5A2F" w:rsidRPr="003872FB">
        <w:rPr>
          <w:szCs w:val="21"/>
          <w:lang w:val="de-DE"/>
        </w:rPr>
        <w:t>es</w:t>
      </w:r>
      <w:r w:rsidR="00766678">
        <w:rPr>
          <w:szCs w:val="21"/>
          <w:lang w:val="de-DE"/>
        </w:rPr>
        <w:t xml:space="preserve"> </w:t>
      </w:r>
      <w:r w:rsidR="005B5A2F" w:rsidRPr="003872FB">
        <w:rPr>
          <w:szCs w:val="21"/>
          <w:lang w:val="de-DE"/>
        </w:rPr>
        <w:t>war</w:t>
      </w:r>
      <w:r w:rsidR="00766678">
        <w:rPr>
          <w:szCs w:val="21"/>
          <w:lang w:val="de-DE"/>
        </w:rPr>
        <w:t xml:space="preserve"> </w:t>
      </w:r>
      <w:r w:rsidR="005B5A2F" w:rsidRPr="003872FB">
        <w:rPr>
          <w:szCs w:val="21"/>
          <w:lang w:val="de-DE"/>
        </w:rPr>
        <w:t>tatsächlich</w:t>
      </w:r>
      <w:r w:rsidR="00766678">
        <w:rPr>
          <w:szCs w:val="21"/>
          <w:lang w:val="de-DE"/>
        </w:rPr>
        <w:t xml:space="preserve"> </w:t>
      </w:r>
      <w:r w:rsidR="005B5A2F" w:rsidRPr="003872FB">
        <w:rPr>
          <w:szCs w:val="21"/>
          <w:lang w:val="de-DE"/>
        </w:rPr>
        <w:t>nahe,</w:t>
      </w:r>
      <w:r w:rsidR="00766678">
        <w:rPr>
          <w:szCs w:val="21"/>
          <w:lang w:val="de-DE"/>
        </w:rPr>
        <w:t xml:space="preserve"> </w:t>
      </w:r>
      <w:r w:rsidR="005B5A2F" w:rsidRPr="003872FB">
        <w:rPr>
          <w:szCs w:val="21"/>
          <w:lang w:val="de-DE"/>
        </w:rPr>
        <w:t>sehr</w:t>
      </w:r>
      <w:r w:rsidR="00766678">
        <w:rPr>
          <w:szCs w:val="21"/>
          <w:lang w:val="de-DE"/>
        </w:rPr>
        <w:t xml:space="preserve"> </w:t>
      </w:r>
      <w:r w:rsidR="005B5A2F" w:rsidRPr="003872FB">
        <w:rPr>
          <w:szCs w:val="21"/>
          <w:lang w:val="de-DE"/>
        </w:rPr>
        <w:t>nahe.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Gericht</w:t>
      </w:r>
      <w:r w:rsidR="00766678">
        <w:rPr>
          <w:szCs w:val="21"/>
          <w:lang w:val="de-DE"/>
        </w:rPr>
        <w:t xml:space="preserve"> </w:t>
      </w:r>
      <w:r w:rsidR="005B5A2F" w:rsidRPr="003872FB">
        <w:rPr>
          <w:szCs w:val="21"/>
          <w:lang w:val="de-DE"/>
        </w:rPr>
        <w:t>über</w:t>
      </w:r>
      <w:r w:rsidR="00766678">
        <w:rPr>
          <w:szCs w:val="21"/>
          <w:lang w:val="de-DE"/>
        </w:rPr>
        <w:t xml:space="preserve"> </w:t>
      </w:r>
      <w:r w:rsidR="005B5A2F"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="005B5A2F" w:rsidRPr="003872FB">
        <w:rPr>
          <w:szCs w:val="21"/>
          <w:lang w:val="de-DE"/>
        </w:rPr>
        <w:t>gesamte</w:t>
      </w:r>
      <w:r w:rsidR="00766678">
        <w:rPr>
          <w:szCs w:val="21"/>
          <w:lang w:val="de-DE"/>
        </w:rPr>
        <w:t xml:space="preserve"> </w:t>
      </w:r>
      <w:r w:rsidR="005B5A2F" w:rsidRPr="003872FB">
        <w:rPr>
          <w:szCs w:val="21"/>
          <w:lang w:val="de-DE"/>
        </w:rPr>
        <w:t>jüdische</w:t>
      </w:r>
      <w:r w:rsidR="00766678">
        <w:rPr>
          <w:szCs w:val="21"/>
          <w:lang w:val="de-DE"/>
        </w:rPr>
        <w:t xml:space="preserve"> </w:t>
      </w:r>
      <w:r w:rsidR="005B5A2F" w:rsidRPr="003872FB">
        <w:rPr>
          <w:szCs w:val="21"/>
          <w:lang w:val="de-DE"/>
        </w:rPr>
        <w:t>Welt</w:t>
      </w:r>
      <w:r w:rsidR="00766678">
        <w:rPr>
          <w:szCs w:val="21"/>
          <w:lang w:val="de-DE"/>
        </w:rPr>
        <w:t xml:space="preserve"> </w:t>
      </w:r>
      <w:r w:rsidR="005B5A2F" w:rsidRPr="003872FB">
        <w:rPr>
          <w:szCs w:val="21"/>
          <w:lang w:val="de-DE"/>
        </w:rPr>
        <w:t>(die</w:t>
      </w:r>
      <w:r w:rsidR="00766678">
        <w:rPr>
          <w:szCs w:val="21"/>
          <w:lang w:val="de-DE"/>
        </w:rPr>
        <w:t xml:space="preserve"> </w:t>
      </w:r>
      <w:r w:rsidR="005B5A2F" w:rsidRPr="003872FB">
        <w:rPr>
          <w:szCs w:val="21"/>
          <w:lang w:val="de-DE"/>
        </w:rPr>
        <w:t>alttestamentl</w:t>
      </w:r>
      <w:r w:rsidR="005B5A2F" w:rsidRPr="003872FB">
        <w:rPr>
          <w:szCs w:val="21"/>
          <w:lang w:val="de-DE"/>
        </w:rPr>
        <w:t>i</w:t>
      </w:r>
      <w:r w:rsidR="005B5A2F" w:rsidRPr="003872FB">
        <w:rPr>
          <w:szCs w:val="21"/>
          <w:lang w:val="de-DE"/>
        </w:rPr>
        <w:t>che</w:t>
      </w:r>
      <w:r w:rsidR="00766678">
        <w:rPr>
          <w:szCs w:val="21"/>
          <w:lang w:val="de-DE"/>
        </w:rPr>
        <w:t xml:space="preserve"> </w:t>
      </w:r>
      <w:r w:rsidR="005B5A2F" w:rsidRPr="003872FB">
        <w:rPr>
          <w:szCs w:val="21"/>
          <w:lang w:val="de-DE"/>
        </w:rPr>
        <w:t>Tempel-Ära)</w:t>
      </w:r>
      <w:r w:rsidR="00766678">
        <w:rPr>
          <w:szCs w:val="21"/>
          <w:lang w:val="de-DE"/>
        </w:rPr>
        <w:t xml:space="preserve"> </w:t>
      </w:r>
      <w:r w:rsidR="005B5A2F" w:rsidRPr="003872FB">
        <w:rPr>
          <w:szCs w:val="21"/>
          <w:lang w:val="de-DE"/>
        </w:rPr>
        <w:t>war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sicher</w:t>
      </w:r>
      <w:r w:rsidR="00766678">
        <w:rPr>
          <w:szCs w:val="21"/>
          <w:lang w:val="de-DE"/>
        </w:rPr>
        <w:t xml:space="preserve"> </w:t>
      </w:r>
      <w:r w:rsidR="005B5A2F" w:rsidRPr="003872FB">
        <w:rPr>
          <w:szCs w:val="21"/>
          <w:lang w:val="de-DE"/>
        </w:rPr>
        <w:t>(4</w:t>
      </w:r>
      <w:r w:rsidR="00766678">
        <w:rPr>
          <w:szCs w:val="21"/>
          <w:lang w:val="de-DE"/>
        </w:rPr>
        <w:t>, 5</w:t>
      </w:r>
      <w:r w:rsidR="005B5A2F" w:rsidRPr="003872FB">
        <w:rPr>
          <w:szCs w:val="21"/>
          <w:lang w:val="de-DE"/>
        </w:rPr>
        <w:t>.18)</w:t>
      </w:r>
      <w:r w:rsidR="00766678">
        <w:rPr>
          <w:szCs w:val="21"/>
          <w:lang w:val="de-DE"/>
        </w:rPr>
        <w:t xml:space="preserve"> </w:t>
      </w:r>
      <w:r w:rsidR="005B5A2F"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="005B5A2F" w:rsidRPr="003872FB">
        <w:rPr>
          <w:szCs w:val="21"/>
          <w:lang w:val="de-DE"/>
        </w:rPr>
        <w:t>stand</w:t>
      </w:r>
      <w:r w:rsidR="00766678">
        <w:rPr>
          <w:szCs w:val="21"/>
          <w:lang w:val="de-DE"/>
        </w:rPr>
        <w:t xml:space="preserve"> </w:t>
      </w:r>
      <w:r w:rsidR="005B5A2F" w:rsidRPr="003872FB">
        <w:rPr>
          <w:szCs w:val="21"/>
          <w:lang w:val="de-DE"/>
        </w:rPr>
        <w:t>knapp</w:t>
      </w:r>
      <w:r w:rsidR="00766678">
        <w:rPr>
          <w:szCs w:val="21"/>
          <w:lang w:val="de-DE"/>
        </w:rPr>
        <w:t xml:space="preserve"> </w:t>
      </w:r>
      <w:r w:rsidR="005B5A2F" w:rsidRPr="003872FB">
        <w:rPr>
          <w:szCs w:val="21"/>
          <w:lang w:val="de-DE"/>
        </w:rPr>
        <w:t>b</w:t>
      </w:r>
      <w:r w:rsidR="005B5A2F" w:rsidRPr="003872FB">
        <w:rPr>
          <w:szCs w:val="21"/>
          <w:lang w:val="de-DE"/>
        </w:rPr>
        <w:t>e</w:t>
      </w:r>
      <w:r w:rsidR="005B5A2F" w:rsidRPr="003872FB">
        <w:rPr>
          <w:szCs w:val="21"/>
          <w:lang w:val="de-DE"/>
        </w:rPr>
        <w:t>vor</w:t>
      </w:r>
      <w:r w:rsidR="00F4601A" w:rsidRPr="003872FB">
        <w:rPr>
          <w:szCs w:val="21"/>
          <w:lang w:val="de-DE"/>
        </w:rPr>
        <w:t>.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Frage</w:t>
      </w:r>
      <w:r w:rsidR="00766678">
        <w:rPr>
          <w:szCs w:val="21"/>
          <w:lang w:val="de-DE"/>
        </w:rPr>
        <w:t xml:space="preserve"> </w:t>
      </w:r>
      <w:r w:rsidR="005B5A2F" w:rsidRPr="003872FB">
        <w:rPr>
          <w:szCs w:val="21"/>
          <w:lang w:val="de-DE"/>
        </w:rPr>
        <w:t>war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nun: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Wie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wird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man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vor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dem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Gericht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bewahrt?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–</w:t>
      </w:r>
      <w:r w:rsidR="00766678">
        <w:rPr>
          <w:szCs w:val="21"/>
          <w:lang w:val="de-DE"/>
        </w:rPr>
        <w:t xml:space="preserve"> </w:t>
      </w:r>
    </w:p>
    <w:p w14:paraId="28BBB714" w14:textId="1E8DA22C" w:rsidR="00F4601A" w:rsidRPr="003872FB" w:rsidRDefault="00F4601A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Wie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damals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Wenigen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Arche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hineingingen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so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vor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Gericht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bewahrt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neue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Welt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hindurchg</w:t>
      </w:r>
      <w:r w:rsidRPr="003872FB">
        <w:rPr>
          <w:szCs w:val="21"/>
          <w:lang w:val="de-DE"/>
        </w:rPr>
        <w:t>e</w:t>
      </w:r>
      <w:r w:rsidRPr="003872FB">
        <w:rPr>
          <w:szCs w:val="21"/>
          <w:lang w:val="de-DE"/>
        </w:rPr>
        <w:t>rettet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wurden,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so</w:t>
      </w:r>
      <w:r w:rsidR="00766678">
        <w:rPr>
          <w:szCs w:val="21"/>
          <w:lang w:val="de-DE"/>
        </w:rPr>
        <w:t xml:space="preserve"> </w:t>
      </w:r>
      <w:r w:rsidR="005B5A2F" w:rsidRPr="003872FB">
        <w:rPr>
          <w:szCs w:val="21"/>
          <w:lang w:val="de-DE"/>
        </w:rPr>
        <w:t>sollten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gläubigen</w:t>
      </w:r>
      <w:r w:rsidR="00766678">
        <w:rPr>
          <w:szCs w:val="21"/>
          <w:lang w:val="de-DE"/>
        </w:rPr>
        <w:t xml:space="preserve"> </w:t>
      </w:r>
      <w:r w:rsidR="005B5A2F" w:rsidRPr="003872FB">
        <w:rPr>
          <w:szCs w:val="21"/>
          <w:lang w:val="de-DE"/>
        </w:rPr>
        <w:t>Briefempfänger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Zeit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Petri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„durch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Wasser“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(d.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durch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„Taufe“,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</w:t>
      </w:r>
      <w:r w:rsidRPr="003872FB">
        <w:rPr>
          <w:szCs w:val="21"/>
          <w:lang w:val="de-DE"/>
        </w:rPr>
        <w:t>n</w:t>
      </w:r>
      <w:r w:rsidRPr="003872FB">
        <w:rPr>
          <w:szCs w:val="21"/>
          <w:lang w:val="de-DE"/>
        </w:rPr>
        <w:t>schließlich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Glaube,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denn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Taufe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wurde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auf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Glauben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durchgeführt)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bewahrt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schließlich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neue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Welt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Gottes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hineingerettet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werden.</w:t>
      </w:r>
      <w:r w:rsidR="00766678">
        <w:rPr>
          <w:szCs w:val="21"/>
          <w:lang w:val="de-DE"/>
        </w:rPr>
        <w:t xml:space="preserve"> </w:t>
      </w:r>
    </w:p>
    <w:p w14:paraId="446B4F9D" w14:textId="57AAAE91" w:rsidR="00F4601A" w:rsidRPr="003872FB" w:rsidRDefault="001956C2" w:rsidP="00906DCC">
      <w:pPr>
        <w:jc w:val="both"/>
        <w:rPr>
          <w:bCs/>
          <w:szCs w:val="21"/>
          <w:lang w:val="de-DE" w:bidi="he-IL"/>
        </w:rPr>
      </w:pPr>
      <w:r>
        <w:rPr>
          <w:szCs w:val="21"/>
          <w:lang w:val="de-DE"/>
        </w:rPr>
        <w:t>Petrus</w:t>
      </w:r>
      <w:r w:rsidR="00766678">
        <w:rPr>
          <w:szCs w:val="21"/>
          <w:lang w:val="de-DE"/>
        </w:rPr>
        <w:t xml:space="preserve"> </w:t>
      </w:r>
      <w:r>
        <w:rPr>
          <w:szCs w:val="21"/>
          <w:lang w:val="de-DE"/>
        </w:rPr>
        <w:t>erklärt: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Christus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starb,</w:t>
      </w:r>
      <w:r w:rsidR="00766678">
        <w:rPr>
          <w:szCs w:val="21"/>
          <w:lang w:val="de-DE"/>
        </w:rPr>
        <w:t xml:space="preserve"> </w:t>
      </w:r>
      <w:r w:rsidR="005B5A2F" w:rsidRPr="003872FB">
        <w:rPr>
          <w:szCs w:val="21"/>
          <w:lang w:val="de-DE"/>
        </w:rPr>
        <w:t>„</w:t>
      </w:r>
      <w:r w:rsidR="00F4601A" w:rsidRPr="003872FB">
        <w:rPr>
          <w:szCs w:val="21"/>
          <w:lang w:val="de-DE"/>
        </w:rPr>
        <w:t>um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uns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zu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Gott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zu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führen</w:t>
      </w:r>
      <w:r w:rsidR="005B5A2F" w:rsidRPr="003872FB">
        <w:rPr>
          <w:szCs w:val="21"/>
          <w:lang w:val="de-DE"/>
        </w:rPr>
        <w:t>“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(3</w:t>
      </w:r>
      <w:r w:rsidR="00766678">
        <w:rPr>
          <w:szCs w:val="21"/>
          <w:lang w:val="de-DE"/>
        </w:rPr>
        <w:t>, 1</w:t>
      </w:r>
      <w:r w:rsidR="00F4601A" w:rsidRPr="003872FB">
        <w:rPr>
          <w:szCs w:val="21"/>
          <w:lang w:val="de-DE"/>
        </w:rPr>
        <w:t>8)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er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wurde</w:t>
      </w:r>
      <w:r w:rsidR="00766678">
        <w:rPr>
          <w:szCs w:val="21"/>
          <w:lang w:val="de-DE"/>
        </w:rPr>
        <w:t xml:space="preserve"> </w:t>
      </w:r>
      <w:r w:rsidR="005B5A2F" w:rsidRPr="003872FB">
        <w:rPr>
          <w:szCs w:val="21"/>
          <w:lang w:val="de-DE"/>
        </w:rPr>
        <w:t>„</w:t>
      </w:r>
      <w:r w:rsidR="00F4601A" w:rsidRPr="003872FB">
        <w:rPr>
          <w:szCs w:val="21"/>
          <w:lang w:val="de-DE"/>
        </w:rPr>
        <w:t>lebendig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gemacht</w:t>
      </w:r>
      <w:r w:rsidR="00766678">
        <w:rPr>
          <w:szCs w:val="21"/>
          <w:lang w:val="de-DE"/>
        </w:rPr>
        <w:t xml:space="preserve"> </w:t>
      </w:r>
      <w:r w:rsidR="005B5A2F" w:rsidRPr="003872FB">
        <w:rPr>
          <w:szCs w:val="21"/>
          <w:lang w:val="de-DE"/>
        </w:rPr>
        <w:t>durch</w:t>
      </w:r>
      <w:r w:rsidR="00766678">
        <w:rPr>
          <w:szCs w:val="21"/>
          <w:lang w:val="de-DE"/>
        </w:rPr>
        <w:t xml:space="preserve"> </w:t>
      </w:r>
      <w:r w:rsidR="005B5A2F" w:rsidRPr="003872FB">
        <w:rPr>
          <w:szCs w:val="21"/>
          <w:lang w:val="de-DE"/>
        </w:rPr>
        <w:t>den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Geist</w:t>
      </w:r>
      <w:r w:rsidR="005B5A2F" w:rsidRPr="003872FB">
        <w:rPr>
          <w:szCs w:val="21"/>
          <w:lang w:val="de-DE"/>
        </w:rPr>
        <w:t>“</w:t>
      </w:r>
      <w:r w:rsidR="00F4601A" w:rsidRPr="003872FB">
        <w:rPr>
          <w:szCs w:val="21"/>
          <w:lang w:val="de-DE"/>
        </w:rPr>
        <w:t>:</w:t>
      </w:r>
      <w:r w:rsidR="00766678">
        <w:rPr>
          <w:szCs w:val="21"/>
          <w:lang w:val="de-DE"/>
        </w:rPr>
        <w:t xml:space="preserve"> </w:t>
      </w:r>
      <w:r w:rsidR="00F4601A" w:rsidRPr="001956C2">
        <w:rPr>
          <w:bCs/>
          <w:szCs w:val="21"/>
          <w:lang w:val="de-DE"/>
        </w:rPr>
        <w:t>Christus</w:t>
      </w:r>
      <w:r w:rsidR="00F4601A" w:rsidRPr="003872FB">
        <w:rPr>
          <w:szCs w:val="21"/>
          <w:lang w:val="de-DE"/>
        </w:rPr>
        <w:t>,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auferstanden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zur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Rechten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Gottes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ist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dem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alle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 w:bidi="he-IL"/>
        </w:rPr>
        <w:t>Autoritäten</w:t>
      </w:r>
      <w:r w:rsidR="00766678">
        <w:rPr>
          <w:szCs w:val="21"/>
          <w:lang w:val="de-DE" w:bidi="he-IL"/>
        </w:rPr>
        <w:t xml:space="preserve"> </w:t>
      </w:r>
      <w:r w:rsidR="00F4601A" w:rsidRPr="003872FB">
        <w:rPr>
          <w:szCs w:val="21"/>
          <w:lang w:val="de-DE" w:bidi="he-IL"/>
        </w:rPr>
        <w:t>und</w:t>
      </w:r>
      <w:r w:rsidR="00766678">
        <w:rPr>
          <w:szCs w:val="21"/>
          <w:lang w:val="de-DE" w:bidi="he-IL"/>
        </w:rPr>
        <w:t xml:space="preserve"> </w:t>
      </w:r>
      <w:r w:rsidR="00F4601A" w:rsidRPr="003872FB">
        <w:rPr>
          <w:szCs w:val="21"/>
          <w:lang w:val="de-DE" w:bidi="he-IL"/>
        </w:rPr>
        <w:t>Kräfte</w:t>
      </w:r>
      <w:r w:rsidR="00766678">
        <w:rPr>
          <w:szCs w:val="21"/>
          <w:lang w:val="de-DE" w:bidi="he-IL"/>
        </w:rPr>
        <w:t xml:space="preserve"> </w:t>
      </w:r>
      <w:r w:rsidR="00F4601A" w:rsidRPr="003872FB">
        <w:rPr>
          <w:szCs w:val="21"/>
          <w:lang w:val="de-DE" w:bidi="he-IL"/>
        </w:rPr>
        <w:t>untergeordnet</w:t>
      </w:r>
      <w:r w:rsidR="00766678">
        <w:rPr>
          <w:szCs w:val="21"/>
          <w:lang w:val="de-DE" w:bidi="he-IL"/>
        </w:rPr>
        <w:t xml:space="preserve"> </w:t>
      </w:r>
      <w:r w:rsidR="00F4601A" w:rsidRPr="003872FB">
        <w:rPr>
          <w:szCs w:val="21"/>
          <w:lang w:val="de-DE" w:bidi="he-IL"/>
        </w:rPr>
        <w:t>sind,</w:t>
      </w:r>
      <w:r w:rsidR="00766678">
        <w:rPr>
          <w:szCs w:val="21"/>
          <w:lang w:val="de-DE" w:bidi="he-IL"/>
        </w:rPr>
        <w:t xml:space="preserve"> </w:t>
      </w:r>
      <w:r w:rsidR="00F4601A" w:rsidRPr="003872FB">
        <w:rPr>
          <w:szCs w:val="21"/>
          <w:lang w:val="de-DE" w:bidi="he-IL"/>
        </w:rPr>
        <w:t>bringt</w:t>
      </w:r>
      <w:r w:rsidR="00766678">
        <w:rPr>
          <w:szCs w:val="21"/>
          <w:lang w:val="de-DE" w:bidi="he-IL"/>
        </w:rPr>
        <w:t xml:space="preserve"> </w:t>
      </w:r>
      <w:r w:rsidR="00F4601A" w:rsidRPr="003872FB">
        <w:rPr>
          <w:szCs w:val="21"/>
          <w:lang w:val="de-DE" w:bidi="he-IL"/>
        </w:rPr>
        <w:t>die</w:t>
      </w:r>
      <w:r w:rsidR="00766678">
        <w:rPr>
          <w:szCs w:val="21"/>
          <w:lang w:val="de-DE" w:bidi="he-IL"/>
        </w:rPr>
        <w:t xml:space="preserve"> </w:t>
      </w:r>
      <w:r w:rsidR="00F4601A" w:rsidRPr="003872FB">
        <w:rPr>
          <w:szCs w:val="21"/>
          <w:lang w:val="de-DE" w:bidi="he-IL"/>
        </w:rPr>
        <w:t>ewige</w:t>
      </w:r>
      <w:r w:rsidR="00766678">
        <w:rPr>
          <w:szCs w:val="21"/>
          <w:lang w:val="de-DE" w:bidi="he-IL"/>
        </w:rPr>
        <w:t xml:space="preserve"> </w:t>
      </w:r>
      <w:r w:rsidR="00F4601A" w:rsidRPr="003872FB">
        <w:rPr>
          <w:szCs w:val="21"/>
          <w:lang w:val="de-DE" w:bidi="he-IL"/>
        </w:rPr>
        <w:t>neue</w:t>
      </w:r>
      <w:r w:rsidR="00766678">
        <w:rPr>
          <w:szCs w:val="21"/>
          <w:lang w:val="de-DE" w:bidi="he-IL"/>
        </w:rPr>
        <w:t xml:space="preserve"> </w:t>
      </w:r>
      <w:r w:rsidR="00F4601A" w:rsidRPr="003872FB">
        <w:rPr>
          <w:szCs w:val="21"/>
          <w:lang w:val="de-DE" w:bidi="he-IL"/>
        </w:rPr>
        <w:t>Welt</w:t>
      </w:r>
      <w:r w:rsidR="00766678">
        <w:rPr>
          <w:szCs w:val="21"/>
          <w:lang w:val="de-DE" w:bidi="he-IL"/>
        </w:rPr>
        <w:t xml:space="preserve"> </w:t>
      </w:r>
      <w:r w:rsidR="00F4601A" w:rsidRPr="003872FB">
        <w:rPr>
          <w:szCs w:val="21"/>
          <w:lang w:val="de-DE" w:bidi="he-IL"/>
        </w:rPr>
        <w:t>–</w:t>
      </w:r>
      <w:r w:rsidR="00766678">
        <w:rPr>
          <w:szCs w:val="21"/>
          <w:lang w:val="de-DE" w:bidi="he-IL"/>
        </w:rPr>
        <w:t xml:space="preserve"> </w:t>
      </w:r>
      <w:r w:rsidR="00F4601A" w:rsidRPr="003872FB">
        <w:rPr>
          <w:szCs w:val="21"/>
          <w:lang w:val="de-DE" w:bidi="he-IL"/>
        </w:rPr>
        <w:t>und</w:t>
      </w:r>
      <w:r w:rsidR="00766678">
        <w:rPr>
          <w:szCs w:val="21"/>
          <w:lang w:val="de-DE" w:bidi="he-IL"/>
        </w:rPr>
        <w:t xml:space="preserve"> </w:t>
      </w:r>
      <w:r w:rsidR="00F4601A" w:rsidRPr="003872FB">
        <w:rPr>
          <w:szCs w:val="21"/>
          <w:lang w:val="de-DE" w:bidi="he-IL"/>
        </w:rPr>
        <w:t>er</w:t>
      </w:r>
      <w:r w:rsidR="00766678">
        <w:rPr>
          <w:szCs w:val="21"/>
          <w:lang w:val="de-DE" w:bidi="he-IL"/>
        </w:rPr>
        <w:t xml:space="preserve"> </w:t>
      </w:r>
      <w:r w:rsidR="00F4601A" w:rsidRPr="003872FB">
        <w:rPr>
          <w:szCs w:val="21"/>
          <w:lang w:val="de-DE" w:bidi="he-IL"/>
        </w:rPr>
        <w:t>bringt</w:t>
      </w:r>
      <w:r w:rsidR="00766678">
        <w:rPr>
          <w:szCs w:val="21"/>
          <w:lang w:val="de-DE" w:bidi="he-IL"/>
        </w:rPr>
        <w:t xml:space="preserve"> </w:t>
      </w:r>
      <w:r w:rsidR="00F4601A" w:rsidRPr="003872FB">
        <w:rPr>
          <w:szCs w:val="21"/>
          <w:lang w:val="de-DE" w:bidi="he-IL"/>
        </w:rPr>
        <w:t>die</w:t>
      </w:r>
      <w:r w:rsidR="00766678">
        <w:rPr>
          <w:szCs w:val="21"/>
          <w:lang w:val="de-DE" w:bidi="he-IL"/>
        </w:rPr>
        <w:t xml:space="preserve"> </w:t>
      </w:r>
      <w:r w:rsidR="00F4601A" w:rsidRPr="003872FB">
        <w:rPr>
          <w:szCs w:val="21"/>
          <w:lang w:val="de-DE" w:bidi="he-IL"/>
        </w:rPr>
        <w:t>Seinen</w:t>
      </w:r>
      <w:r w:rsidR="00766678">
        <w:rPr>
          <w:szCs w:val="21"/>
          <w:lang w:val="de-DE" w:bidi="he-IL"/>
        </w:rPr>
        <w:t xml:space="preserve"> </w:t>
      </w:r>
      <w:r w:rsidR="00F4601A" w:rsidRPr="003872FB">
        <w:rPr>
          <w:szCs w:val="21"/>
          <w:lang w:val="de-DE" w:bidi="he-IL"/>
        </w:rPr>
        <w:t>in</w:t>
      </w:r>
      <w:r w:rsidR="00766678">
        <w:rPr>
          <w:szCs w:val="21"/>
          <w:lang w:val="de-DE" w:bidi="he-IL"/>
        </w:rPr>
        <w:t xml:space="preserve"> </w:t>
      </w:r>
      <w:r w:rsidR="00F4601A" w:rsidRPr="003872FB">
        <w:rPr>
          <w:szCs w:val="21"/>
          <w:lang w:val="de-DE" w:bidi="he-IL"/>
        </w:rPr>
        <w:t>die</w:t>
      </w:r>
      <w:r w:rsidR="00766678">
        <w:rPr>
          <w:szCs w:val="21"/>
          <w:lang w:val="de-DE" w:bidi="he-IL"/>
        </w:rPr>
        <w:t xml:space="preserve"> </w:t>
      </w:r>
      <w:r w:rsidR="00F4601A" w:rsidRPr="003872FB">
        <w:rPr>
          <w:szCs w:val="21"/>
          <w:lang w:val="de-DE" w:bidi="he-IL"/>
        </w:rPr>
        <w:t>neue</w:t>
      </w:r>
      <w:r w:rsidR="00766678">
        <w:rPr>
          <w:szCs w:val="21"/>
          <w:lang w:val="de-DE" w:bidi="he-IL"/>
        </w:rPr>
        <w:t xml:space="preserve"> </w:t>
      </w:r>
      <w:r w:rsidR="00F4601A" w:rsidRPr="003872FB">
        <w:rPr>
          <w:szCs w:val="21"/>
          <w:lang w:val="de-DE" w:bidi="he-IL"/>
        </w:rPr>
        <w:t>Welt</w:t>
      </w:r>
      <w:r w:rsidR="00766678">
        <w:rPr>
          <w:szCs w:val="21"/>
          <w:lang w:val="de-DE" w:bidi="he-IL"/>
        </w:rPr>
        <w:t xml:space="preserve"> </w:t>
      </w:r>
      <w:r w:rsidR="00F4601A" w:rsidRPr="003872FB">
        <w:rPr>
          <w:szCs w:val="21"/>
          <w:lang w:val="de-DE" w:bidi="he-IL"/>
        </w:rPr>
        <w:t>hinein,</w:t>
      </w:r>
      <w:r w:rsidR="00766678">
        <w:rPr>
          <w:szCs w:val="21"/>
          <w:lang w:val="de-DE" w:bidi="he-IL"/>
        </w:rPr>
        <w:t xml:space="preserve"> </w:t>
      </w:r>
      <w:r w:rsidR="00F4601A" w:rsidRPr="003872FB">
        <w:rPr>
          <w:szCs w:val="21"/>
          <w:lang w:val="de-DE" w:bidi="he-IL"/>
        </w:rPr>
        <w:t>diejenigen,</w:t>
      </w:r>
      <w:r w:rsidR="00766678">
        <w:rPr>
          <w:szCs w:val="21"/>
          <w:lang w:val="de-DE" w:bidi="he-IL"/>
        </w:rPr>
        <w:t xml:space="preserve"> </w:t>
      </w:r>
      <w:r w:rsidR="00F4601A" w:rsidRPr="003872FB">
        <w:rPr>
          <w:szCs w:val="21"/>
          <w:lang w:val="de-DE" w:bidi="he-IL"/>
        </w:rPr>
        <w:t>die</w:t>
      </w:r>
      <w:r w:rsidR="00766678">
        <w:rPr>
          <w:szCs w:val="21"/>
          <w:lang w:val="de-DE" w:bidi="he-IL"/>
        </w:rPr>
        <w:t xml:space="preserve"> </w:t>
      </w:r>
      <w:r w:rsidR="00F4601A" w:rsidRPr="003872FB">
        <w:rPr>
          <w:szCs w:val="21"/>
          <w:lang w:val="de-DE" w:bidi="he-IL"/>
        </w:rPr>
        <w:t>sich</w:t>
      </w:r>
      <w:r w:rsidR="00766678">
        <w:rPr>
          <w:szCs w:val="21"/>
          <w:lang w:val="de-DE" w:bidi="he-IL"/>
        </w:rPr>
        <w:t xml:space="preserve"> </w:t>
      </w:r>
      <w:r w:rsidR="00F4601A" w:rsidRPr="003872FB">
        <w:rPr>
          <w:szCs w:val="21"/>
          <w:lang w:val="de-DE" w:bidi="he-IL"/>
        </w:rPr>
        <w:t>auf</w:t>
      </w:r>
      <w:r w:rsidR="00766678">
        <w:rPr>
          <w:szCs w:val="21"/>
          <w:lang w:val="de-DE" w:bidi="he-IL"/>
        </w:rPr>
        <w:t xml:space="preserve"> </w:t>
      </w:r>
      <w:r w:rsidR="00F4601A" w:rsidRPr="003872FB">
        <w:rPr>
          <w:szCs w:val="21"/>
          <w:lang w:val="de-DE" w:bidi="he-IL"/>
        </w:rPr>
        <w:t>seinen</w:t>
      </w:r>
      <w:r w:rsidR="00766678">
        <w:rPr>
          <w:szCs w:val="21"/>
          <w:lang w:val="de-DE" w:bidi="he-IL"/>
        </w:rPr>
        <w:t xml:space="preserve"> </w:t>
      </w:r>
      <w:r w:rsidR="00F4601A" w:rsidRPr="003872FB">
        <w:rPr>
          <w:szCs w:val="21"/>
          <w:lang w:val="de-DE" w:bidi="he-IL"/>
        </w:rPr>
        <w:t>Namen</w:t>
      </w:r>
      <w:r w:rsidR="00766678">
        <w:rPr>
          <w:szCs w:val="21"/>
          <w:lang w:val="de-DE" w:bidi="he-IL"/>
        </w:rPr>
        <w:t xml:space="preserve"> </w:t>
      </w:r>
      <w:r w:rsidR="00F4601A" w:rsidRPr="003872FB">
        <w:rPr>
          <w:szCs w:val="21"/>
          <w:lang w:val="de-DE" w:bidi="he-IL"/>
        </w:rPr>
        <w:t>taufen</w:t>
      </w:r>
      <w:r w:rsidR="00766678">
        <w:rPr>
          <w:szCs w:val="21"/>
          <w:lang w:val="de-DE" w:bidi="he-IL"/>
        </w:rPr>
        <w:t xml:space="preserve"> </w:t>
      </w:r>
      <w:r w:rsidR="005B5A2F" w:rsidRPr="003872FB">
        <w:rPr>
          <w:szCs w:val="21"/>
          <w:lang w:val="de-DE" w:bidi="he-IL"/>
        </w:rPr>
        <w:t>haben</w:t>
      </w:r>
      <w:r w:rsidR="00766678">
        <w:rPr>
          <w:szCs w:val="21"/>
          <w:lang w:val="de-DE" w:bidi="he-IL"/>
        </w:rPr>
        <w:t xml:space="preserve"> </w:t>
      </w:r>
      <w:r w:rsidR="00F4601A" w:rsidRPr="003872FB">
        <w:rPr>
          <w:szCs w:val="21"/>
          <w:lang w:val="de-DE" w:bidi="he-IL"/>
        </w:rPr>
        <w:t>lassen.</w:t>
      </w:r>
      <w:r w:rsidR="00766678">
        <w:rPr>
          <w:szCs w:val="21"/>
          <w:lang w:val="de-DE" w:bidi="he-IL"/>
        </w:rPr>
        <w:t xml:space="preserve"> </w:t>
      </w:r>
      <w:r w:rsidR="00F4601A" w:rsidRPr="003872FB">
        <w:rPr>
          <w:bCs/>
          <w:szCs w:val="21"/>
          <w:lang w:val="de-DE" w:bidi="he-IL"/>
        </w:rPr>
        <w:t>So</w:t>
      </w:r>
      <w:r w:rsidR="00766678">
        <w:rPr>
          <w:bCs/>
          <w:szCs w:val="21"/>
          <w:lang w:val="de-DE" w:bidi="he-IL"/>
        </w:rPr>
        <w:t xml:space="preserve"> </w:t>
      </w:r>
      <w:r w:rsidR="005B5A2F" w:rsidRPr="003872FB">
        <w:rPr>
          <w:bCs/>
          <w:szCs w:val="21"/>
          <w:lang w:val="de-DE" w:bidi="he-IL"/>
        </w:rPr>
        <w:t>war</w:t>
      </w:r>
      <w:r w:rsidR="00766678">
        <w:rPr>
          <w:bCs/>
          <w:szCs w:val="21"/>
          <w:lang w:val="de-DE" w:bidi="he-IL"/>
        </w:rPr>
        <w:t xml:space="preserve"> </w:t>
      </w:r>
      <w:r w:rsidR="00F4601A" w:rsidRPr="003872FB">
        <w:rPr>
          <w:bCs/>
          <w:szCs w:val="21"/>
          <w:lang w:val="de-DE" w:bidi="he-IL"/>
        </w:rPr>
        <w:t>die</w:t>
      </w:r>
      <w:r w:rsidR="00766678">
        <w:rPr>
          <w:bCs/>
          <w:szCs w:val="21"/>
          <w:lang w:val="de-DE" w:bidi="he-IL"/>
        </w:rPr>
        <w:t xml:space="preserve"> </w:t>
      </w:r>
      <w:r w:rsidR="00F4601A" w:rsidRPr="003872FB">
        <w:rPr>
          <w:bCs/>
          <w:szCs w:val="21"/>
          <w:lang w:val="de-DE" w:bidi="he-IL"/>
        </w:rPr>
        <w:t>Taufe</w:t>
      </w:r>
      <w:r w:rsidR="00766678">
        <w:rPr>
          <w:bCs/>
          <w:szCs w:val="21"/>
          <w:lang w:val="de-DE" w:bidi="he-IL"/>
        </w:rPr>
        <w:t xml:space="preserve"> </w:t>
      </w:r>
      <w:r w:rsidR="00F4601A" w:rsidRPr="003872FB">
        <w:rPr>
          <w:bCs/>
          <w:szCs w:val="21"/>
          <w:lang w:val="de-DE" w:bidi="he-IL"/>
        </w:rPr>
        <w:t>(die</w:t>
      </w:r>
      <w:r w:rsidR="00766678">
        <w:rPr>
          <w:bCs/>
          <w:szCs w:val="21"/>
          <w:lang w:val="de-DE" w:bidi="he-IL"/>
        </w:rPr>
        <w:t xml:space="preserve"> </w:t>
      </w:r>
      <w:r w:rsidR="005B5A2F" w:rsidRPr="003872FB">
        <w:rPr>
          <w:bCs/>
          <w:szCs w:val="21"/>
          <w:lang w:val="de-DE" w:bidi="he-IL"/>
        </w:rPr>
        <w:t>ja</w:t>
      </w:r>
      <w:r w:rsidR="00766678">
        <w:rPr>
          <w:bCs/>
          <w:szCs w:val="21"/>
          <w:lang w:val="de-DE" w:bidi="he-IL"/>
        </w:rPr>
        <w:t xml:space="preserve"> </w:t>
      </w:r>
      <w:r w:rsidR="00F4601A" w:rsidRPr="003872FB">
        <w:rPr>
          <w:bCs/>
          <w:szCs w:val="21"/>
          <w:lang w:val="de-DE" w:bidi="he-IL"/>
        </w:rPr>
        <w:t>ein</w:t>
      </w:r>
      <w:r w:rsidR="00766678">
        <w:rPr>
          <w:bCs/>
          <w:szCs w:val="21"/>
          <w:lang w:val="de-DE" w:bidi="he-IL"/>
        </w:rPr>
        <w:t xml:space="preserve"> </w:t>
      </w:r>
      <w:r w:rsidR="00F4601A" w:rsidRPr="003872FB">
        <w:rPr>
          <w:bCs/>
          <w:szCs w:val="21"/>
          <w:lang w:val="de-DE" w:bidi="he-IL"/>
        </w:rPr>
        <w:t>Leben</w:t>
      </w:r>
      <w:r w:rsidR="00766678">
        <w:rPr>
          <w:bCs/>
          <w:szCs w:val="21"/>
          <w:lang w:val="de-DE" w:bidi="he-IL"/>
        </w:rPr>
        <w:t xml:space="preserve"> </w:t>
      </w:r>
      <w:r w:rsidR="00F4601A" w:rsidRPr="003872FB">
        <w:rPr>
          <w:bCs/>
          <w:szCs w:val="21"/>
          <w:lang w:val="de-DE" w:bidi="he-IL"/>
        </w:rPr>
        <w:t>des</w:t>
      </w:r>
      <w:r w:rsidR="00766678">
        <w:rPr>
          <w:bCs/>
          <w:szCs w:val="21"/>
          <w:lang w:val="de-DE" w:bidi="he-IL"/>
        </w:rPr>
        <w:t xml:space="preserve"> </w:t>
      </w:r>
      <w:r w:rsidR="00F4601A" w:rsidRPr="003872FB">
        <w:rPr>
          <w:bCs/>
          <w:szCs w:val="21"/>
          <w:lang w:val="de-DE" w:bidi="he-IL"/>
        </w:rPr>
        <w:t>Gla</w:t>
      </w:r>
      <w:r w:rsidR="00F4601A" w:rsidRPr="003872FB">
        <w:rPr>
          <w:bCs/>
          <w:szCs w:val="21"/>
          <w:lang w:val="de-DE" w:bidi="he-IL"/>
        </w:rPr>
        <w:t>u</w:t>
      </w:r>
      <w:r w:rsidR="00F4601A" w:rsidRPr="003872FB">
        <w:rPr>
          <w:bCs/>
          <w:szCs w:val="21"/>
          <w:lang w:val="de-DE" w:bidi="he-IL"/>
        </w:rPr>
        <w:lastRenderedPageBreak/>
        <w:t>bens</w:t>
      </w:r>
      <w:r w:rsidR="00766678">
        <w:rPr>
          <w:bCs/>
          <w:szCs w:val="21"/>
          <w:lang w:val="de-DE" w:bidi="he-IL"/>
        </w:rPr>
        <w:t xml:space="preserve"> </w:t>
      </w:r>
      <w:r w:rsidR="00F4601A" w:rsidRPr="003872FB">
        <w:rPr>
          <w:bCs/>
          <w:szCs w:val="21"/>
          <w:lang w:val="de-DE" w:bidi="he-IL"/>
        </w:rPr>
        <w:t>nach</w:t>
      </w:r>
      <w:r w:rsidR="00766678">
        <w:rPr>
          <w:bCs/>
          <w:szCs w:val="21"/>
          <w:lang w:val="de-DE" w:bidi="he-IL"/>
        </w:rPr>
        <w:t xml:space="preserve"> </w:t>
      </w:r>
      <w:r w:rsidR="00F4601A" w:rsidRPr="003872FB">
        <w:rPr>
          <w:bCs/>
          <w:szCs w:val="21"/>
          <w:lang w:val="de-DE" w:bidi="he-IL"/>
        </w:rPr>
        <w:t>sich</w:t>
      </w:r>
      <w:r w:rsidR="00766678">
        <w:rPr>
          <w:bCs/>
          <w:szCs w:val="21"/>
          <w:lang w:val="de-DE" w:bidi="he-IL"/>
        </w:rPr>
        <w:t xml:space="preserve"> </w:t>
      </w:r>
      <w:r w:rsidR="00F4601A" w:rsidRPr="003872FB">
        <w:rPr>
          <w:bCs/>
          <w:szCs w:val="21"/>
          <w:lang w:val="de-DE" w:bidi="he-IL"/>
        </w:rPr>
        <w:t>zieht</w:t>
      </w:r>
      <w:r w:rsidR="00906484" w:rsidRPr="003872FB">
        <w:rPr>
          <w:bCs/>
          <w:szCs w:val="21"/>
          <w:lang w:val="de-DE" w:bidi="he-IL"/>
        </w:rPr>
        <w:t>:</w:t>
      </w:r>
      <w:r w:rsidR="00766678">
        <w:rPr>
          <w:bCs/>
          <w:szCs w:val="21"/>
          <w:lang w:val="de-DE" w:bidi="he-IL"/>
        </w:rPr>
        <w:t xml:space="preserve"> Römer </w:t>
      </w:r>
      <w:r w:rsidR="00906484" w:rsidRPr="003872FB">
        <w:rPr>
          <w:bCs/>
          <w:szCs w:val="21"/>
          <w:lang w:val="de-DE" w:bidi="he-IL"/>
        </w:rPr>
        <w:t>6</w:t>
      </w:r>
      <w:r w:rsidR="00766678">
        <w:rPr>
          <w:bCs/>
          <w:szCs w:val="21"/>
          <w:lang w:val="de-DE" w:bidi="he-IL"/>
        </w:rPr>
        <w:t>, 4</w:t>
      </w:r>
      <w:r w:rsidR="00F4601A" w:rsidRPr="003872FB">
        <w:rPr>
          <w:bCs/>
          <w:szCs w:val="21"/>
          <w:lang w:val="de-DE" w:bidi="he-IL"/>
        </w:rPr>
        <w:t>)</w:t>
      </w:r>
      <w:r w:rsidR="00766678">
        <w:rPr>
          <w:bCs/>
          <w:szCs w:val="21"/>
          <w:lang w:val="de-DE" w:bidi="he-IL"/>
        </w:rPr>
        <w:t xml:space="preserve"> </w:t>
      </w:r>
      <w:r w:rsidR="00F4601A" w:rsidRPr="003872FB">
        <w:rPr>
          <w:bCs/>
          <w:szCs w:val="21"/>
          <w:lang w:val="de-DE" w:bidi="he-IL"/>
        </w:rPr>
        <w:t>das</w:t>
      </w:r>
      <w:r w:rsidR="00766678">
        <w:rPr>
          <w:bCs/>
          <w:szCs w:val="21"/>
          <w:lang w:val="de-DE" w:bidi="he-IL"/>
        </w:rPr>
        <w:t xml:space="preserve"> </w:t>
      </w:r>
      <w:r w:rsidR="00F4601A" w:rsidRPr="003872FB">
        <w:rPr>
          <w:bCs/>
          <w:szCs w:val="21"/>
          <w:lang w:val="de-DE" w:bidi="he-IL"/>
        </w:rPr>
        <w:t>Bewahrungs-</w:t>
      </w:r>
      <w:r w:rsidR="00766678">
        <w:rPr>
          <w:bCs/>
          <w:szCs w:val="21"/>
          <w:lang w:val="de-DE" w:bidi="he-IL"/>
        </w:rPr>
        <w:t xml:space="preserve"> </w:t>
      </w:r>
      <w:r w:rsidR="00F4601A" w:rsidRPr="003872FB">
        <w:rPr>
          <w:bCs/>
          <w:szCs w:val="21"/>
          <w:lang w:val="de-DE" w:bidi="he-IL"/>
        </w:rPr>
        <w:t>und</w:t>
      </w:r>
      <w:r w:rsidR="00766678">
        <w:rPr>
          <w:bCs/>
          <w:szCs w:val="21"/>
          <w:lang w:val="de-DE" w:bidi="he-IL"/>
        </w:rPr>
        <w:t xml:space="preserve"> </w:t>
      </w:r>
      <w:r w:rsidR="00F4601A" w:rsidRPr="003872FB">
        <w:rPr>
          <w:bCs/>
          <w:szCs w:val="21"/>
          <w:lang w:val="de-DE" w:bidi="he-IL"/>
        </w:rPr>
        <w:t>Re</w:t>
      </w:r>
      <w:r w:rsidR="00F4601A" w:rsidRPr="003872FB">
        <w:rPr>
          <w:bCs/>
          <w:szCs w:val="21"/>
          <w:lang w:val="de-DE" w:bidi="he-IL"/>
        </w:rPr>
        <w:t>t</w:t>
      </w:r>
      <w:r w:rsidR="00F4601A" w:rsidRPr="003872FB">
        <w:rPr>
          <w:bCs/>
          <w:szCs w:val="21"/>
          <w:lang w:val="de-DE" w:bidi="he-IL"/>
        </w:rPr>
        <w:t>tungsmittel</w:t>
      </w:r>
      <w:r w:rsidR="00766678">
        <w:rPr>
          <w:bCs/>
          <w:szCs w:val="21"/>
          <w:lang w:val="de-DE" w:bidi="he-IL"/>
        </w:rPr>
        <w:t xml:space="preserve"> </w:t>
      </w:r>
      <w:r w:rsidR="00F4601A" w:rsidRPr="003872FB">
        <w:rPr>
          <w:bCs/>
          <w:szCs w:val="21"/>
          <w:lang w:val="de-DE" w:bidi="he-IL"/>
        </w:rPr>
        <w:t>in</w:t>
      </w:r>
      <w:r w:rsidR="00766678">
        <w:rPr>
          <w:bCs/>
          <w:szCs w:val="21"/>
          <w:lang w:val="de-DE" w:bidi="he-IL"/>
        </w:rPr>
        <w:t xml:space="preserve"> </w:t>
      </w:r>
      <w:r w:rsidR="00906484" w:rsidRPr="003872FB">
        <w:rPr>
          <w:bCs/>
          <w:szCs w:val="21"/>
          <w:lang w:val="de-DE" w:bidi="he-IL"/>
        </w:rPr>
        <w:t>die</w:t>
      </w:r>
      <w:r w:rsidR="00766678">
        <w:rPr>
          <w:bCs/>
          <w:szCs w:val="21"/>
          <w:lang w:val="de-DE" w:bidi="he-IL"/>
        </w:rPr>
        <w:t xml:space="preserve"> </w:t>
      </w:r>
      <w:r w:rsidR="00F4601A" w:rsidRPr="003872FB">
        <w:rPr>
          <w:bCs/>
          <w:szCs w:val="21"/>
          <w:lang w:val="de-DE" w:bidi="he-IL"/>
        </w:rPr>
        <w:t>neue</w:t>
      </w:r>
      <w:r w:rsidR="00766678">
        <w:rPr>
          <w:bCs/>
          <w:szCs w:val="21"/>
          <w:lang w:val="de-DE" w:bidi="he-IL"/>
        </w:rPr>
        <w:t xml:space="preserve"> </w:t>
      </w:r>
      <w:r w:rsidR="00F4601A" w:rsidRPr="003872FB">
        <w:rPr>
          <w:bCs/>
          <w:szCs w:val="21"/>
          <w:lang w:val="de-DE" w:bidi="he-IL"/>
        </w:rPr>
        <w:t>(himmlische)</w:t>
      </w:r>
      <w:r w:rsidR="00766678">
        <w:rPr>
          <w:bCs/>
          <w:szCs w:val="21"/>
          <w:lang w:val="de-DE" w:bidi="he-IL"/>
        </w:rPr>
        <w:t xml:space="preserve"> </w:t>
      </w:r>
      <w:r w:rsidR="00F4601A" w:rsidRPr="003872FB">
        <w:rPr>
          <w:bCs/>
          <w:szCs w:val="21"/>
          <w:lang w:val="de-DE" w:bidi="he-IL"/>
        </w:rPr>
        <w:t>Welt</w:t>
      </w:r>
      <w:r w:rsidR="00766678">
        <w:rPr>
          <w:bCs/>
          <w:szCs w:val="21"/>
          <w:lang w:val="de-DE" w:bidi="he-IL"/>
        </w:rPr>
        <w:t xml:space="preserve"> </w:t>
      </w:r>
      <w:r w:rsidR="00F4601A" w:rsidRPr="003872FB">
        <w:rPr>
          <w:bCs/>
          <w:szCs w:val="21"/>
          <w:lang w:val="de-DE" w:bidi="he-IL"/>
        </w:rPr>
        <w:t>hinein.</w:t>
      </w:r>
    </w:p>
    <w:p w14:paraId="63DA003E" w14:textId="77777777" w:rsidR="00F4601A" w:rsidRPr="003872FB" w:rsidRDefault="00F4601A" w:rsidP="00906DCC">
      <w:pPr>
        <w:jc w:val="both"/>
        <w:rPr>
          <w:color w:val="000000"/>
          <w:szCs w:val="21"/>
          <w:lang w:val="de-DE"/>
        </w:rPr>
      </w:pPr>
      <w:bookmarkStart w:id="3" w:name="_Toc2247108"/>
      <w:bookmarkStart w:id="4" w:name="_Toc15891427"/>
    </w:p>
    <w:bookmarkEnd w:id="3"/>
    <w:bookmarkEnd w:id="4"/>
    <w:p w14:paraId="3D482BEE" w14:textId="3C4AB30F" w:rsidR="00F4601A" w:rsidRPr="003872FB" w:rsidRDefault="00C827AA" w:rsidP="00906DCC">
      <w:pPr>
        <w:jc w:val="both"/>
        <w:rPr>
          <w:szCs w:val="21"/>
          <w:lang w:val="de-DE"/>
        </w:rPr>
      </w:pPr>
      <w:r w:rsidRPr="003872FB">
        <w:rPr>
          <w:b/>
          <w:bCs/>
          <w:color w:val="002060"/>
          <w:szCs w:val="21"/>
          <w:lang w:val="de-DE"/>
        </w:rPr>
        <w:t>V.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21: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="00F4601A" w:rsidRPr="003872FB">
        <w:rPr>
          <w:b/>
          <w:bCs/>
          <w:color w:val="002060"/>
          <w:szCs w:val="21"/>
          <w:lang w:val="de-DE"/>
        </w:rPr>
        <w:t>„…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="00F4601A" w:rsidRPr="003872FB">
        <w:rPr>
          <w:b/>
          <w:color w:val="002060"/>
          <w:szCs w:val="21"/>
          <w:lang w:val="de-DE"/>
        </w:rPr>
        <w:t>welches</w:t>
      </w:r>
      <w:r w:rsidR="00766678">
        <w:rPr>
          <w:b/>
          <w:color w:val="002060"/>
          <w:szCs w:val="21"/>
          <w:lang w:val="de-DE"/>
        </w:rPr>
        <w:t xml:space="preserve"> </w:t>
      </w:r>
      <w:r w:rsidR="00F4601A" w:rsidRPr="003872FB">
        <w:rPr>
          <w:b/>
          <w:color w:val="002060"/>
          <w:szCs w:val="21"/>
          <w:lang w:val="de-DE"/>
        </w:rPr>
        <w:t>[als]</w:t>
      </w:r>
      <w:r w:rsidR="00766678">
        <w:rPr>
          <w:b/>
          <w:color w:val="002060"/>
          <w:szCs w:val="21"/>
          <w:lang w:val="de-DE"/>
        </w:rPr>
        <w:t xml:space="preserve"> </w:t>
      </w:r>
      <w:r w:rsidR="00F4601A" w:rsidRPr="003872FB">
        <w:rPr>
          <w:b/>
          <w:color w:val="002060"/>
          <w:szCs w:val="21"/>
          <w:lang w:val="de-DE"/>
        </w:rPr>
        <w:t>Abbild/Gegenbild</w:t>
      </w:r>
      <w:r w:rsidR="00766678">
        <w:rPr>
          <w:b/>
          <w:color w:val="002060"/>
          <w:szCs w:val="21"/>
          <w:lang w:val="de-DE"/>
        </w:rPr>
        <w:t xml:space="preserve"> </w:t>
      </w:r>
      <w:r w:rsidR="00F4601A" w:rsidRPr="003872FB">
        <w:rPr>
          <w:b/>
          <w:color w:val="002060"/>
          <w:szCs w:val="21"/>
          <w:lang w:val="de-DE"/>
        </w:rPr>
        <w:t>auch</w:t>
      </w:r>
      <w:r w:rsidR="00766678">
        <w:rPr>
          <w:b/>
          <w:color w:val="002060"/>
          <w:szCs w:val="21"/>
          <w:lang w:val="de-DE"/>
        </w:rPr>
        <w:t xml:space="preserve"> </w:t>
      </w:r>
      <w:r w:rsidR="00F4601A" w:rsidRPr="003872FB">
        <w:rPr>
          <w:b/>
          <w:color w:val="002060"/>
          <w:szCs w:val="21"/>
          <w:lang w:val="de-DE"/>
        </w:rPr>
        <w:t>uns</w:t>
      </w:r>
      <w:r w:rsidR="00766678">
        <w:rPr>
          <w:b/>
          <w:color w:val="002060"/>
          <w:szCs w:val="21"/>
          <w:lang w:val="de-DE"/>
        </w:rPr>
        <w:t xml:space="preserve"> </w:t>
      </w:r>
      <w:r w:rsidR="00F4601A" w:rsidRPr="003872FB">
        <w:rPr>
          <w:b/>
          <w:color w:val="002060"/>
          <w:szCs w:val="21"/>
          <w:lang w:val="de-DE"/>
        </w:rPr>
        <w:t>nun</w:t>
      </w:r>
      <w:r w:rsidR="00766678">
        <w:rPr>
          <w:b/>
          <w:color w:val="002060"/>
          <w:szCs w:val="21"/>
          <w:lang w:val="de-DE"/>
        </w:rPr>
        <w:t xml:space="preserve"> </w:t>
      </w:r>
      <w:r w:rsidR="00F4601A" w:rsidRPr="003872FB">
        <w:rPr>
          <w:b/>
          <w:color w:val="002060"/>
          <w:szCs w:val="21"/>
          <w:lang w:val="de-DE"/>
        </w:rPr>
        <w:t>bewahrt</w:t>
      </w:r>
      <w:r w:rsidR="00766678">
        <w:rPr>
          <w:b/>
          <w:color w:val="002060"/>
          <w:szCs w:val="21"/>
          <w:lang w:val="de-DE"/>
        </w:rPr>
        <w:t xml:space="preserve"> </w:t>
      </w:r>
      <w:r w:rsidR="00F4601A" w:rsidRPr="003872FB">
        <w:rPr>
          <w:b/>
          <w:color w:val="002060"/>
          <w:szCs w:val="21"/>
          <w:lang w:val="de-DE"/>
        </w:rPr>
        <w:t>‹und</w:t>
      </w:r>
      <w:r w:rsidR="00766678">
        <w:rPr>
          <w:b/>
          <w:color w:val="002060"/>
          <w:szCs w:val="21"/>
          <w:lang w:val="de-DE"/>
        </w:rPr>
        <w:t xml:space="preserve"> </w:t>
      </w:r>
      <w:r w:rsidR="00F4601A" w:rsidRPr="003872FB">
        <w:rPr>
          <w:b/>
          <w:color w:val="002060"/>
          <w:szCs w:val="21"/>
          <w:lang w:val="de-DE"/>
        </w:rPr>
        <w:t>rettet›,</w:t>
      </w:r>
      <w:r w:rsidR="00766678">
        <w:rPr>
          <w:b/>
          <w:color w:val="002060"/>
          <w:szCs w:val="21"/>
          <w:lang w:val="de-DE"/>
        </w:rPr>
        <w:t xml:space="preserve"> </w:t>
      </w:r>
      <w:r w:rsidR="00F4601A" w:rsidRPr="003872FB">
        <w:rPr>
          <w:b/>
          <w:color w:val="002060"/>
          <w:szCs w:val="21"/>
          <w:lang w:val="de-DE"/>
        </w:rPr>
        <w:t>[als]</w:t>
      </w:r>
      <w:r w:rsidR="00766678">
        <w:rPr>
          <w:b/>
          <w:color w:val="002060"/>
          <w:szCs w:val="21"/>
          <w:lang w:val="de-DE"/>
        </w:rPr>
        <w:t xml:space="preserve"> </w:t>
      </w:r>
      <w:r w:rsidR="00F4601A" w:rsidRPr="003872FB">
        <w:rPr>
          <w:b/>
          <w:color w:val="002060"/>
          <w:szCs w:val="21"/>
          <w:lang w:val="de-DE"/>
        </w:rPr>
        <w:t>Taufe,</w:t>
      </w:r>
      <w:r w:rsidR="00766678">
        <w:rPr>
          <w:b/>
          <w:color w:val="002060"/>
          <w:szCs w:val="21"/>
          <w:lang w:val="de-DE"/>
        </w:rPr>
        <w:t xml:space="preserve"> </w:t>
      </w:r>
      <w:r w:rsidR="00F4601A" w:rsidRPr="003872FB">
        <w:rPr>
          <w:b/>
          <w:color w:val="002060"/>
          <w:szCs w:val="21"/>
          <w:lang w:val="de-DE"/>
        </w:rPr>
        <w:t>nicht</w:t>
      </w:r>
      <w:r w:rsidR="00766678">
        <w:rPr>
          <w:b/>
          <w:color w:val="002060"/>
          <w:szCs w:val="21"/>
          <w:lang w:val="de-DE"/>
        </w:rPr>
        <w:t xml:space="preserve"> </w:t>
      </w:r>
      <w:r w:rsidR="00F4601A" w:rsidRPr="003872FB">
        <w:rPr>
          <w:b/>
          <w:color w:val="002060"/>
          <w:szCs w:val="21"/>
          <w:lang w:val="de-DE"/>
        </w:rPr>
        <w:t>ein</w:t>
      </w:r>
      <w:r w:rsidR="00766678">
        <w:rPr>
          <w:b/>
          <w:color w:val="002060"/>
          <w:szCs w:val="21"/>
          <w:lang w:val="de-DE"/>
        </w:rPr>
        <w:t xml:space="preserve"> </w:t>
      </w:r>
      <w:r w:rsidR="00F4601A" w:rsidRPr="003872FB">
        <w:rPr>
          <w:b/>
          <w:color w:val="002060"/>
          <w:szCs w:val="21"/>
          <w:lang w:val="de-DE"/>
        </w:rPr>
        <w:t>Entfernen</w:t>
      </w:r>
      <w:r w:rsidR="00766678">
        <w:rPr>
          <w:b/>
          <w:color w:val="002060"/>
          <w:szCs w:val="21"/>
          <w:lang w:val="de-DE"/>
        </w:rPr>
        <w:t xml:space="preserve"> </w:t>
      </w:r>
      <w:r w:rsidR="00F4601A" w:rsidRPr="003872FB">
        <w:rPr>
          <w:b/>
          <w:color w:val="002060"/>
          <w:szCs w:val="21"/>
          <w:lang w:val="de-DE"/>
        </w:rPr>
        <w:t>des</w:t>
      </w:r>
      <w:r w:rsidR="00766678">
        <w:rPr>
          <w:b/>
          <w:color w:val="002060"/>
          <w:szCs w:val="21"/>
          <w:lang w:val="de-DE"/>
        </w:rPr>
        <w:t xml:space="preserve"> </w:t>
      </w:r>
      <w:r w:rsidR="00F4601A" w:rsidRPr="003872FB">
        <w:rPr>
          <w:b/>
          <w:color w:val="002060"/>
          <w:szCs w:val="21"/>
          <w:lang w:val="de-DE"/>
        </w:rPr>
        <w:t>Schmutzes</w:t>
      </w:r>
      <w:r w:rsidR="00766678">
        <w:rPr>
          <w:b/>
          <w:color w:val="002060"/>
          <w:szCs w:val="21"/>
          <w:lang w:val="de-DE"/>
        </w:rPr>
        <w:t xml:space="preserve"> </w:t>
      </w:r>
      <w:r w:rsidR="00F4601A" w:rsidRPr="003872FB">
        <w:rPr>
          <w:b/>
          <w:color w:val="002060"/>
          <w:szCs w:val="21"/>
          <w:lang w:val="de-DE"/>
        </w:rPr>
        <w:t>am</w:t>
      </w:r>
      <w:r w:rsidR="00766678">
        <w:rPr>
          <w:b/>
          <w:color w:val="002060"/>
          <w:szCs w:val="21"/>
          <w:lang w:val="de-DE"/>
        </w:rPr>
        <w:t xml:space="preserve"> </w:t>
      </w:r>
      <w:r w:rsidR="00F4601A" w:rsidRPr="003872FB">
        <w:rPr>
          <w:b/>
          <w:color w:val="002060"/>
          <w:szCs w:val="21"/>
          <w:lang w:val="de-DE"/>
        </w:rPr>
        <w:t>Fleisch,</w:t>
      </w:r>
      <w:r w:rsidR="00766678">
        <w:rPr>
          <w:b/>
          <w:color w:val="002060"/>
          <w:szCs w:val="21"/>
          <w:lang w:val="de-DE"/>
        </w:rPr>
        <w:t xml:space="preserve"> </w:t>
      </w:r>
      <w:r w:rsidR="00F4601A" w:rsidRPr="003872FB">
        <w:rPr>
          <w:b/>
          <w:color w:val="002060"/>
          <w:szCs w:val="21"/>
          <w:lang w:val="de-DE"/>
        </w:rPr>
        <w:t>sondern</w:t>
      </w:r>
      <w:r w:rsidR="00766678">
        <w:rPr>
          <w:b/>
          <w:color w:val="002060"/>
          <w:szCs w:val="21"/>
          <w:lang w:val="de-DE"/>
        </w:rPr>
        <w:t xml:space="preserve"> </w:t>
      </w:r>
      <w:r w:rsidR="00F4601A" w:rsidRPr="003872FB">
        <w:rPr>
          <w:b/>
          <w:color w:val="002060"/>
          <w:szCs w:val="21"/>
          <w:lang w:val="de-DE"/>
        </w:rPr>
        <w:t>eine</w:t>
      </w:r>
      <w:r w:rsidR="00766678">
        <w:rPr>
          <w:b/>
          <w:color w:val="002060"/>
          <w:szCs w:val="21"/>
          <w:lang w:val="de-DE"/>
        </w:rPr>
        <w:t xml:space="preserve"> </w:t>
      </w:r>
      <w:r w:rsidR="00F4601A" w:rsidRPr="003872FB">
        <w:rPr>
          <w:b/>
          <w:color w:val="002060"/>
          <w:szCs w:val="21"/>
          <w:lang w:val="de-DE"/>
        </w:rPr>
        <w:t>verpflichtende</w:t>
      </w:r>
      <w:r w:rsidR="00766678">
        <w:rPr>
          <w:b/>
          <w:color w:val="002060"/>
          <w:szCs w:val="21"/>
          <w:lang w:val="de-DE"/>
        </w:rPr>
        <w:t xml:space="preserve"> </w:t>
      </w:r>
      <w:r w:rsidR="00F4601A" w:rsidRPr="003872FB">
        <w:rPr>
          <w:b/>
          <w:color w:val="002060"/>
          <w:szCs w:val="21"/>
          <w:lang w:val="de-DE"/>
        </w:rPr>
        <w:t>Erklärung</w:t>
      </w:r>
      <w:r w:rsidR="00766678">
        <w:rPr>
          <w:b/>
          <w:color w:val="002060"/>
          <w:szCs w:val="21"/>
          <w:lang w:val="de-DE"/>
        </w:rPr>
        <w:t xml:space="preserve"> </w:t>
      </w:r>
      <w:r w:rsidR="00F4601A" w:rsidRPr="003872FB">
        <w:rPr>
          <w:b/>
          <w:color w:val="002060"/>
          <w:szCs w:val="21"/>
          <w:lang w:val="de-DE"/>
        </w:rPr>
        <w:t>eines</w:t>
      </w:r>
      <w:r w:rsidR="00766678">
        <w:rPr>
          <w:b/>
          <w:color w:val="002060"/>
          <w:szCs w:val="21"/>
          <w:lang w:val="de-DE"/>
        </w:rPr>
        <w:t xml:space="preserve"> </w:t>
      </w:r>
      <w:r w:rsidR="00F4601A" w:rsidRPr="003872FB">
        <w:rPr>
          <w:b/>
          <w:color w:val="002060"/>
          <w:szCs w:val="21"/>
          <w:lang w:val="de-DE"/>
        </w:rPr>
        <w:t>guten</w:t>
      </w:r>
      <w:r w:rsidR="00766678">
        <w:rPr>
          <w:b/>
          <w:color w:val="002060"/>
          <w:szCs w:val="21"/>
          <w:lang w:val="de-DE"/>
        </w:rPr>
        <w:t xml:space="preserve"> </w:t>
      </w:r>
      <w:r w:rsidR="00F4601A" w:rsidRPr="003872FB">
        <w:rPr>
          <w:b/>
          <w:color w:val="002060"/>
          <w:szCs w:val="21"/>
          <w:lang w:val="de-DE"/>
        </w:rPr>
        <w:t>Gewissens,</w:t>
      </w:r>
      <w:r w:rsidR="00766678">
        <w:rPr>
          <w:b/>
          <w:color w:val="002060"/>
          <w:szCs w:val="21"/>
          <w:lang w:val="de-DE"/>
        </w:rPr>
        <w:t xml:space="preserve"> </w:t>
      </w:r>
      <w:r w:rsidR="00F4601A" w:rsidRPr="003872FB">
        <w:rPr>
          <w:b/>
          <w:color w:val="002060"/>
          <w:szCs w:val="21"/>
          <w:lang w:val="de-DE"/>
        </w:rPr>
        <w:t>an</w:t>
      </w:r>
      <w:r w:rsidR="00766678">
        <w:rPr>
          <w:b/>
          <w:color w:val="002060"/>
          <w:szCs w:val="21"/>
          <w:lang w:val="de-DE"/>
        </w:rPr>
        <w:t xml:space="preserve"> </w:t>
      </w:r>
      <w:r w:rsidR="00F4601A" w:rsidRPr="003872FB">
        <w:rPr>
          <w:b/>
          <w:color w:val="002060"/>
          <w:szCs w:val="21"/>
          <w:lang w:val="de-DE"/>
        </w:rPr>
        <w:t>Gott</w:t>
      </w:r>
      <w:r w:rsidR="00766678">
        <w:rPr>
          <w:b/>
          <w:color w:val="002060"/>
          <w:szCs w:val="21"/>
          <w:lang w:val="de-DE"/>
        </w:rPr>
        <w:t xml:space="preserve"> </w:t>
      </w:r>
      <w:r w:rsidR="00F4601A" w:rsidRPr="003872FB">
        <w:rPr>
          <w:b/>
          <w:color w:val="002060"/>
          <w:szCs w:val="21"/>
          <w:lang w:val="de-DE"/>
        </w:rPr>
        <w:t>[gerichtet],–</w:t>
      </w:r>
      <w:r w:rsidR="00766678">
        <w:rPr>
          <w:b/>
          <w:color w:val="002060"/>
          <w:szCs w:val="21"/>
          <w:lang w:val="de-DE"/>
        </w:rPr>
        <w:t xml:space="preserve"> </w:t>
      </w:r>
      <w:r w:rsidR="00F4601A" w:rsidRPr="003872FB">
        <w:rPr>
          <w:b/>
          <w:color w:val="002060"/>
          <w:szCs w:val="21"/>
          <w:lang w:val="de-DE"/>
        </w:rPr>
        <w:t>durch</w:t>
      </w:r>
      <w:r w:rsidR="00766678">
        <w:rPr>
          <w:b/>
          <w:color w:val="002060"/>
          <w:szCs w:val="21"/>
          <w:lang w:val="de-DE"/>
        </w:rPr>
        <w:t xml:space="preserve"> </w:t>
      </w:r>
      <w:r w:rsidR="00F4601A" w:rsidRPr="003872FB">
        <w:rPr>
          <w:b/>
          <w:color w:val="002060"/>
          <w:szCs w:val="21"/>
          <w:lang w:val="de-DE"/>
        </w:rPr>
        <w:t>die</w:t>
      </w:r>
      <w:r w:rsidR="00766678">
        <w:rPr>
          <w:b/>
          <w:color w:val="002060"/>
          <w:szCs w:val="21"/>
          <w:lang w:val="de-DE"/>
        </w:rPr>
        <w:t xml:space="preserve"> </w:t>
      </w:r>
      <w:r w:rsidR="00F4601A" w:rsidRPr="003872FB">
        <w:rPr>
          <w:b/>
          <w:color w:val="002060"/>
          <w:szCs w:val="21"/>
          <w:lang w:val="de-DE"/>
        </w:rPr>
        <w:t>Auferstehung</w:t>
      </w:r>
      <w:r w:rsidR="00766678">
        <w:rPr>
          <w:b/>
          <w:color w:val="002060"/>
          <w:szCs w:val="21"/>
          <w:lang w:val="de-DE"/>
        </w:rPr>
        <w:t xml:space="preserve"> </w:t>
      </w:r>
      <w:r w:rsidR="00F4601A" w:rsidRPr="003872FB">
        <w:rPr>
          <w:b/>
          <w:color w:val="002060"/>
          <w:szCs w:val="21"/>
          <w:lang w:val="de-DE"/>
        </w:rPr>
        <w:t>Jesu</w:t>
      </w:r>
      <w:r w:rsidR="00766678">
        <w:rPr>
          <w:b/>
          <w:color w:val="002060"/>
          <w:szCs w:val="21"/>
          <w:lang w:val="de-DE"/>
        </w:rPr>
        <w:t xml:space="preserve"> </w:t>
      </w:r>
      <w:r w:rsidR="00F4601A" w:rsidRPr="003872FB">
        <w:rPr>
          <w:b/>
          <w:color w:val="002060"/>
          <w:szCs w:val="21"/>
          <w:lang w:val="de-DE"/>
        </w:rPr>
        <w:t>Christi;</w:t>
      </w:r>
      <w:r w:rsidR="00F4601A" w:rsidRPr="003872FB">
        <w:rPr>
          <w:b/>
          <w:bCs/>
          <w:szCs w:val="21"/>
          <w:lang w:val="de-DE"/>
        </w:rPr>
        <w:t>“</w:t>
      </w:r>
    </w:p>
    <w:p w14:paraId="0B74660D" w14:textId="11575367" w:rsidR="00906484" w:rsidRPr="003872FB" w:rsidRDefault="00F4601A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Art,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damals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Noah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Seinigen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Rettung</w:t>
      </w:r>
      <w:r w:rsidR="00766678">
        <w:rPr>
          <w:szCs w:val="21"/>
          <w:lang w:val="de-DE"/>
        </w:rPr>
        <w:t xml:space="preserve"> </w:t>
      </w:r>
      <w:r w:rsidR="00906484" w:rsidRPr="003872FB">
        <w:rPr>
          <w:szCs w:val="21"/>
          <w:lang w:val="de-DE"/>
        </w:rPr>
        <w:t>(gleichsam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durch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Wasser</w:t>
      </w:r>
      <w:r w:rsidR="00766678">
        <w:rPr>
          <w:szCs w:val="21"/>
          <w:lang w:val="de-DE"/>
        </w:rPr>
        <w:t xml:space="preserve"> </w:t>
      </w:r>
      <w:r w:rsidR="00906484"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="00906484" w:rsidRPr="003872FB">
        <w:rPr>
          <w:szCs w:val="21"/>
          <w:lang w:val="de-DE"/>
        </w:rPr>
        <w:t>Flut)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zuteilwurde,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findet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Verfasser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Hinweis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auf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christliche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Taufe.</w:t>
      </w:r>
      <w:r w:rsidR="00766678">
        <w:rPr>
          <w:szCs w:val="21"/>
          <w:lang w:val="de-DE"/>
        </w:rPr>
        <w:t xml:space="preserve"> </w:t>
      </w:r>
    </w:p>
    <w:p w14:paraId="2A41B650" w14:textId="14F85FA2" w:rsidR="00906484" w:rsidRPr="003872FB" w:rsidRDefault="00F4601A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An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scharfes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genaues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Entsprechen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ist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bei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</w:t>
      </w:r>
      <w:r w:rsidRPr="003872FB">
        <w:rPr>
          <w:szCs w:val="21"/>
          <w:lang w:val="de-DE"/>
        </w:rPr>
        <w:t>r</w:t>
      </w:r>
      <w:r w:rsidRPr="003872FB">
        <w:rPr>
          <w:szCs w:val="21"/>
          <w:lang w:val="de-DE"/>
        </w:rPr>
        <w:t>wendung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solcher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Typen</w:t>
      </w:r>
      <w:r w:rsidR="00906484" w:rsidRPr="003872FB">
        <w:rPr>
          <w:szCs w:val="21"/>
          <w:lang w:val="de-DE"/>
        </w:rPr>
        <w:t>/Bilder</w:t>
      </w:r>
      <w:r w:rsidR="00766678">
        <w:rPr>
          <w:szCs w:val="21"/>
          <w:lang w:val="de-DE"/>
        </w:rPr>
        <w:t xml:space="preserve"> </w:t>
      </w:r>
      <w:r w:rsidR="00906484" w:rsidRPr="003872FB">
        <w:rPr>
          <w:szCs w:val="21"/>
          <w:lang w:val="de-DE"/>
        </w:rPr>
        <w:t>natürlich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nicht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denken.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…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Paulus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diese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Art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von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Betrachtung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="00906484" w:rsidRPr="003872FB">
        <w:rPr>
          <w:szCs w:val="21"/>
          <w:lang w:val="de-DE"/>
        </w:rPr>
        <w:t>Verwendung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gewohnt.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Typen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christlichen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Taufe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hat</w:t>
      </w:r>
      <w:r w:rsidR="00906484" w:rsidRPr="003872FB">
        <w:rPr>
          <w:szCs w:val="21"/>
          <w:lang w:val="de-DE"/>
        </w:rPr>
        <w:t>te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er</w:t>
      </w:r>
      <w:r w:rsidR="00766678">
        <w:rPr>
          <w:szCs w:val="21"/>
          <w:lang w:val="de-DE"/>
        </w:rPr>
        <w:t xml:space="preserve"> </w:t>
      </w:r>
      <w:r w:rsidR="00906484" w:rsidRPr="003872FB">
        <w:rPr>
          <w:szCs w:val="21"/>
          <w:lang w:val="de-DE"/>
        </w:rPr>
        <w:t>auch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Wanderung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Israels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unter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Wolke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Durc</w:t>
      </w:r>
      <w:r w:rsidRPr="003872FB">
        <w:rPr>
          <w:szCs w:val="21"/>
          <w:lang w:val="de-DE"/>
        </w:rPr>
        <w:t>h</w:t>
      </w:r>
      <w:r w:rsidR="00906484" w:rsidRPr="003872FB">
        <w:rPr>
          <w:szCs w:val="21"/>
          <w:lang w:val="de-DE"/>
        </w:rPr>
        <w:t>ziehen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durch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Meer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gefunden</w:t>
      </w:r>
      <w:r w:rsidR="00906484" w:rsidRPr="003872FB">
        <w:rPr>
          <w:szCs w:val="21"/>
          <w:lang w:val="de-DE"/>
        </w:rPr>
        <w:t>.</w:t>
      </w:r>
      <w:r w:rsidR="00766678">
        <w:rPr>
          <w:szCs w:val="21"/>
          <w:lang w:val="de-DE"/>
        </w:rPr>
        <w:t xml:space="preserve"> </w:t>
      </w:r>
      <w:r w:rsidR="00906484" w:rsidRPr="003872FB">
        <w:rPr>
          <w:szCs w:val="21"/>
          <w:lang w:val="de-DE"/>
        </w:rPr>
        <w:t>V</w:t>
      </w:r>
      <w:r w:rsidRPr="003872FB">
        <w:rPr>
          <w:szCs w:val="21"/>
          <w:lang w:val="de-DE"/>
        </w:rPr>
        <w:t>gl.</w:t>
      </w:r>
      <w:r w:rsidR="00766678">
        <w:rPr>
          <w:szCs w:val="21"/>
          <w:lang w:val="de-DE"/>
        </w:rPr>
        <w:t xml:space="preserve"> 1. Korinther </w:t>
      </w:r>
      <w:r w:rsidRPr="003872FB">
        <w:rPr>
          <w:szCs w:val="21"/>
          <w:lang w:val="de-DE"/>
        </w:rPr>
        <w:t>10</w:t>
      </w:r>
      <w:r w:rsidR="00766678">
        <w:rPr>
          <w:szCs w:val="21"/>
          <w:lang w:val="de-DE"/>
        </w:rPr>
        <w:t>, 1</w:t>
      </w:r>
      <w:r w:rsidR="00906484" w:rsidRPr="003872FB">
        <w:rPr>
          <w:szCs w:val="21"/>
          <w:lang w:val="de-DE"/>
        </w:rPr>
        <w:t>.2</w:t>
      </w:r>
      <w:r w:rsidRPr="003872FB">
        <w:rPr>
          <w:szCs w:val="21"/>
          <w:lang w:val="de-DE"/>
        </w:rPr>
        <w:t>.</w:t>
      </w:r>
      <w:r w:rsidR="00766678">
        <w:rPr>
          <w:szCs w:val="21"/>
          <w:lang w:val="de-DE"/>
        </w:rPr>
        <w:t xml:space="preserve"> </w:t>
      </w:r>
    </w:p>
    <w:p w14:paraId="1C768489" w14:textId="77777777" w:rsidR="00906484" w:rsidRPr="003872FB" w:rsidRDefault="00906484" w:rsidP="00906DCC">
      <w:pPr>
        <w:jc w:val="both"/>
        <w:rPr>
          <w:szCs w:val="21"/>
          <w:lang w:val="de-DE"/>
        </w:rPr>
      </w:pPr>
    </w:p>
    <w:p w14:paraId="736FC5A1" w14:textId="107357C4" w:rsidR="00CC6CF7" w:rsidRDefault="00F4601A" w:rsidP="00906DCC">
      <w:pPr>
        <w:jc w:val="both"/>
        <w:rPr>
          <w:szCs w:val="21"/>
          <w:lang w:val="de-DE"/>
        </w:rPr>
      </w:pPr>
      <w:r w:rsidRPr="003872FB">
        <w:rPr>
          <w:b/>
          <w:bCs/>
          <w:color w:val="002060"/>
          <w:szCs w:val="21"/>
          <w:lang w:val="de-DE"/>
        </w:rPr>
        <w:t>„…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color w:val="002060"/>
          <w:szCs w:val="21"/>
          <w:lang w:val="de-DE"/>
        </w:rPr>
        <w:t>welches</w:t>
      </w:r>
      <w:r w:rsidR="00906484" w:rsidRPr="003872FB">
        <w:rPr>
          <w:b/>
          <w:color w:val="002060"/>
          <w:szCs w:val="21"/>
          <w:lang w:val="de-DE"/>
        </w:rPr>
        <w:t>“</w:t>
      </w:r>
      <w:r w:rsidR="00CC6CF7">
        <w:rPr>
          <w:b/>
          <w:color w:val="002060"/>
          <w:szCs w:val="21"/>
          <w:lang w:val="de-DE"/>
        </w:rPr>
        <w:t>:</w:t>
      </w:r>
      <w:r w:rsidR="00766678">
        <w:rPr>
          <w:b/>
          <w:color w:val="002060"/>
          <w:szCs w:val="21"/>
          <w:lang w:val="de-DE"/>
        </w:rPr>
        <w:t xml:space="preserve"> </w:t>
      </w:r>
      <w:r w:rsidR="00CC6CF7" w:rsidRPr="003872FB">
        <w:rPr>
          <w:szCs w:val="21"/>
          <w:lang w:val="de-DE"/>
        </w:rPr>
        <w:t>„Wasser“</w:t>
      </w:r>
      <w:r w:rsidR="00766678">
        <w:rPr>
          <w:szCs w:val="21"/>
          <w:lang w:val="de-DE"/>
        </w:rPr>
        <w:t xml:space="preserve"> </w:t>
      </w:r>
      <w:r w:rsidR="00CC6CF7" w:rsidRPr="003872FB">
        <w:rPr>
          <w:szCs w:val="21"/>
          <w:lang w:val="de-DE"/>
        </w:rPr>
        <w:t>ist</w:t>
      </w:r>
      <w:r w:rsidR="00766678">
        <w:rPr>
          <w:szCs w:val="21"/>
          <w:lang w:val="de-DE"/>
        </w:rPr>
        <w:t xml:space="preserve"> </w:t>
      </w:r>
      <w:r w:rsidR="00CC6CF7" w:rsidRPr="003872FB">
        <w:rPr>
          <w:szCs w:val="21"/>
          <w:lang w:val="de-DE"/>
        </w:rPr>
        <w:t>im</w:t>
      </w:r>
      <w:r w:rsidR="00766678">
        <w:rPr>
          <w:szCs w:val="21"/>
          <w:lang w:val="de-DE"/>
        </w:rPr>
        <w:t xml:space="preserve"> </w:t>
      </w:r>
      <w:proofErr w:type="spellStart"/>
      <w:r w:rsidR="00CC6CF7" w:rsidRPr="003872FB">
        <w:rPr>
          <w:szCs w:val="21"/>
          <w:lang w:val="de-DE"/>
        </w:rPr>
        <w:t>Griech</w:t>
      </w:r>
      <w:proofErr w:type="spellEnd"/>
      <w:r w:rsidR="00CC6CF7" w:rsidRPr="003872FB">
        <w:rPr>
          <w:szCs w:val="21"/>
          <w:lang w:val="de-DE"/>
        </w:rPr>
        <w:t>.</w:t>
      </w:r>
      <w:r w:rsidR="00766678">
        <w:rPr>
          <w:szCs w:val="21"/>
          <w:lang w:val="de-DE"/>
        </w:rPr>
        <w:t xml:space="preserve"> </w:t>
      </w:r>
      <w:r w:rsidR="00570646">
        <w:rPr>
          <w:szCs w:val="21"/>
          <w:lang w:val="de-DE"/>
        </w:rPr>
        <w:t>N</w:t>
      </w:r>
      <w:r w:rsidR="00570646" w:rsidRPr="003872FB">
        <w:rPr>
          <w:szCs w:val="21"/>
          <w:lang w:val="de-DE"/>
        </w:rPr>
        <w:t>eutrum</w:t>
      </w:r>
      <w:r w:rsidR="00766678">
        <w:rPr>
          <w:szCs w:val="21"/>
          <w:lang w:val="de-DE"/>
        </w:rPr>
        <w:t xml:space="preserve"> </w:t>
      </w:r>
      <w:r w:rsidR="00CC6CF7" w:rsidRPr="003872FB">
        <w:rPr>
          <w:szCs w:val="21"/>
          <w:lang w:val="de-DE"/>
        </w:rPr>
        <w:t>(sächlich).</w:t>
      </w:r>
      <w:r w:rsidR="00766678">
        <w:rPr>
          <w:szCs w:val="21"/>
          <w:lang w:val="de-DE"/>
        </w:rPr>
        <w:t xml:space="preserve"> </w:t>
      </w:r>
      <w:r w:rsidR="00CC6CF7"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="00CC6CF7" w:rsidRPr="003872FB">
        <w:rPr>
          <w:szCs w:val="21"/>
          <w:lang w:val="de-DE"/>
        </w:rPr>
        <w:t>Relativpronomen</w:t>
      </w:r>
      <w:r w:rsidR="00766678">
        <w:rPr>
          <w:szCs w:val="21"/>
          <w:lang w:val="de-DE"/>
        </w:rPr>
        <w:t xml:space="preserve"> </w:t>
      </w:r>
      <w:r w:rsidR="00CC6CF7" w:rsidRPr="003872FB">
        <w:rPr>
          <w:szCs w:val="21"/>
          <w:lang w:val="de-DE"/>
        </w:rPr>
        <w:t>„welches“</w:t>
      </w:r>
      <w:r w:rsidR="00766678">
        <w:rPr>
          <w:szCs w:val="21"/>
          <w:lang w:val="de-DE"/>
        </w:rPr>
        <w:t xml:space="preserve"> </w:t>
      </w:r>
      <w:r w:rsidR="00CC6CF7" w:rsidRPr="003872FB">
        <w:rPr>
          <w:szCs w:val="21"/>
          <w:lang w:val="de-DE"/>
        </w:rPr>
        <w:t>ebenfalls.</w:t>
      </w:r>
      <w:r w:rsidR="00766678">
        <w:rPr>
          <w:szCs w:val="21"/>
          <w:lang w:val="de-DE"/>
        </w:rPr>
        <w:t xml:space="preserve"> </w:t>
      </w:r>
      <w:r w:rsidR="00CC6CF7" w:rsidRPr="003872FB">
        <w:rPr>
          <w:szCs w:val="21"/>
          <w:lang w:val="de-DE"/>
        </w:rPr>
        <w:t>Es</w:t>
      </w:r>
      <w:r w:rsidR="00766678">
        <w:rPr>
          <w:szCs w:val="21"/>
          <w:lang w:val="de-DE"/>
        </w:rPr>
        <w:t xml:space="preserve"> </w:t>
      </w:r>
      <w:r w:rsidR="00CC6CF7" w:rsidRPr="003872FB">
        <w:rPr>
          <w:szCs w:val="21"/>
          <w:lang w:val="de-DE"/>
        </w:rPr>
        <w:t>bezieht</w:t>
      </w:r>
      <w:r w:rsidR="00766678">
        <w:rPr>
          <w:szCs w:val="21"/>
          <w:lang w:val="de-DE"/>
        </w:rPr>
        <w:t xml:space="preserve"> </w:t>
      </w:r>
      <w:r w:rsidR="00CC6CF7" w:rsidRPr="003872FB">
        <w:rPr>
          <w:szCs w:val="21"/>
          <w:lang w:val="de-DE"/>
        </w:rPr>
        <w:t>sich</w:t>
      </w:r>
      <w:r w:rsidR="00766678">
        <w:rPr>
          <w:szCs w:val="21"/>
          <w:lang w:val="de-DE"/>
        </w:rPr>
        <w:t xml:space="preserve"> </w:t>
      </w:r>
      <w:r w:rsidR="00CC6CF7" w:rsidRPr="003872FB">
        <w:rPr>
          <w:szCs w:val="21"/>
          <w:lang w:val="de-DE"/>
        </w:rPr>
        <w:t>auf</w:t>
      </w:r>
      <w:r w:rsidR="00766678">
        <w:rPr>
          <w:szCs w:val="21"/>
          <w:lang w:val="de-DE"/>
        </w:rPr>
        <w:t xml:space="preserve"> </w:t>
      </w:r>
      <w:r w:rsidR="00CC6CF7"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="00CC6CF7" w:rsidRPr="003872FB">
        <w:rPr>
          <w:szCs w:val="21"/>
          <w:lang w:val="de-DE"/>
        </w:rPr>
        <w:t>im</w:t>
      </w:r>
      <w:r w:rsidR="00766678">
        <w:rPr>
          <w:szCs w:val="21"/>
          <w:lang w:val="de-DE"/>
        </w:rPr>
        <w:t xml:space="preserve"> </w:t>
      </w:r>
      <w:proofErr w:type="spellStart"/>
      <w:r w:rsidR="00CC6CF7" w:rsidRPr="003872FB">
        <w:rPr>
          <w:szCs w:val="21"/>
          <w:lang w:val="de-DE"/>
        </w:rPr>
        <w:t>Griech</w:t>
      </w:r>
      <w:proofErr w:type="spellEnd"/>
      <w:r w:rsidR="00CC6CF7" w:rsidRPr="003872FB">
        <w:rPr>
          <w:szCs w:val="21"/>
          <w:lang w:val="de-DE"/>
        </w:rPr>
        <w:t>.</w:t>
      </w:r>
      <w:r w:rsidR="00766678">
        <w:rPr>
          <w:szCs w:val="21"/>
          <w:lang w:val="de-DE"/>
        </w:rPr>
        <w:t xml:space="preserve"> </w:t>
      </w:r>
      <w:r w:rsidR="00CC6CF7" w:rsidRPr="003872FB">
        <w:rPr>
          <w:szCs w:val="21"/>
          <w:lang w:val="de-DE"/>
        </w:rPr>
        <w:t>unmittelbar</w:t>
      </w:r>
      <w:r w:rsidR="00766678">
        <w:rPr>
          <w:szCs w:val="21"/>
          <w:lang w:val="de-DE"/>
        </w:rPr>
        <w:t xml:space="preserve"> </w:t>
      </w:r>
      <w:proofErr w:type="gramStart"/>
      <w:r w:rsidR="00CC6CF7" w:rsidRPr="003872FB">
        <w:rPr>
          <w:szCs w:val="21"/>
          <w:lang w:val="de-DE"/>
        </w:rPr>
        <w:t>vorausgehende</w:t>
      </w:r>
      <w:proofErr w:type="gramEnd"/>
      <w:r w:rsidR="00766678">
        <w:rPr>
          <w:szCs w:val="21"/>
          <w:lang w:val="de-DE"/>
        </w:rPr>
        <w:t xml:space="preserve"> </w:t>
      </w:r>
      <w:r w:rsidR="00CC6CF7" w:rsidRPr="003872FB">
        <w:rPr>
          <w:szCs w:val="21"/>
          <w:lang w:val="de-DE"/>
        </w:rPr>
        <w:t>Wort:</w:t>
      </w:r>
      <w:r w:rsidR="00766678">
        <w:rPr>
          <w:szCs w:val="21"/>
          <w:lang w:val="de-DE"/>
        </w:rPr>
        <w:t xml:space="preserve"> </w:t>
      </w:r>
    </w:p>
    <w:p w14:paraId="700319B6" w14:textId="77777777" w:rsidR="00CC6CF7" w:rsidRDefault="00CC6CF7" w:rsidP="00906DCC">
      <w:pPr>
        <w:jc w:val="both"/>
        <w:rPr>
          <w:szCs w:val="21"/>
          <w:lang w:val="de-DE"/>
        </w:rPr>
      </w:pPr>
    </w:p>
    <w:p w14:paraId="572D6353" w14:textId="6F0CD1B8" w:rsidR="006D1F2C" w:rsidRPr="003872FB" w:rsidRDefault="00CC6CF7" w:rsidP="00906DCC">
      <w:pPr>
        <w:jc w:val="both"/>
        <w:rPr>
          <w:lang w:val="de-DE"/>
        </w:rPr>
      </w:pPr>
      <w:r w:rsidRPr="00CC6CF7">
        <w:rPr>
          <w:b/>
          <w:bCs/>
          <w:szCs w:val="21"/>
          <w:lang w:val="de-DE"/>
        </w:rPr>
        <w:t>„…</w:t>
      </w:r>
      <w:r w:rsidR="00766678">
        <w:rPr>
          <w:b/>
          <w:bCs/>
          <w:szCs w:val="21"/>
          <w:lang w:val="de-DE"/>
        </w:rPr>
        <w:t xml:space="preserve"> </w:t>
      </w:r>
      <w:r w:rsidRPr="00CC6CF7">
        <w:rPr>
          <w:b/>
          <w:bCs/>
          <w:szCs w:val="21"/>
          <w:lang w:val="de-DE"/>
        </w:rPr>
        <w:t>welches</w:t>
      </w:r>
      <w:r w:rsidR="00766678">
        <w:rPr>
          <w:b/>
          <w:bCs/>
          <w:szCs w:val="21"/>
          <w:lang w:val="de-DE"/>
        </w:rPr>
        <w:t xml:space="preserve"> </w:t>
      </w:r>
      <w:r>
        <w:rPr>
          <w:b/>
          <w:bCs/>
          <w:szCs w:val="21"/>
          <w:lang w:val="de-DE"/>
        </w:rPr>
        <w:t>[</w:t>
      </w:r>
      <w:r w:rsidRPr="00CC6CF7">
        <w:rPr>
          <w:b/>
          <w:bCs/>
          <w:szCs w:val="21"/>
          <w:lang w:val="de-DE"/>
        </w:rPr>
        <w:t>Wasser</w:t>
      </w:r>
      <w:r>
        <w:rPr>
          <w:b/>
          <w:bCs/>
          <w:szCs w:val="21"/>
          <w:lang w:val="de-DE"/>
        </w:rPr>
        <w:t>]</w:t>
      </w:r>
      <w:r w:rsidR="00766678">
        <w:rPr>
          <w:b/>
          <w:bCs/>
          <w:szCs w:val="21"/>
          <w:lang w:val="de-DE"/>
        </w:rPr>
        <w:t xml:space="preserve"> </w:t>
      </w:r>
      <w:r w:rsidR="00CB41A1" w:rsidRPr="003872FB">
        <w:rPr>
          <w:b/>
          <w:color w:val="002060"/>
          <w:szCs w:val="21"/>
          <w:lang w:val="de-DE"/>
        </w:rPr>
        <w:t>[als]</w:t>
      </w:r>
      <w:r w:rsidR="00766678">
        <w:rPr>
          <w:b/>
          <w:color w:val="002060"/>
          <w:szCs w:val="21"/>
          <w:lang w:val="de-DE"/>
        </w:rPr>
        <w:t xml:space="preserve"> </w:t>
      </w:r>
      <w:r w:rsidR="00CB41A1" w:rsidRPr="003872FB">
        <w:rPr>
          <w:b/>
          <w:color w:val="002060"/>
          <w:szCs w:val="21"/>
          <w:lang w:val="de-DE"/>
        </w:rPr>
        <w:t>Abbild</w:t>
      </w:r>
      <w:r w:rsidR="00766678">
        <w:rPr>
          <w:b/>
          <w:color w:val="002060"/>
          <w:szCs w:val="21"/>
          <w:lang w:val="de-DE"/>
        </w:rPr>
        <w:t xml:space="preserve"> </w:t>
      </w:r>
      <w:r w:rsidR="006D1F2C" w:rsidRPr="003872FB">
        <w:rPr>
          <w:b/>
          <w:bCs/>
          <w:lang w:val="de-DE"/>
        </w:rPr>
        <w:t>auch</w:t>
      </w:r>
      <w:r w:rsidR="00766678">
        <w:rPr>
          <w:b/>
          <w:bCs/>
          <w:lang w:val="de-DE"/>
        </w:rPr>
        <w:t xml:space="preserve"> </w:t>
      </w:r>
      <w:r w:rsidR="006D1F2C" w:rsidRPr="003872FB">
        <w:rPr>
          <w:b/>
          <w:bCs/>
          <w:lang w:val="de-DE"/>
        </w:rPr>
        <w:t>uns</w:t>
      </w:r>
      <w:r w:rsidR="00766678">
        <w:rPr>
          <w:b/>
          <w:bCs/>
          <w:lang w:val="de-DE"/>
        </w:rPr>
        <w:t xml:space="preserve"> </w:t>
      </w:r>
      <w:r w:rsidR="006D1F2C" w:rsidRPr="003872FB">
        <w:rPr>
          <w:b/>
          <w:bCs/>
          <w:lang w:val="de-DE"/>
        </w:rPr>
        <w:t>nun</w:t>
      </w:r>
      <w:r w:rsidR="00766678">
        <w:rPr>
          <w:b/>
          <w:bCs/>
          <w:lang w:val="de-DE"/>
        </w:rPr>
        <w:t xml:space="preserve"> </w:t>
      </w:r>
      <w:r w:rsidR="006D1F2C" w:rsidRPr="003872FB">
        <w:rPr>
          <w:b/>
          <w:bCs/>
          <w:lang w:val="de-DE"/>
        </w:rPr>
        <w:t>b</w:t>
      </w:r>
      <w:r w:rsidR="006D1F2C" w:rsidRPr="003872FB">
        <w:rPr>
          <w:b/>
          <w:bCs/>
          <w:lang w:val="de-DE"/>
        </w:rPr>
        <w:t>e</w:t>
      </w:r>
      <w:r w:rsidR="006D1F2C" w:rsidRPr="003872FB">
        <w:rPr>
          <w:b/>
          <w:bCs/>
          <w:lang w:val="de-DE"/>
        </w:rPr>
        <w:t>wahrt</w:t>
      </w:r>
      <w:r w:rsidR="00766678">
        <w:rPr>
          <w:b/>
          <w:bCs/>
          <w:lang w:val="de-DE"/>
        </w:rPr>
        <w:t xml:space="preserve"> </w:t>
      </w:r>
      <w:r w:rsidR="006D1F2C" w:rsidRPr="003872FB">
        <w:rPr>
          <w:b/>
          <w:bCs/>
          <w:lang w:val="de-DE"/>
        </w:rPr>
        <w:t>‹und</w:t>
      </w:r>
      <w:r w:rsidR="00766678">
        <w:rPr>
          <w:b/>
          <w:bCs/>
          <w:lang w:val="de-DE"/>
        </w:rPr>
        <w:t xml:space="preserve"> </w:t>
      </w:r>
      <w:r w:rsidR="006D1F2C" w:rsidRPr="003872FB">
        <w:rPr>
          <w:b/>
          <w:bCs/>
          <w:lang w:val="de-DE"/>
        </w:rPr>
        <w:t>rettet›,</w:t>
      </w:r>
      <w:r w:rsidR="00766678">
        <w:rPr>
          <w:b/>
          <w:bCs/>
          <w:lang w:val="de-DE"/>
        </w:rPr>
        <w:t xml:space="preserve"> </w:t>
      </w:r>
      <w:r w:rsidR="00CB41A1" w:rsidRPr="003872FB">
        <w:rPr>
          <w:b/>
          <w:color w:val="002060"/>
          <w:szCs w:val="21"/>
          <w:lang w:val="de-DE"/>
        </w:rPr>
        <w:t>[als]</w:t>
      </w:r>
      <w:r w:rsidR="00766678">
        <w:rPr>
          <w:b/>
          <w:color w:val="002060"/>
          <w:szCs w:val="21"/>
          <w:lang w:val="de-DE"/>
        </w:rPr>
        <w:t xml:space="preserve"> </w:t>
      </w:r>
      <w:r w:rsidR="00CB41A1" w:rsidRPr="003872FB">
        <w:rPr>
          <w:b/>
          <w:color w:val="002060"/>
          <w:szCs w:val="21"/>
          <w:lang w:val="de-DE"/>
        </w:rPr>
        <w:t>Taufe,</w:t>
      </w:r>
      <w:r w:rsidR="00766678">
        <w:rPr>
          <w:b/>
          <w:bCs/>
          <w:lang w:val="de-DE"/>
        </w:rPr>
        <w:t xml:space="preserve"> </w:t>
      </w:r>
      <w:r w:rsidR="006D1F2C" w:rsidRPr="003872FB">
        <w:rPr>
          <w:b/>
          <w:bCs/>
          <w:lang w:val="de-DE"/>
        </w:rPr>
        <w:t>…“</w:t>
      </w:r>
      <w:r w:rsidR="00766678">
        <w:rPr>
          <w:lang w:val="de-DE"/>
        </w:rPr>
        <w:t xml:space="preserve"> </w:t>
      </w:r>
    </w:p>
    <w:p w14:paraId="786850A6" w14:textId="3DD034C1" w:rsidR="00F4601A" w:rsidRPr="003872FB" w:rsidRDefault="00906484" w:rsidP="00906DCC">
      <w:pPr>
        <w:jc w:val="both"/>
        <w:rPr>
          <w:lang w:val="de-DE"/>
        </w:rPr>
      </w:pPr>
      <w:r w:rsidRPr="003872FB">
        <w:rPr>
          <w:lang w:val="de-DE"/>
        </w:rPr>
        <w:t>D</w:t>
      </w:r>
      <w:r w:rsidR="006D1F2C" w:rsidRPr="003872FB">
        <w:rPr>
          <w:lang w:val="de-DE"/>
        </w:rPr>
        <w:t>a</w:t>
      </w:r>
      <w:r w:rsidRPr="003872FB">
        <w:rPr>
          <w:lang w:val="de-DE"/>
        </w:rPr>
        <w:t>s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Wasser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der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Flut</w:t>
      </w:r>
      <w:r w:rsidR="00F4601A" w:rsidRPr="003872FB">
        <w:rPr>
          <w:lang w:val="de-DE"/>
        </w:rPr>
        <w:t>,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von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dem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er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gerade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sprach,</w:t>
      </w:r>
      <w:r w:rsidR="00766678">
        <w:rPr>
          <w:lang w:val="de-DE"/>
        </w:rPr>
        <w:t xml:space="preserve"> </w:t>
      </w:r>
      <w:r w:rsidR="006D1F2C" w:rsidRPr="003872FB">
        <w:rPr>
          <w:lang w:val="de-DE"/>
        </w:rPr>
        <w:t>entspricht</w:t>
      </w:r>
      <w:r w:rsidR="00766678">
        <w:rPr>
          <w:lang w:val="de-DE"/>
        </w:rPr>
        <w:t xml:space="preserve"> </w:t>
      </w:r>
      <w:r w:rsidR="006D1F2C" w:rsidRPr="003872FB">
        <w:rPr>
          <w:lang w:val="de-DE"/>
        </w:rPr>
        <w:t>der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Taufe</w:t>
      </w:r>
      <w:r w:rsidR="006D1F2C" w:rsidRPr="003872FB">
        <w:rPr>
          <w:lang w:val="de-DE"/>
        </w:rPr>
        <w:t>.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Gemeint</w:t>
      </w:r>
      <w:r w:rsidR="00766678">
        <w:rPr>
          <w:lang w:val="de-DE"/>
        </w:rPr>
        <w:t xml:space="preserve"> </w:t>
      </w:r>
      <w:r w:rsidR="006D1F2C" w:rsidRPr="003872FB">
        <w:rPr>
          <w:lang w:val="de-DE"/>
        </w:rPr>
        <w:t>ist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nicht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das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Tauf</w:t>
      </w:r>
      <w:r w:rsidR="00F4601A" w:rsidRPr="003872FB">
        <w:rPr>
          <w:i/>
          <w:iCs/>
          <w:lang w:val="de-DE"/>
        </w:rPr>
        <w:t>wasser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an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sich,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so</w:t>
      </w:r>
      <w:r w:rsidR="00F4601A" w:rsidRPr="003872FB">
        <w:rPr>
          <w:lang w:val="de-DE"/>
        </w:rPr>
        <w:t>n</w:t>
      </w:r>
      <w:r w:rsidR="00F4601A" w:rsidRPr="003872FB">
        <w:rPr>
          <w:lang w:val="de-DE"/>
        </w:rPr>
        <w:t>dern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der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Tauf</w:t>
      </w:r>
      <w:r w:rsidR="00F4601A" w:rsidRPr="003872FB">
        <w:rPr>
          <w:i/>
          <w:iCs/>
          <w:lang w:val="de-DE"/>
        </w:rPr>
        <w:t>akt</w:t>
      </w:r>
      <w:r w:rsidR="00F4601A" w:rsidRPr="003872FB">
        <w:rPr>
          <w:lang w:val="de-DE"/>
        </w:rPr>
        <w:t>.</w:t>
      </w:r>
      <w:r w:rsidR="00766678">
        <w:rPr>
          <w:lang w:val="de-DE"/>
        </w:rPr>
        <w:t xml:space="preserve"> </w:t>
      </w:r>
      <w:r w:rsidR="006D1F2C" w:rsidRPr="003872FB">
        <w:rPr>
          <w:lang w:val="de-DE"/>
        </w:rPr>
        <w:t>Wie</w:t>
      </w:r>
      <w:r w:rsidR="00766678">
        <w:rPr>
          <w:lang w:val="de-DE"/>
        </w:rPr>
        <w:t xml:space="preserve"> </w:t>
      </w:r>
      <w:r w:rsidR="006D1F2C" w:rsidRPr="003872FB">
        <w:rPr>
          <w:lang w:val="de-DE"/>
        </w:rPr>
        <w:t>das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Wasser</w:t>
      </w:r>
      <w:r w:rsidR="00766678">
        <w:rPr>
          <w:lang w:val="de-DE"/>
        </w:rPr>
        <w:t xml:space="preserve"> </w:t>
      </w:r>
      <w:r w:rsidR="006D1F2C" w:rsidRPr="003872FB">
        <w:rPr>
          <w:lang w:val="de-DE"/>
        </w:rPr>
        <w:t>der</w:t>
      </w:r>
      <w:r w:rsidR="00766678">
        <w:rPr>
          <w:lang w:val="de-DE"/>
        </w:rPr>
        <w:t xml:space="preserve"> </w:t>
      </w:r>
      <w:r w:rsidR="006D1F2C" w:rsidRPr="003872FB">
        <w:rPr>
          <w:lang w:val="de-DE"/>
        </w:rPr>
        <w:t>Flut</w:t>
      </w:r>
      <w:r w:rsidR="00766678">
        <w:rPr>
          <w:lang w:val="de-DE"/>
        </w:rPr>
        <w:t xml:space="preserve"> </w:t>
      </w:r>
      <w:r w:rsidR="006D1F2C" w:rsidRPr="003872FB">
        <w:rPr>
          <w:lang w:val="de-DE"/>
        </w:rPr>
        <w:t>die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Insassen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der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Arche</w:t>
      </w:r>
      <w:r w:rsidR="00766678">
        <w:rPr>
          <w:lang w:val="de-DE"/>
        </w:rPr>
        <w:t xml:space="preserve"> </w:t>
      </w:r>
      <w:r w:rsidR="00CB41A1" w:rsidRPr="003872FB">
        <w:rPr>
          <w:lang w:val="de-DE"/>
        </w:rPr>
        <w:t>vor</w:t>
      </w:r>
      <w:r w:rsidR="00766678">
        <w:rPr>
          <w:lang w:val="de-DE"/>
        </w:rPr>
        <w:t xml:space="preserve"> </w:t>
      </w:r>
      <w:r w:rsidR="00CB41A1" w:rsidRPr="003872FB">
        <w:rPr>
          <w:lang w:val="de-DE"/>
        </w:rPr>
        <w:t>dem</w:t>
      </w:r>
      <w:r w:rsidR="00766678">
        <w:rPr>
          <w:lang w:val="de-DE"/>
        </w:rPr>
        <w:t xml:space="preserve"> </w:t>
      </w:r>
      <w:r w:rsidR="00CB41A1" w:rsidRPr="003872FB">
        <w:rPr>
          <w:lang w:val="de-DE"/>
        </w:rPr>
        <w:t>Verderben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rettete</w:t>
      </w:r>
      <w:r w:rsidR="00766678">
        <w:rPr>
          <w:lang w:val="de-DE"/>
        </w:rPr>
        <w:t xml:space="preserve"> </w:t>
      </w:r>
      <w:r w:rsidR="00CB41A1" w:rsidRPr="003872FB">
        <w:rPr>
          <w:lang w:val="de-DE"/>
        </w:rPr>
        <w:t>‹und</w:t>
      </w:r>
      <w:r w:rsidR="00766678">
        <w:rPr>
          <w:lang w:val="de-DE"/>
        </w:rPr>
        <w:t xml:space="preserve"> </w:t>
      </w:r>
      <w:r w:rsidR="00CB41A1" w:rsidRPr="003872FB">
        <w:rPr>
          <w:lang w:val="de-DE"/>
        </w:rPr>
        <w:t>bewahrte›</w:t>
      </w:r>
      <w:r w:rsidR="00766678">
        <w:rPr>
          <w:lang w:val="de-DE"/>
        </w:rPr>
        <w:t xml:space="preserve"> </w:t>
      </w:r>
      <w:r w:rsidR="006D1F2C" w:rsidRPr="003872FB">
        <w:rPr>
          <w:lang w:val="de-DE"/>
        </w:rPr>
        <w:t>und</w:t>
      </w:r>
      <w:r w:rsidR="00766678">
        <w:rPr>
          <w:lang w:val="de-DE"/>
        </w:rPr>
        <w:t xml:space="preserve"> </w:t>
      </w:r>
      <w:r w:rsidR="006D1F2C" w:rsidRPr="003872FB">
        <w:rPr>
          <w:lang w:val="de-DE"/>
        </w:rPr>
        <w:t>in</w:t>
      </w:r>
      <w:r w:rsidR="00766678">
        <w:rPr>
          <w:lang w:val="de-DE"/>
        </w:rPr>
        <w:t xml:space="preserve"> </w:t>
      </w:r>
      <w:r w:rsidR="006D1F2C" w:rsidRPr="003872FB">
        <w:rPr>
          <w:lang w:val="de-DE"/>
        </w:rPr>
        <w:t>die</w:t>
      </w:r>
      <w:r w:rsidR="00766678">
        <w:rPr>
          <w:lang w:val="de-DE"/>
        </w:rPr>
        <w:t xml:space="preserve"> </w:t>
      </w:r>
      <w:r w:rsidR="006D1F2C" w:rsidRPr="003872FB">
        <w:rPr>
          <w:lang w:val="de-DE"/>
        </w:rPr>
        <w:t>neue</w:t>
      </w:r>
      <w:r w:rsidR="00766678">
        <w:rPr>
          <w:lang w:val="de-DE"/>
        </w:rPr>
        <w:t xml:space="preserve"> </w:t>
      </w:r>
      <w:r w:rsidR="006D1F2C" w:rsidRPr="003872FB">
        <w:rPr>
          <w:lang w:val="de-DE"/>
        </w:rPr>
        <w:t>Welt</w:t>
      </w:r>
      <w:r w:rsidR="00766678">
        <w:rPr>
          <w:lang w:val="de-DE"/>
        </w:rPr>
        <w:t xml:space="preserve"> </w:t>
      </w:r>
      <w:r w:rsidR="006D1F2C" w:rsidRPr="003872FB">
        <w:rPr>
          <w:lang w:val="de-DE"/>
        </w:rPr>
        <w:t>beförderte,</w:t>
      </w:r>
      <w:r w:rsidR="00766678">
        <w:rPr>
          <w:lang w:val="de-DE"/>
        </w:rPr>
        <w:t xml:space="preserve"> </w:t>
      </w:r>
      <w:r w:rsidR="006D1F2C" w:rsidRPr="003872FB">
        <w:rPr>
          <w:lang w:val="de-DE"/>
        </w:rPr>
        <w:t>so</w:t>
      </w:r>
      <w:r w:rsidR="00766678">
        <w:rPr>
          <w:lang w:val="de-DE"/>
        </w:rPr>
        <w:t xml:space="preserve"> </w:t>
      </w:r>
      <w:r w:rsidR="006D1F2C" w:rsidRPr="003872FB">
        <w:rPr>
          <w:lang w:val="de-DE"/>
        </w:rPr>
        <w:t>rettete</w:t>
      </w:r>
      <w:r w:rsidR="00766678">
        <w:rPr>
          <w:lang w:val="de-DE"/>
        </w:rPr>
        <w:t xml:space="preserve"> </w:t>
      </w:r>
      <w:r w:rsidR="006D1F2C" w:rsidRPr="003872FB">
        <w:rPr>
          <w:lang w:val="de-DE"/>
        </w:rPr>
        <w:t>die</w:t>
      </w:r>
      <w:r w:rsidR="00766678">
        <w:rPr>
          <w:lang w:val="de-DE"/>
        </w:rPr>
        <w:t xml:space="preserve"> </w:t>
      </w:r>
      <w:r w:rsidR="006D1F2C" w:rsidRPr="003872FB">
        <w:rPr>
          <w:lang w:val="de-DE"/>
        </w:rPr>
        <w:t>Taufhandlung</w:t>
      </w:r>
      <w:r w:rsidR="00766678">
        <w:rPr>
          <w:lang w:val="de-DE"/>
        </w:rPr>
        <w:t xml:space="preserve"> </w:t>
      </w:r>
      <w:r w:rsidR="006D1F2C" w:rsidRPr="003872FB">
        <w:rPr>
          <w:lang w:val="de-DE"/>
        </w:rPr>
        <w:t>(in</w:t>
      </w:r>
      <w:r w:rsidR="00766678">
        <w:rPr>
          <w:lang w:val="de-DE"/>
        </w:rPr>
        <w:t xml:space="preserve"> </w:t>
      </w:r>
      <w:r w:rsidR="006D1F2C" w:rsidRPr="003872FB">
        <w:rPr>
          <w:lang w:val="de-DE"/>
        </w:rPr>
        <w:t>Ve</w:t>
      </w:r>
      <w:r w:rsidR="006D1F2C" w:rsidRPr="003872FB">
        <w:rPr>
          <w:lang w:val="de-DE"/>
        </w:rPr>
        <w:t>r</w:t>
      </w:r>
      <w:r w:rsidR="006D1F2C" w:rsidRPr="003872FB">
        <w:rPr>
          <w:lang w:val="de-DE"/>
        </w:rPr>
        <w:t>bindung</w:t>
      </w:r>
      <w:r w:rsidR="00766678">
        <w:rPr>
          <w:lang w:val="de-DE"/>
        </w:rPr>
        <w:t xml:space="preserve"> </w:t>
      </w:r>
      <w:r w:rsidR="006D1F2C" w:rsidRPr="003872FB">
        <w:rPr>
          <w:lang w:val="de-DE"/>
        </w:rPr>
        <w:t>mit</w:t>
      </w:r>
      <w:r w:rsidR="00766678">
        <w:rPr>
          <w:lang w:val="de-DE"/>
        </w:rPr>
        <w:t xml:space="preserve"> </w:t>
      </w:r>
      <w:r w:rsidR="006D1F2C" w:rsidRPr="003872FB">
        <w:rPr>
          <w:lang w:val="de-DE"/>
        </w:rPr>
        <w:t>dem</w:t>
      </w:r>
      <w:r w:rsidR="00766678">
        <w:rPr>
          <w:lang w:val="de-DE"/>
        </w:rPr>
        <w:t xml:space="preserve"> </w:t>
      </w:r>
      <w:r w:rsidR="006D1F2C" w:rsidRPr="003872FB">
        <w:rPr>
          <w:lang w:val="de-DE"/>
        </w:rPr>
        <w:t>Glauben</w:t>
      </w:r>
      <w:r w:rsidR="00766678">
        <w:rPr>
          <w:lang w:val="de-DE"/>
        </w:rPr>
        <w:t xml:space="preserve"> </w:t>
      </w:r>
      <w:r w:rsidR="006D1F2C" w:rsidRPr="003872FB">
        <w:rPr>
          <w:lang w:val="de-DE"/>
        </w:rPr>
        <w:t>an</w:t>
      </w:r>
      <w:r w:rsidR="00766678">
        <w:rPr>
          <w:lang w:val="de-DE"/>
        </w:rPr>
        <w:t xml:space="preserve"> </w:t>
      </w:r>
      <w:r w:rsidR="006D1F2C" w:rsidRPr="003872FB">
        <w:rPr>
          <w:lang w:val="de-DE"/>
        </w:rPr>
        <w:t>den</w:t>
      </w:r>
      <w:r w:rsidR="00766678">
        <w:rPr>
          <w:lang w:val="de-DE"/>
        </w:rPr>
        <w:t xml:space="preserve"> </w:t>
      </w:r>
      <w:r w:rsidR="006D1F2C" w:rsidRPr="003872FB">
        <w:rPr>
          <w:lang w:val="de-DE"/>
        </w:rPr>
        <w:t>Auferstandenen)</w:t>
      </w:r>
      <w:r w:rsidR="00766678">
        <w:rPr>
          <w:lang w:val="de-DE"/>
        </w:rPr>
        <w:t xml:space="preserve"> </w:t>
      </w:r>
      <w:r w:rsidR="006D1F2C" w:rsidRPr="003872FB">
        <w:rPr>
          <w:lang w:val="de-DE"/>
        </w:rPr>
        <w:t>jene</w:t>
      </w:r>
      <w:r w:rsidR="00766678">
        <w:rPr>
          <w:lang w:val="de-DE"/>
        </w:rPr>
        <w:t xml:space="preserve"> </w:t>
      </w:r>
      <w:r w:rsidR="006D1F2C" w:rsidRPr="003872FB">
        <w:rPr>
          <w:lang w:val="de-DE"/>
        </w:rPr>
        <w:t>Heiligen</w:t>
      </w:r>
      <w:r w:rsidR="00766678">
        <w:rPr>
          <w:lang w:val="de-DE"/>
        </w:rPr>
        <w:t xml:space="preserve"> </w:t>
      </w:r>
      <w:r w:rsidR="006D1F2C" w:rsidRPr="003872FB">
        <w:rPr>
          <w:lang w:val="de-DE"/>
        </w:rPr>
        <w:t>und</w:t>
      </w:r>
      <w:r w:rsidR="00766678">
        <w:rPr>
          <w:lang w:val="de-DE"/>
        </w:rPr>
        <w:t xml:space="preserve"> </w:t>
      </w:r>
      <w:r w:rsidR="006D1F2C" w:rsidRPr="003872FB">
        <w:rPr>
          <w:lang w:val="de-DE"/>
        </w:rPr>
        <w:t>bewahrte</w:t>
      </w:r>
      <w:r w:rsidR="00766678">
        <w:rPr>
          <w:lang w:val="de-DE"/>
        </w:rPr>
        <w:t xml:space="preserve"> </w:t>
      </w:r>
      <w:r w:rsidR="006D1F2C" w:rsidRPr="003872FB">
        <w:rPr>
          <w:lang w:val="de-DE"/>
        </w:rPr>
        <w:t>sie</w:t>
      </w:r>
      <w:r w:rsidR="00766678">
        <w:rPr>
          <w:lang w:val="de-DE"/>
        </w:rPr>
        <w:t xml:space="preserve"> </w:t>
      </w:r>
      <w:r w:rsidR="006D1F2C" w:rsidRPr="003872FB">
        <w:rPr>
          <w:lang w:val="de-DE"/>
        </w:rPr>
        <w:t>für</w:t>
      </w:r>
      <w:r w:rsidR="00766678">
        <w:rPr>
          <w:lang w:val="de-DE"/>
        </w:rPr>
        <w:t xml:space="preserve"> </w:t>
      </w:r>
      <w:r w:rsidR="006D1F2C" w:rsidRPr="003872FB">
        <w:rPr>
          <w:lang w:val="de-DE"/>
        </w:rPr>
        <w:t>die</w:t>
      </w:r>
      <w:r w:rsidR="00766678">
        <w:rPr>
          <w:lang w:val="de-DE"/>
        </w:rPr>
        <w:t xml:space="preserve"> </w:t>
      </w:r>
      <w:r w:rsidR="006D1F2C" w:rsidRPr="003872FB">
        <w:rPr>
          <w:lang w:val="de-DE"/>
        </w:rPr>
        <w:t>neue</w:t>
      </w:r>
      <w:r w:rsidR="00766678">
        <w:rPr>
          <w:lang w:val="de-DE"/>
        </w:rPr>
        <w:t xml:space="preserve"> </w:t>
      </w:r>
      <w:r w:rsidR="006D1F2C" w:rsidRPr="003872FB">
        <w:rPr>
          <w:lang w:val="de-DE"/>
        </w:rPr>
        <w:t>Welt</w:t>
      </w:r>
      <w:r w:rsidR="00F4601A" w:rsidRPr="003872FB">
        <w:rPr>
          <w:lang w:val="de-DE"/>
        </w:rPr>
        <w:t>.</w:t>
      </w:r>
    </w:p>
    <w:p w14:paraId="10683110" w14:textId="65DD7D05" w:rsidR="00BD015C" w:rsidRPr="003872FB" w:rsidRDefault="001D67C0" w:rsidP="00906DCC">
      <w:pPr>
        <w:jc w:val="both"/>
        <w:rPr>
          <w:lang w:val="de-DE"/>
        </w:rPr>
      </w:pPr>
      <w:r w:rsidRPr="003872FB">
        <w:rPr>
          <w:szCs w:val="21"/>
          <w:lang w:val="de-DE"/>
        </w:rPr>
        <w:t>„Abbild“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ist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wovon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etwas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„Vorbild“,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„Typus“,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ist;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ist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Kopie,</w:t>
      </w:r>
      <w:r w:rsidR="00766678">
        <w:rPr>
          <w:szCs w:val="21"/>
          <w:lang w:val="de-DE"/>
        </w:rPr>
        <w:t xml:space="preserve"> </w:t>
      </w:r>
      <w:r w:rsidR="00CB41A1" w:rsidRPr="003872FB">
        <w:rPr>
          <w:szCs w:val="21"/>
          <w:lang w:val="de-DE"/>
        </w:rPr>
        <w:t>so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Stiftshütte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Kopie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himmlischen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Heiligtums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war</w:t>
      </w:r>
      <w:r w:rsidR="00CB41A1" w:rsidRPr="003872FB">
        <w:rPr>
          <w:szCs w:val="21"/>
          <w:lang w:val="de-DE"/>
        </w:rPr>
        <w:t>.</w:t>
      </w:r>
      <w:r w:rsidR="00766678">
        <w:rPr>
          <w:szCs w:val="21"/>
          <w:lang w:val="de-DE"/>
        </w:rPr>
        <w:t xml:space="preserve"> </w:t>
      </w:r>
      <w:r w:rsidR="00CB41A1" w:rsidRPr="003872FB">
        <w:rPr>
          <w:szCs w:val="21"/>
          <w:lang w:val="de-DE"/>
        </w:rPr>
        <w:t>S</w:t>
      </w:r>
      <w:r w:rsidRPr="003872FB">
        <w:rPr>
          <w:szCs w:val="21"/>
          <w:lang w:val="de-DE"/>
        </w:rPr>
        <w:t>owohl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„Abbild“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als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„Taufe“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stehen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Apposition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„Wasser“;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Bewahren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vor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Verderben.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lang w:val="de-DE"/>
        </w:rPr>
        <w:t>Das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Wasser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‹bewahrt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und›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rettet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in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beiden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Fällen:</w:t>
      </w:r>
      <w:r w:rsidR="00766678">
        <w:rPr>
          <w:lang w:val="de-DE"/>
        </w:rPr>
        <w:t xml:space="preserve"> </w:t>
      </w:r>
    </w:p>
    <w:p w14:paraId="614FEC0D" w14:textId="6A88CB57" w:rsidR="00BD015C" w:rsidRPr="003872FB" w:rsidRDefault="00694A1E" w:rsidP="00906DCC">
      <w:pPr>
        <w:jc w:val="both"/>
        <w:rPr>
          <w:lang w:val="de-DE"/>
        </w:rPr>
      </w:pPr>
      <w:r>
        <w:rPr>
          <w:lang w:val="de-DE"/>
        </w:rPr>
        <w:t>Das</w:t>
      </w:r>
      <w:r w:rsidR="00766678">
        <w:rPr>
          <w:lang w:val="de-DE"/>
        </w:rPr>
        <w:t xml:space="preserve"> </w:t>
      </w:r>
      <w:r>
        <w:rPr>
          <w:lang w:val="de-DE"/>
        </w:rPr>
        <w:t>Wasser</w:t>
      </w:r>
      <w:r w:rsidR="00766678">
        <w:rPr>
          <w:lang w:val="de-DE"/>
        </w:rPr>
        <w:t xml:space="preserve"> </w:t>
      </w:r>
      <w:r w:rsidR="00BD015C" w:rsidRPr="003872FB">
        <w:rPr>
          <w:lang w:val="de-DE"/>
        </w:rPr>
        <w:t>wurde</w:t>
      </w:r>
      <w:r w:rsidR="00766678">
        <w:rPr>
          <w:lang w:val="de-DE"/>
        </w:rPr>
        <w:t xml:space="preserve"> </w:t>
      </w:r>
      <w:r w:rsidR="00BD015C" w:rsidRPr="003872FB">
        <w:rPr>
          <w:lang w:val="de-DE"/>
        </w:rPr>
        <w:t>bei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Noahs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Familie</w:t>
      </w:r>
      <w:r w:rsidR="00766678">
        <w:rPr>
          <w:lang w:val="de-DE"/>
        </w:rPr>
        <w:t xml:space="preserve"> </w:t>
      </w:r>
      <w:r w:rsidR="00BD015C" w:rsidRPr="003872FB">
        <w:rPr>
          <w:lang w:val="de-DE"/>
        </w:rPr>
        <w:t>das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Mittel,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durch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das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sie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bewahrt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und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in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die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neue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Welt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hinübergerettet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wurden.</w:t>
      </w:r>
      <w:r w:rsidR="00766678">
        <w:rPr>
          <w:lang w:val="de-DE"/>
        </w:rPr>
        <w:t xml:space="preserve"> </w:t>
      </w:r>
      <w:r w:rsidR="00CB41A1" w:rsidRPr="003872FB">
        <w:rPr>
          <w:lang w:val="de-DE"/>
        </w:rPr>
        <w:t>Ebenso</w:t>
      </w:r>
      <w:r w:rsidR="00766678">
        <w:rPr>
          <w:lang w:val="de-DE"/>
        </w:rPr>
        <w:t xml:space="preserve"> </w:t>
      </w:r>
      <w:r w:rsidR="00CB41A1" w:rsidRPr="003872FB">
        <w:rPr>
          <w:lang w:val="de-DE"/>
        </w:rPr>
        <w:t>wurde</w:t>
      </w:r>
      <w:r w:rsidR="00766678">
        <w:rPr>
          <w:lang w:val="de-DE"/>
        </w:rPr>
        <w:t xml:space="preserve"> </w:t>
      </w:r>
      <w:r w:rsidR="00CB41A1" w:rsidRPr="003872FB">
        <w:rPr>
          <w:lang w:val="de-DE"/>
        </w:rPr>
        <w:t>die</w:t>
      </w:r>
      <w:r w:rsidR="00766678">
        <w:rPr>
          <w:lang w:val="de-DE"/>
        </w:rPr>
        <w:t xml:space="preserve"> </w:t>
      </w:r>
      <w:r w:rsidR="00BD015C" w:rsidRPr="003872FB">
        <w:rPr>
          <w:lang w:val="de-DE"/>
        </w:rPr>
        <w:t>Taufe</w:t>
      </w:r>
      <w:r w:rsidR="00766678">
        <w:rPr>
          <w:lang w:val="de-DE"/>
        </w:rPr>
        <w:t xml:space="preserve"> </w:t>
      </w:r>
      <w:r w:rsidR="00BD015C" w:rsidRPr="003872FB">
        <w:rPr>
          <w:lang w:val="de-DE"/>
        </w:rPr>
        <w:t>(in</w:t>
      </w:r>
      <w:r w:rsidR="00766678">
        <w:rPr>
          <w:lang w:val="de-DE"/>
        </w:rPr>
        <w:t xml:space="preserve"> </w:t>
      </w:r>
      <w:r w:rsidR="00BD015C" w:rsidRPr="003872FB">
        <w:rPr>
          <w:lang w:val="de-DE"/>
        </w:rPr>
        <w:t>Wasser)</w:t>
      </w:r>
      <w:r w:rsidR="00766678">
        <w:rPr>
          <w:lang w:val="de-DE"/>
        </w:rPr>
        <w:t xml:space="preserve"> </w:t>
      </w:r>
      <w:r w:rsidR="00BD015C" w:rsidRPr="003872FB">
        <w:rPr>
          <w:lang w:val="de-DE"/>
        </w:rPr>
        <w:t>b</w:t>
      </w:r>
      <w:r w:rsidR="00F4601A" w:rsidRPr="003872FB">
        <w:rPr>
          <w:lang w:val="de-DE"/>
        </w:rPr>
        <w:t>ei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Petr</w:t>
      </w:r>
      <w:r w:rsidR="00BD015C" w:rsidRPr="003872FB">
        <w:rPr>
          <w:lang w:val="de-DE"/>
        </w:rPr>
        <w:t>i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Zeitgenossen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das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Mittel,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durch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das</w:t>
      </w:r>
      <w:r w:rsidR="00766678">
        <w:rPr>
          <w:lang w:val="de-DE"/>
        </w:rPr>
        <w:t xml:space="preserve"> </w:t>
      </w:r>
      <w:r w:rsidR="00BD015C" w:rsidRPr="003872FB">
        <w:rPr>
          <w:lang w:val="de-DE"/>
        </w:rPr>
        <w:t>jene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Christen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vor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dem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ewigen</w:t>
      </w:r>
      <w:r w:rsidR="00766678">
        <w:rPr>
          <w:lang w:val="de-DE"/>
        </w:rPr>
        <w:t xml:space="preserve"> </w:t>
      </w:r>
      <w:r w:rsidR="00BD015C" w:rsidRPr="003872FB">
        <w:rPr>
          <w:lang w:val="de-DE"/>
        </w:rPr>
        <w:t>Verde</w:t>
      </w:r>
      <w:r w:rsidR="00BD015C" w:rsidRPr="003872FB">
        <w:rPr>
          <w:lang w:val="de-DE"/>
        </w:rPr>
        <w:t>r</w:t>
      </w:r>
      <w:r w:rsidR="00BD015C" w:rsidRPr="003872FB">
        <w:rPr>
          <w:lang w:val="de-DE"/>
        </w:rPr>
        <w:t>ben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bewahrt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und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in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die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neue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himmlische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Welt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des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ewigen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Königreiches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Gottes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hinübergerettet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werden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soll</w:t>
      </w:r>
      <w:r w:rsidR="00BD015C" w:rsidRPr="003872FB">
        <w:rPr>
          <w:lang w:val="de-DE"/>
        </w:rPr>
        <w:t>t</w:t>
      </w:r>
      <w:r w:rsidR="00F4601A" w:rsidRPr="003872FB">
        <w:rPr>
          <w:lang w:val="de-DE"/>
        </w:rPr>
        <w:t>en.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V</w:t>
      </w:r>
      <w:r w:rsidR="00F4601A" w:rsidRPr="003872FB">
        <w:rPr>
          <w:lang w:val="de-DE"/>
        </w:rPr>
        <w:t>o</w:t>
      </w:r>
      <w:r w:rsidR="00F4601A" w:rsidRPr="003872FB">
        <w:rPr>
          <w:lang w:val="de-DE"/>
        </w:rPr>
        <w:t>rausgesetzt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wird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selbstverständlich,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dass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diese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Gläubigen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im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Glauben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bleiben.</w:t>
      </w:r>
      <w:r w:rsidR="00766678">
        <w:rPr>
          <w:lang w:val="de-DE"/>
        </w:rPr>
        <w:t xml:space="preserve"> </w:t>
      </w:r>
      <w:r w:rsidR="00BD015C" w:rsidRPr="003872FB">
        <w:rPr>
          <w:lang w:val="de-DE"/>
        </w:rPr>
        <w:t>Aber</w:t>
      </w:r>
      <w:r w:rsidR="00766678">
        <w:rPr>
          <w:lang w:val="de-DE"/>
        </w:rPr>
        <w:t xml:space="preserve"> </w:t>
      </w:r>
      <w:r w:rsidR="00BD015C" w:rsidRPr="003872FB">
        <w:rPr>
          <w:lang w:val="de-DE"/>
        </w:rPr>
        <w:t>gerade</w:t>
      </w:r>
      <w:r w:rsidR="00766678">
        <w:rPr>
          <w:lang w:val="de-DE"/>
        </w:rPr>
        <w:t xml:space="preserve"> </w:t>
      </w:r>
      <w:r w:rsidR="00BD015C" w:rsidRPr="003872FB">
        <w:rPr>
          <w:lang w:val="de-DE"/>
        </w:rPr>
        <w:t>d</w:t>
      </w:r>
      <w:r w:rsidR="00F4601A" w:rsidRPr="003872FB">
        <w:rPr>
          <w:lang w:val="de-DE"/>
        </w:rPr>
        <w:t>er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Schritt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der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Taufe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war</w:t>
      </w:r>
      <w:r w:rsidR="00766678">
        <w:rPr>
          <w:lang w:val="de-DE"/>
        </w:rPr>
        <w:t xml:space="preserve"> </w:t>
      </w:r>
      <w:r w:rsidR="00BD015C" w:rsidRPr="003872FB">
        <w:rPr>
          <w:lang w:val="de-DE"/>
        </w:rPr>
        <w:t>das</w:t>
      </w:r>
      <w:r w:rsidR="00766678">
        <w:rPr>
          <w:lang w:val="de-DE"/>
        </w:rPr>
        <w:t xml:space="preserve"> </w:t>
      </w:r>
      <w:r w:rsidR="00BD015C" w:rsidRPr="003872FB">
        <w:rPr>
          <w:lang w:val="de-DE"/>
        </w:rPr>
        <w:t>Ent</w:t>
      </w:r>
      <w:r w:rsidR="00F4601A" w:rsidRPr="003872FB">
        <w:rPr>
          <w:lang w:val="de-DE"/>
        </w:rPr>
        <w:t>scheidende.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So</w:t>
      </w:r>
      <w:r w:rsidR="00766678">
        <w:rPr>
          <w:lang w:val="de-DE"/>
        </w:rPr>
        <w:t xml:space="preserve"> </w:t>
      </w:r>
      <w:r w:rsidR="00BD015C" w:rsidRPr="003872FB">
        <w:rPr>
          <w:lang w:val="de-DE"/>
        </w:rPr>
        <w:t>ist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der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physische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Taufakt</w:t>
      </w:r>
      <w:r w:rsidR="00766678">
        <w:rPr>
          <w:lang w:val="de-DE"/>
        </w:rPr>
        <w:t xml:space="preserve"> </w:t>
      </w:r>
      <w:r w:rsidR="00BD015C" w:rsidRPr="003872FB">
        <w:rPr>
          <w:lang w:val="de-DE"/>
        </w:rPr>
        <w:t>das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Re</w:t>
      </w:r>
      <w:r w:rsidR="00F4601A" w:rsidRPr="003872FB">
        <w:rPr>
          <w:lang w:val="de-DE"/>
        </w:rPr>
        <w:t>t</w:t>
      </w:r>
      <w:r w:rsidR="00F4601A" w:rsidRPr="003872FB">
        <w:rPr>
          <w:lang w:val="de-DE"/>
        </w:rPr>
        <w:t>tungs-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und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Bewahrungsmittel.</w:t>
      </w:r>
      <w:r w:rsidR="00766678">
        <w:rPr>
          <w:lang w:val="de-DE"/>
        </w:rPr>
        <w:t xml:space="preserve"> </w:t>
      </w:r>
    </w:p>
    <w:p w14:paraId="7CF2CDE1" w14:textId="230C94F7" w:rsidR="00F4601A" w:rsidRPr="003872FB" w:rsidRDefault="00F4601A" w:rsidP="00906DCC">
      <w:pPr>
        <w:jc w:val="both"/>
        <w:rPr>
          <w:lang w:val="de-DE"/>
        </w:rPr>
      </w:pPr>
      <w:r w:rsidRPr="003872FB">
        <w:rPr>
          <w:lang w:val="de-DE"/>
        </w:rPr>
        <w:t>Taufe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und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Bekehrung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gehörten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im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1</w:t>
      </w:r>
      <w:r w:rsidR="00BD015C" w:rsidRPr="003872FB">
        <w:rPr>
          <w:lang w:val="de-DE"/>
        </w:rPr>
        <w:t>.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Jhdt.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zusammen</w:t>
      </w:r>
      <w:r w:rsidR="00766678">
        <w:rPr>
          <w:lang w:val="de-DE"/>
        </w:rPr>
        <w:t xml:space="preserve"> </w:t>
      </w:r>
      <w:r w:rsidR="00E105A4" w:rsidRPr="003872FB">
        <w:rPr>
          <w:lang w:val="de-DE"/>
        </w:rPr>
        <w:t>–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nicht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in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dem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Sinne,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dass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die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Taufe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ein</w:t>
      </w:r>
      <w:r w:rsidR="00766678">
        <w:rPr>
          <w:lang w:val="de-DE"/>
        </w:rPr>
        <w:t xml:space="preserve"> </w:t>
      </w:r>
      <w:r w:rsidRPr="00694A1E">
        <w:rPr>
          <w:i/>
          <w:iCs/>
          <w:lang w:val="de-DE"/>
        </w:rPr>
        <w:t>Teil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der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Bekehrung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war</w:t>
      </w:r>
      <w:r w:rsidR="00CB41A1" w:rsidRPr="003872FB">
        <w:rPr>
          <w:lang w:val="de-DE"/>
        </w:rPr>
        <w:t>,</w:t>
      </w:r>
      <w:r w:rsidR="00766678">
        <w:rPr>
          <w:lang w:val="de-DE"/>
        </w:rPr>
        <w:t xml:space="preserve"> </w:t>
      </w:r>
      <w:r w:rsidR="00C827AA" w:rsidRPr="003872FB">
        <w:rPr>
          <w:lang w:val="de-DE"/>
        </w:rPr>
        <w:t>sondern</w:t>
      </w:r>
      <w:r w:rsidR="00766678">
        <w:rPr>
          <w:lang w:val="de-DE"/>
        </w:rPr>
        <w:t xml:space="preserve"> </w:t>
      </w:r>
      <w:r w:rsidR="00C827AA" w:rsidRPr="003872FB">
        <w:rPr>
          <w:lang w:val="de-DE"/>
        </w:rPr>
        <w:t>die</w:t>
      </w:r>
      <w:r w:rsidR="00766678">
        <w:rPr>
          <w:lang w:val="de-DE"/>
        </w:rPr>
        <w:t xml:space="preserve"> </w:t>
      </w:r>
      <w:r w:rsidR="00C827AA" w:rsidRPr="003872FB">
        <w:rPr>
          <w:lang w:val="de-DE"/>
        </w:rPr>
        <w:t>Taufe</w:t>
      </w:r>
      <w:r w:rsidR="00766678">
        <w:rPr>
          <w:lang w:val="de-DE"/>
        </w:rPr>
        <w:t xml:space="preserve"> </w:t>
      </w:r>
      <w:r w:rsidR="00C827AA" w:rsidRPr="003872FB">
        <w:rPr>
          <w:lang w:val="de-DE"/>
        </w:rPr>
        <w:t>war</w:t>
      </w:r>
      <w:r w:rsidR="00766678">
        <w:rPr>
          <w:lang w:val="de-DE"/>
        </w:rPr>
        <w:t xml:space="preserve"> </w:t>
      </w:r>
      <w:r w:rsidRPr="003872FB">
        <w:rPr>
          <w:bCs/>
          <w:lang w:val="de-DE"/>
        </w:rPr>
        <w:t>das</w:t>
      </w:r>
      <w:r w:rsidR="00766678">
        <w:rPr>
          <w:bCs/>
          <w:lang w:val="de-DE"/>
        </w:rPr>
        <w:t xml:space="preserve"> </w:t>
      </w:r>
      <w:r w:rsidRPr="003872FB">
        <w:rPr>
          <w:bCs/>
          <w:i/>
          <w:iCs/>
          <w:lang w:val="de-DE"/>
        </w:rPr>
        <w:t>Siegel</w:t>
      </w:r>
      <w:r w:rsidR="00766678">
        <w:rPr>
          <w:bCs/>
          <w:lang w:val="de-DE"/>
        </w:rPr>
        <w:t xml:space="preserve"> </w:t>
      </w:r>
      <w:r w:rsidRPr="003872FB">
        <w:rPr>
          <w:bCs/>
          <w:lang w:val="de-DE"/>
        </w:rPr>
        <w:t>der</w:t>
      </w:r>
      <w:r w:rsidR="00766678">
        <w:rPr>
          <w:bCs/>
          <w:lang w:val="de-DE"/>
        </w:rPr>
        <w:t xml:space="preserve"> </w:t>
      </w:r>
      <w:r w:rsidRPr="003872FB">
        <w:rPr>
          <w:bCs/>
          <w:lang w:val="de-DE"/>
        </w:rPr>
        <w:t>Bekehrung.</w:t>
      </w:r>
      <w:r w:rsidR="00766678">
        <w:rPr>
          <w:lang w:val="de-DE"/>
        </w:rPr>
        <w:t xml:space="preserve"> </w:t>
      </w:r>
    </w:p>
    <w:p w14:paraId="09D13A03" w14:textId="3FFEE66E" w:rsidR="00F4601A" w:rsidRPr="003872FB" w:rsidRDefault="00F4601A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Wer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taufen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lässt,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bringt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nicht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nur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Ausdruck,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bekehrt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ist,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sondern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setzt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Zeichen,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nicht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mehr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hinter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Taufe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zurückwill.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Taufe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setzt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Zeichen,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worauf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Gläubige</w:t>
      </w:r>
      <w:r w:rsidR="00766678">
        <w:rPr>
          <w:szCs w:val="21"/>
          <w:lang w:val="de-DE"/>
        </w:rPr>
        <w:t xml:space="preserve"> </w:t>
      </w:r>
      <w:r w:rsidR="00C827AA"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="00C827AA" w:rsidRPr="003872FB">
        <w:rPr>
          <w:szCs w:val="21"/>
          <w:lang w:val="de-DE"/>
        </w:rPr>
        <w:t>seinem</w:t>
      </w:r>
      <w:r w:rsidR="00766678">
        <w:rPr>
          <w:szCs w:val="21"/>
          <w:lang w:val="de-DE"/>
        </w:rPr>
        <w:t xml:space="preserve"> </w:t>
      </w:r>
      <w:r w:rsidR="00C827AA" w:rsidRPr="003872FB">
        <w:rPr>
          <w:szCs w:val="21"/>
          <w:lang w:val="de-DE"/>
        </w:rPr>
        <w:t>weiteren</w:t>
      </w:r>
      <w:r w:rsidR="00766678">
        <w:rPr>
          <w:szCs w:val="21"/>
          <w:lang w:val="de-DE"/>
        </w:rPr>
        <w:t xml:space="preserve"> </w:t>
      </w:r>
      <w:r w:rsidR="00C827AA" w:rsidRPr="003872FB">
        <w:rPr>
          <w:szCs w:val="21"/>
          <w:lang w:val="de-DE"/>
        </w:rPr>
        <w:t>Leben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zurückschauen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kann: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„Nie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mehr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darf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hinter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dieses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Ze</w:t>
      </w:r>
      <w:r w:rsidRPr="003872FB">
        <w:rPr>
          <w:szCs w:val="21"/>
          <w:lang w:val="de-DE"/>
        </w:rPr>
        <w:t>i</w:t>
      </w:r>
      <w:r w:rsidRPr="003872FB">
        <w:rPr>
          <w:szCs w:val="21"/>
          <w:lang w:val="de-DE"/>
        </w:rPr>
        <w:t>chen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zurück!“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Damit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geschieht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Bruch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mit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Welt.</w:t>
      </w:r>
      <w:r w:rsidR="00766678">
        <w:rPr>
          <w:szCs w:val="21"/>
          <w:lang w:val="de-DE"/>
        </w:rPr>
        <w:t xml:space="preserve"> </w:t>
      </w:r>
    </w:p>
    <w:p w14:paraId="3AAB2F93" w14:textId="0F79DB4E" w:rsidR="00F4601A" w:rsidRPr="003872FB" w:rsidRDefault="00F4601A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Für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Außenstehenden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bedeutet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dies,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Täufling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nicht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mehr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Ihren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ist.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haben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ihn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verloren.</w:t>
      </w:r>
      <w:r w:rsidR="00766678">
        <w:rPr>
          <w:szCs w:val="21"/>
          <w:lang w:val="de-DE"/>
        </w:rPr>
        <w:t xml:space="preserve"> </w:t>
      </w:r>
    </w:p>
    <w:p w14:paraId="16710667" w14:textId="7732F6C1" w:rsidR="006A420F" w:rsidRDefault="00F4601A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Für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Gläubigen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bedeutet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Taufe,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nun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Herrn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Jesus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Christus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verpflichtet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hat.</w:t>
      </w:r>
      <w:r w:rsidR="00766678">
        <w:rPr>
          <w:szCs w:val="21"/>
          <w:lang w:val="de-DE"/>
        </w:rPr>
        <w:t xml:space="preserve"> </w:t>
      </w:r>
      <w:r w:rsidR="00CB41A1" w:rsidRPr="003872FB">
        <w:rPr>
          <w:szCs w:val="21"/>
          <w:lang w:val="de-DE"/>
        </w:rPr>
        <w:t>So</w:t>
      </w:r>
      <w:r w:rsidR="00766678">
        <w:rPr>
          <w:szCs w:val="21"/>
          <w:lang w:val="de-DE"/>
        </w:rPr>
        <w:t xml:space="preserve"> </w:t>
      </w:r>
      <w:r w:rsidR="00CB41A1" w:rsidRPr="003872FB">
        <w:rPr>
          <w:szCs w:val="21"/>
          <w:lang w:val="de-DE"/>
        </w:rPr>
        <w:t>ist</w:t>
      </w:r>
      <w:r w:rsidR="00766678">
        <w:rPr>
          <w:szCs w:val="21"/>
          <w:lang w:val="de-DE"/>
        </w:rPr>
        <w:t xml:space="preserve"> </w:t>
      </w:r>
      <w:r w:rsidR="00CB41A1" w:rsidRPr="003872FB">
        <w:rPr>
          <w:szCs w:val="21"/>
          <w:lang w:val="de-DE"/>
        </w:rPr>
        <w:t>d</w:t>
      </w:r>
      <w:r w:rsidR="00C827AA" w:rsidRPr="003872FB">
        <w:rPr>
          <w:szCs w:val="21"/>
          <w:lang w:val="de-DE"/>
        </w:rPr>
        <w:t>ie</w:t>
      </w:r>
      <w:r w:rsidR="00766678">
        <w:rPr>
          <w:szCs w:val="21"/>
          <w:lang w:val="de-DE"/>
        </w:rPr>
        <w:t xml:space="preserve"> </w:t>
      </w:r>
      <w:r w:rsidR="00C827AA" w:rsidRPr="003872FB">
        <w:rPr>
          <w:szCs w:val="21"/>
          <w:lang w:val="de-DE"/>
        </w:rPr>
        <w:t>Taufe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Siegel</w:t>
      </w:r>
      <w:r w:rsidR="00C827AA" w:rsidRPr="003872FB">
        <w:rPr>
          <w:szCs w:val="21"/>
          <w:lang w:val="de-DE"/>
        </w:rPr>
        <w:t>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="00CB41A1"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="00CB41A1" w:rsidRPr="003872FB">
        <w:rPr>
          <w:szCs w:val="21"/>
          <w:lang w:val="de-DE"/>
        </w:rPr>
        <w:t>Täufling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auf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Bekehrung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draufsetzt.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Man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macht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fest,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man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Bekehrung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tat.</w:t>
      </w:r>
      <w:r w:rsidR="00766678">
        <w:rPr>
          <w:szCs w:val="21"/>
          <w:lang w:val="de-DE"/>
        </w:rPr>
        <w:t xml:space="preserve"> </w:t>
      </w:r>
    </w:p>
    <w:p w14:paraId="544CF3DE" w14:textId="456350EE" w:rsidR="00F4601A" w:rsidRPr="003872FB" w:rsidRDefault="006A420F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lastRenderedPageBreak/>
        <w:t>Taufe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rettet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bewahrt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–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Ehering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</w:t>
      </w:r>
      <w:r w:rsidRPr="003872FB">
        <w:rPr>
          <w:szCs w:val="21"/>
          <w:lang w:val="de-DE"/>
        </w:rPr>
        <w:t>r</w:t>
      </w:r>
      <w:r w:rsidRPr="003872FB">
        <w:rPr>
          <w:szCs w:val="21"/>
          <w:lang w:val="de-DE"/>
        </w:rPr>
        <w:t>pflichtung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erinnert: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mehr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zurück!</w:t>
      </w:r>
    </w:p>
    <w:p w14:paraId="273460D8" w14:textId="77777777" w:rsidR="00F4601A" w:rsidRPr="003872FB" w:rsidRDefault="00F4601A" w:rsidP="00906DCC">
      <w:pPr>
        <w:jc w:val="both"/>
        <w:rPr>
          <w:szCs w:val="21"/>
          <w:lang w:val="de-DE"/>
        </w:rPr>
      </w:pPr>
    </w:p>
    <w:p w14:paraId="71A8F067" w14:textId="100B771D" w:rsidR="00C827AA" w:rsidRPr="003872FB" w:rsidRDefault="00F4601A" w:rsidP="00906DCC">
      <w:pPr>
        <w:jc w:val="both"/>
        <w:rPr>
          <w:b/>
          <w:color w:val="002060"/>
          <w:szCs w:val="21"/>
          <w:lang w:val="de-DE"/>
        </w:rPr>
      </w:pPr>
      <w:r w:rsidRPr="003872FB">
        <w:rPr>
          <w:b/>
          <w:bCs/>
          <w:color w:val="002060"/>
          <w:szCs w:val="21"/>
          <w:lang w:val="de-DE"/>
        </w:rPr>
        <w:t>„…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color w:val="002060"/>
          <w:szCs w:val="21"/>
          <w:lang w:val="de-DE"/>
        </w:rPr>
        <w:t>nicht</w:t>
      </w:r>
      <w:r w:rsidR="00766678">
        <w:rPr>
          <w:b/>
          <w:color w:val="002060"/>
          <w:szCs w:val="21"/>
          <w:lang w:val="de-DE"/>
        </w:rPr>
        <w:t xml:space="preserve"> </w:t>
      </w:r>
      <w:r w:rsidRPr="003872FB">
        <w:rPr>
          <w:b/>
          <w:color w:val="002060"/>
          <w:szCs w:val="21"/>
          <w:lang w:val="de-DE"/>
        </w:rPr>
        <w:t>ein</w:t>
      </w:r>
      <w:r w:rsidR="00766678">
        <w:rPr>
          <w:b/>
          <w:color w:val="002060"/>
          <w:szCs w:val="21"/>
          <w:lang w:val="de-DE"/>
        </w:rPr>
        <w:t xml:space="preserve"> </w:t>
      </w:r>
      <w:r w:rsidRPr="003872FB">
        <w:rPr>
          <w:b/>
          <w:color w:val="002060"/>
          <w:szCs w:val="21"/>
          <w:lang w:val="de-DE"/>
        </w:rPr>
        <w:t>Entfernen</w:t>
      </w:r>
      <w:r w:rsidR="00766678">
        <w:rPr>
          <w:b/>
          <w:color w:val="002060"/>
          <w:szCs w:val="21"/>
          <w:lang w:val="de-DE"/>
        </w:rPr>
        <w:t xml:space="preserve"> </w:t>
      </w:r>
      <w:r w:rsidRPr="003872FB">
        <w:rPr>
          <w:b/>
          <w:color w:val="002060"/>
          <w:szCs w:val="21"/>
          <w:lang w:val="de-DE"/>
        </w:rPr>
        <w:t>des</w:t>
      </w:r>
      <w:r w:rsidR="00766678">
        <w:rPr>
          <w:b/>
          <w:color w:val="002060"/>
          <w:szCs w:val="21"/>
          <w:lang w:val="de-DE"/>
        </w:rPr>
        <w:t xml:space="preserve"> </w:t>
      </w:r>
      <w:r w:rsidRPr="003872FB">
        <w:rPr>
          <w:b/>
          <w:color w:val="002060"/>
          <w:szCs w:val="21"/>
          <w:lang w:val="de-DE"/>
        </w:rPr>
        <w:t>Schmutzes</w:t>
      </w:r>
      <w:r w:rsidR="00766678">
        <w:rPr>
          <w:b/>
          <w:color w:val="002060"/>
          <w:szCs w:val="21"/>
          <w:lang w:val="de-DE"/>
        </w:rPr>
        <w:t xml:space="preserve"> </w:t>
      </w:r>
      <w:r w:rsidRPr="003872FB">
        <w:rPr>
          <w:b/>
          <w:color w:val="002060"/>
          <w:szCs w:val="21"/>
          <w:lang w:val="de-DE"/>
        </w:rPr>
        <w:t>am</w:t>
      </w:r>
      <w:r w:rsidR="00766678">
        <w:rPr>
          <w:b/>
          <w:color w:val="002060"/>
          <w:szCs w:val="21"/>
          <w:lang w:val="de-DE"/>
        </w:rPr>
        <w:t xml:space="preserve"> </w:t>
      </w:r>
      <w:r w:rsidRPr="003872FB">
        <w:rPr>
          <w:b/>
          <w:color w:val="002060"/>
          <w:szCs w:val="21"/>
          <w:lang w:val="de-DE"/>
        </w:rPr>
        <w:t>Fleisch,</w:t>
      </w:r>
      <w:r w:rsidR="00766678">
        <w:rPr>
          <w:b/>
          <w:color w:val="002060"/>
          <w:szCs w:val="21"/>
          <w:lang w:val="de-DE"/>
        </w:rPr>
        <w:t xml:space="preserve"> </w:t>
      </w:r>
      <w:r w:rsidR="00C827AA" w:rsidRPr="003872FB">
        <w:rPr>
          <w:b/>
          <w:color w:val="002060"/>
          <w:szCs w:val="21"/>
          <w:lang w:val="de-DE"/>
        </w:rPr>
        <w:t>…“</w:t>
      </w:r>
    </w:p>
    <w:p w14:paraId="3F087278" w14:textId="57DCB1F4" w:rsidR="00F4601A" w:rsidRPr="003872FB" w:rsidRDefault="00C827AA" w:rsidP="00906DCC">
      <w:pPr>
        <w:jc w:val="both"/>
        <w:rPr>
          <w:lang w:val="de-DE"/>
        </w:rPr>
      </w:pPr>
      <w:r w:rsidRPr="003872FB">
        <w:rPr>
          <w:bCs/>
          <w:color w:val="002060"/>
          <w:lang w:val="de-DE"/>
        </w:rPr>
        <w:t>Die</w:t>
      </w:r>
      <w:r w:rsidR="00766678">
        <w:rPr>
          <w:bCs/>
          <w:color w:val="002060"/>
          <w:lang w:val="de-DE"/>
        </w:rPr>
        <w:t xml:space="preserve"> </w:t>
      </w:r>
      <w:r w:rsidRPr="003872FB">
        <w:rPr>
          <w:bCs/>
          <w:color w:val="002060"/>
          <w:lang w:val="de-DE"/>
        </w:rPr>
        <w:t>Taufe</w:t>
      </w:r>
      <w:r w:rsidR="00766678">
        <w:rPr>
          <w:bCs/>
          <w:color w:val="002060"/>
          <w:lang w:val="de-DE"/>
        </w:rPr>
        <w:t xml:space="preserve"> </w:t>
      </w:r>
      <w:r w:rsidRPr="003872FB">
        <w:rPr>
          <w:bCs/>
          <w:color w:val="002060"/>
          <w:lang w:val="de-DE"/>
        </w:rPr>
        <w:t>ist</w:t>
      </w:r>
      <w:r w:rsidR="00766678">
        <w:rPr>
          <w:bCs/>
          <w:color w:val="002060"/>
          <w:lang w:val="de-DE"/>
        </w:rPr>
        <w:t xml:space="preserve"> </w:t>
      </w:r>
      <w:r w:rsidRPr="003872FB">
        <w:rPr>
          <w:bCs/>
          <w:color w:val="002060"/>
          <w:lang w:val="de-DE"/>
        </w:rPr>
        <w:t>n</w:t>
      </w:r>
      <w:r w:rsidR="00F4601A" w:rsidRPr="003872FB">
        <w:rPr>
          <w:lang w:val="de-DE"/>
        </w:rPr>
        <w:t>icht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ein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Ablegen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von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Schmutz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am</w:t>
      </w:r>
      <w:r w:rsidR="00766678">
        <w:rPr>
          <w:lang w:val="de-DE"/>
        </w:rPr>
        <w:t xml:space="preserve"> </w:t>
      </w:r>
      <w:r w:rsidR="00F4601A" w:rsidRPr="003872FB">
        <w:rPr>
          <w:lang w:val="de-DE"/>
        </w:rPr>
        <w:t>Fleisch</w:t>
      </w:r>
      <w:r w:rsidRPr="003872FB">
        <w:rPr>
          <w:lang w:val="de-DE"/>
        </w:rPr>
        <w:t>.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Ni</w:t>
      </w:r>
      <w:r w:rsidR="00F4601A" w:rsidRPr="003872FB">
        <w:rPr>
          <w:szCs w:val="21"/>
          <w:lang w:val="de-DE"/>
        </w:rPr>
        <w:t>cht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etwas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Äußerliches</w:t>
      </w:r>
      <w:r w:rsidR="00766678">
        <w:rPr>
          <w:szCs w:val="21"/>
          <w:lang w:val="de-DE"/>
        </w:rPr>
        <w:t xml:space="preserve"> </w:t>
      </w:r>
      <w:r w:rsidR="00AB0783" w:rsidRPr="003872FB">
        <w:rPr>
          <w:szCs w:val="21"/>
          <w:lang w:val="de-DE"/>
        </w:rPr>
        <w:t>oder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Fleischliches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wird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Taufe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abgewaschen.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Taufe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nimmt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kein</w:t>
      </w:r>
      <w:r w:rsidRPr="003872FB">
        <w:rPr>
          <w:szCs w:val="21"/>
          <w:lang w:val="de-DE"/>
        </w:rPr>
        <w:t>erlei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Schmutz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weg</w:t>
      </w:r>
      <w:r w:rsidR="00AB0783" w:rsidRPr="003872FB">
        <w:rPr>
          <w:szCs w:val="21"/>
          <w:lang w:val="de-DE"/>
        </w:rPr>
        <w:t>,</w:t>
      </w:r>
      <w:r w:rsidR="00766678">
        <w:rPr>
          <w:szCs w:val="21"/>
          <w:lang w:val="de-DE"/>
        </w:rPr>
        <w:t xml:space="preserve"> </w:t>
      </w:r>
      <w:r w:rsidR="00AB0783" w:rsidRPr="003872FB">
        <w:rPr>
          <w:szCs w:val="21"/>
          <w:lang w:val="de-DE"/>
        </w:rPr>
        <w:t>auch</w:t>
      </w:r>
      <w:r w:rsidR="00766678">
        <w:rPr>
          <w:szCs w:val="21"/>
          <w:lang w:val="de-DE"/>
        </w:rPr>
        <w:t xml:space="preserve"> </w:t>
      </w:r>
      <w:r w:rsidR="00AB0783" w:rsidRPr="003872FB">
        <w:rPr>
          <w:szCs w:val="21"/>
          <w:lang w:val="de-DE"/>
        </w:rPr>
        <w:t>keinerlei</w:t>
      </w:r>
      <w:r w:rsidR="00766678">
        <w:rPr>
          <w:szCs w:val="21"/>
          <w:lang w:val="de-DE"/>
        </w:rPr>
        <w:t xml:space="preserve"> </w:t>
      </w:r>
      <w:r w:rsidR="00AB0783" w:rsidRPr="003872FB">
        <w:rPr>
          <w:szCs w:val="21"/>
          <w:lang w:val="de-DE"/>
        </w:rPr>
        <w:t>Sündenschmutz</w:t>
      </w:r>
      <w:r w:rsidR="00F4601A" w:rsidRPr="003872FB">
        <w:rPr>
          <w:szCs w:val="21"/>
          <w:lang w:val="de-DE"/>
        </w:rPr>
        <w:t>.</w:t>
      </w:r>
      <w:r w:rsidR="00766678">
        <w:rPr>
          <w:szCs w:val="21"/>
          <w:lang w:val="de-DE"/>
        </w:rPr>
        <w:t xml:space="preserve"> </w:t>
      </w:r>
    </w:p>
    <w:p w14:paraId="421C4BDF" w14:textId="77777777" w:rsidR="00F4601A" w:rsidRPr="003872FB" w:rsidRDefault="00F4601A" w:rsidP="00906DCC">
      <w:pPr>
        <w:jc w:val="both"/>
        <w:rPr>
          <w:szCs w:val="21"/>
          <w:lang w:val="de-DE"/>
        </w:rPr>
      </w:pPr>
    </w:p>
    <w:p w14:paraId="52978187" w14:textId="2CA95B24" w:rsidR="00F4601A" w:rsidRPr="003872FB" w:rsidRDefault="00F4601A" w:rsidP="00906DCC">
      <w:pPr>
        <w:jc w:val="both"/>
        <w:rPr>
          <w:b/>
          <w:color w:val="000080"/>
          <w:szCs w:val="21"/>
          <w:lang w:val="de-DE"/>
        </w:rPr>
      </w:pPr>
      <w:r w:rsidRPr="003872FB">
        <w:rPr>
          <w:b/>
          <w:bCs/>
          <w:color w:val="002060"/>
          <w:szCs w:val="21"/>
          <w:lang w:val="de-DE"/>
        </w:rPr>
        <w:t>„…</w:t>
      </w:r>
      <w:r w:rsidR="00AB0783" w:rsidRPr="003872FB">
        <w:rPr>
          <w:b/>
          <w:bCs/>
          <w:color w:val="002060"/>
          <w:szCs w:val="21"/>
          <w:lang w:val="de-DE"/>
        </w:rPr>
        <w:t>,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color w:val="002060"/>
          <w:szCs w:val="21"/>
          <w:lang w:val="de-DE"/>
        </w:rPr>
        <w:t>sondern</w:t>
      </w:r>
      <w:r w:rsidR="00766678">
        <w:rPr>
          <w:b/>
          <w:color w:val="002060"/>
          <w:szCs w:val="21"/>
          <w:lang w:val="de-DE"/>
        </w:rPr>
        <w:t xml:space="preserve"> </w:t>
      </w:r>
      <w:bookmarkStart w:id="5" w:name="_Toc66420748"/>
      <w:bookmarkStart w:id="6" w:name="_Toc66470902"/>
      <w:bookmarkStart w:id="7" w:name="_Toc67455430"/>
      <w:bookmarkStart w:id="8" w:name="_Toc89873107"/>
      <w:r w:rsidRPr="003872FB">
        <w:rPr>
          <w:b/>
          <w:bCs/>
          <w:color w:val="002060"/>
          <w:lang w:val="de-DE"/>
        </w:rPr>
        <w:t>eine</w:t>
      </w:r>
      <w:r w:rsidR="00766678">
        <w:rPr>
          <w:b/>
          <w:bCs/>
          <w:color w:val="002060"/>
          <w:lang w:val="de-DE"/>
        </w:rPr>
        <w:t xml:space="preserve"> </w:t>
      </w:r>
      <w:r w:rsidRPr="003872FB">
        <w:rPr>
          <w:b/>
          <w:bCs/>
          <w:color w:val="002060"/>
          <w:lang w:val="de-DE"/>
        </w:rPr>
        <w:t>verpflichtende</w:t>
      </w:r>
      <w:r w:rsidR="00766678">
        <w:rPr>
          <w:b/>
          <w:bCs/>
          <w:color w:val="002060"/>
          <w:lang w:val="de-DE"/>
        </w:rPr>
        <w:t xml:space="preserve"> </w:t>
      </w:r>
      <w:r w:rsidRPr="003872FB">
        <w:rPr>
          <w:b/>
          <w:bCs/>
          <w:color w:val="002060"/>
          <w:lang w:val="de-DE"/>
        </w:rPr>
        <w:t>Erklärung</w:t>
      </w:r>
      <w:r w:rsidR="00766678">
        <w:rPr>
          <w:b/>
          <w:bCs/>
          <w:color w:val="002060"/>
          <w:lang w:val="de-DE"/>
        </w:rPr>
        <w:t xml:space="preserve"> </w:t>
      </w:r>
      <w:r w:rsidRPr="003872FB">
        <w:rPr>
          <w:b/>
          <w:bCs/>
          <w:color w:val="002060"/>
          <w:lang w:val="de-DE"/>
        </w:rPr>
        <w:t>eines</w:t>
      </w:r>
      <w:r w:rsidR="00766678">
        <w:rPr>
          <w:b/>
          <w:bCs/>
          <w:color w:val="002060"/>
          <w:lang w:val="de-DE"/>
        </w:rPr>
        <w:t xml:space="preserve"> </w:t>
      </w:r>
      <w:r w:rsidRPr="003872FB">
        <w:rPr>
          <w:b/>
          <w:bCs/>
          <w:color w:val="002060"/>
          <w:lang w:val="de-DE"/>
        </w:rPr>
        <w:t>guten</w:t>
      </w:r>
      <w:r w:rsidR="00766678">
        <w:rPr>
          <w:b/>
          <w:bCs/>
          <w:color w:val="002060"/>
          <w:lang w:val="de-DE"/>
        </w:rPr>
        <w:t xml:space="preserve"> </w:t>
      </w:r>
      <w:r w:rsidRPr="003872FB">
        <w:rPr>
          <w:b/>
          <w:bCs/>
          <w:color w:val="002060"/>
          <w:lang w:val="de-DE"/>
        </w:rPr>
        <w:t>Gewissens,</w:t>
      </w:r>
      <w:r w:rsidR="00766678">
        <w:rPr>
          <w:b/>
          <w:bCs/>
          <w:color w:val="002060"/>
          <w:lang w:val="de-DE"/>
        </w:rPr>
        <w:t xml:space="preserve"> </w:t>
      </w:r>
      <w:r w:rsidRPr="003872FB">
        <w:rPr>
          <w:b/>
          <w:bCs/>
          <w:color w:val="002060"/>
          <w:lang w:val="de-DE"/>
        </w:rPr>
        <w:t>an</w:t>
      </w:r>
      <w:r w:rsidR="00766678">
        <w:rPr>
          <w:b/>
          <w:bCs/>
          <w:color w:val="002060"/>
          <w:lang w:val="de-DE"/>
        </w:rPr>
        <w:t xml:space="preserve"> </w:t>
      </w:r>
      <w:r w:rsidRPr="003872FB">
        <w:rPr>
          <w:b/>
          <w:bCs/>
          <w:color w:val="002060"/>
          <w:lang w:val="de-DE"/>
        </w:rPr>
        <w:t>Gott</w:t>
      </w:r>
      <w:r w:rsidR="00766678">
        <w:rPr>
          <w:b/>
          <w:bCs/>
          <w:color w:val="002060"/>
          <w:lang w:val="de-DE"/>
        </w:rPr>
        <w:t xml:space="preserve"> </w:t>
      </w:r>
      <w:r w:rsidRPr="003872FB">
        <w:rPr>
          <w:b/>
          <w:bCs/>
          <w:color w:val="002060"/>
          <w:lang w:val="de-DE"/>
        </w:rPr>
        <w:t>[gerichtet],</w:t>
      </w:r>
      <w:r w:rsidR="00766678">
        <w:rPr>
          <w:b/>
          <w:bCs/>
          <w:color w:val="002060"/>
          <w:lang w:val="de-DE"/>
        </w:rPr>
        <w:t xml:space="preserve"> </w:t>
      </w:r>
      <w:r w:rsidRPr="003872FB">
        <w:rPr>
          <w:b/>
          <w:bCs/>
          <w:lang w:val="de-DE"/>
        </w:rPr>
        <w:t>…“</w:t>
      </w:r>
      <w:bookmarkEnd w:id="5"/>
      <w:bookmarkEnd w:id="6"/>
      <w:bookmarkEnd w:id="7"/>
      <w:bookmarkEnd w:id="8"/>
      <w:r w:rsidR="00766678">
        <w:rPr>
          <w:lang w:val="de-DE"/>
        </w:rPr>
        <w:t xml:space="preserve"> </w:t>
      </w:r>
    </w:p>
    <w:p w14:paraId="5B37A2F2" w14:textId="4445D846" w:rsidR="00E105A4" w:rsidRPr="003872FB" w:rsidRDefault="00F4601A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Hauptbedeutung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des</w:t>
      </w:r>
      <w:r w:rsidR="00766678">
        <w:rPr>
          <w:szCs w:val="21"/>
          <w:lang w:val="de-DE"/>
        </w:rPr>
        <w:t xml:space="preserve"> </w:t>
      </w:r>
      <w:proofErr w:type="spellStart"/>
      <w:r w:rsidRPr="003872FB">
        <w:rPr>
          <w:szCs w:val="21"/>
          <w:lang w:val="de-DE"/>
        </w:rPr>
        <w:t>gr.</w:t>
      </w:r>
      <w:proofErr w:type="spellEnd"/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Wortes</w:t>
      </w:r>
      <w:r w:rsidR="00766678">
        <w:rPr>
          <w:szCs w:val="21"/>
          <w:lang w:val="de-DE"/>
        </w:rPr>
        <w:t xml:space="preserve"> </w:t>
      </w:r>
      <w:proofErr w:type="spellStart"/>
      <w:r w:rsidRPr="003872FB">
        <w:rPr>
          <w:i/>
          <w:szCs w:val="21"/>
          <w:lang w:val="de-DE"/>
        </w:rPr>
        <w:t>eper</w:t>
      </w:r>
      <w:r w:rsidRPr="003872FB">
        <w:rPr>
          <w:i/>
          <w:szCs w:val="21"/>
          <w:u w:val="single"/>
          <w:lang w:val="de-DE"/>
        </w:rPr>
        <w:t>oo</w:t>
      </w:r>
      <w:r w:rsidRPr="003872FB">
        <w:rPr>
          <w:i/>
          <w:szCs w:val="21"/>
          <w:lang w:val="de-DE"/>
        </w:rPr>
        <w:t>teema</w:t>
      </w:r>
      <w:proofErr w:type="spellEnd"/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ist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„Fr</w:t>
      </w:r>
      <w:r w:rsidRPr="003872FB">
        <w:rPr>
          <w:szCs w:val="21"/>
          <w:lang w:val="de-DE"/>
        </w:rPr>
        <w:t>a</w:t>
      </w:r>
      <w:r w:rsidRPr="003872FB">
        <w:rPr>
          <w:szCs w:val="21"/>
          <w:lang w:val="de-DE"/>
        </w:rPr>
        <w:t>ge“;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„Befragung“;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„Bitte“;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„Anfrage“.</w:t>
      </w:r>
      <w:r w:rsidR="00766678">
        <w:rPr>
          <w:szCs w:val="21"/>
          <w:lang w:val="de-DE"/>
        </w:rPr>
        <w:t xml:space="preserve"> </w:t>
      </w:r>
      <w:r w:rsidR="00AB0783" w:rsidRPr="003872FB">
        <w:rPr>
          <w:szCs w:val="21"/>
          <w:lang w:val="de-DE"/>
        </w:rPr>
        <w:t>Vom</w:t>
      </w:r>
      <w:r w:rsidR="00766678">
        <w:rPr>
          <w:szCs w:val="21"/>
          <w:lang w:val="de-DE"/>
        </w:rPr>
        <w:t xml:space="preserve"> </w:t>
      </w:r>
      <w:r w:rsidR="00AB0783" w:rsidRPr="003872FB">
        <w:rPr>
          <w:szCs w:val="21"/>
          <w:lang w:val="de-DE"/>
        </w:rPr>
        <w:t>Zusamme</w:t>
      </w:r>
      <w:r w:rsidR="00AB0783" w:rsidRPr="003872FB">
        <w:rPr>
          <w:szCs w:val="21"/>
          <w:lang w:val="de-DE"/>
        </w:rPr>
        <w:t>n</w:t>
      </w:r>
      <w:r w:rsidR="00AB0783" w:rsidRPr="003872FB">
        <w:rPr>
          <w:szCs w:val="21"/>
          <w:lang w:val="de-DE"/>
        </w:rPr>
        <w:t>hang</w:t>
      </w:r>
      <w:r w:rsidR="00766678">
        <w:rPr>
          <w:szCs w:val="21"/>
          <w:lang w:val="de-DE"/>
        </w:rPr>
        <w:t xml:space="preserve"> </w:t>
      </w:r>
      <w:r w:rsidR="00AB0783" w:rsidRPr="003872FB">
        <w:rPr>
          <w:szCs w:val="21"/>
          <w:lang w:val="de-DE"/>
        </w:rPr>
        <w:t>her</w:t>
      </w:r>
      <w:r w:rsidR="00766678">
        <w:rPr>
          <w:szCs w:val="21"/>
          <w:lang w:val="de-DE"/>
        </w:rPr>
        <w:t xml:space="preserve"> </w:t>
      </w:r>
      <w:r w:rsidR="00AB0783" w:rsidRPr="003872FB">
        <w:rPr>
          <w:szCs w:val="21"/>
          <w:lang w:val="de-DE"/>
        </w:rPr>
        <w:t>aber</w:t>
      </w:r>
      <w:r w:rsidR="00766678">
        <w:rPr>
          <w:szCs w:val="21"/>
          <w:lang w:val="de-DE"/>
        </w:rPr>
        <w:t xml:space="preserve"> </w:t>
      </w:r>
      <w:r w:rsidR="00AB0783" w:rsidRPr="003872FB">
        <w:rPr>
          <w:szCs w:val="21"/>
          <w:lang w:val="de-DE"/>
        </w:rPr>
        <w:t>geht</w:t>
      </w:r>
      <w:r w:rsidR="00766678">
        <w:rPr>
          <w:szCs w:val="21"/>
          <w:lang w:val="de-DE"/>
        </w:rPr>
        <w:t xml:space="preserve"> </w:t>
      </w:r>
      <w:r w:rsidR="00AB0783" w:rsidRPr="003872FB">
        <w:rPr>
          <w:szCs w:val="21"/>
          <w:lang w:val="de-DE"/>
        </w:rPr>
        <w:t>es</w:t>
      </w:r>
      <w:r w:rsidR="00766678">
        <w:rPr>
          <w:szCs w:val="21"/>
          <w:lang w:val="de-DE"/>
        </w:rPr>
        <w:t xml:space="preserve"> </w:t>
      </w:r>
      <w:r w:rsidR="00AB0783" w:rsidRPr="003872FB">
        <w:rPr>
          <w:szCs w:val="21"/>
          <w:lang w:val="de-DE"/>
        </w:rPr>
        <w:t>nicht</w:t>
      </w:r>
      <w:r w:rsidR="00766678">
        <w:rPr>
          <w:szCs w:val="21"/>
          <w:lang w:val="de-DE"/>
        </w:rPr>
        <w:t xml:space="preserve"> </w:t>
      </w:r>
      <w:r w:rsidR="00AB0783" w:rsidRPr="003872FB">
        <w:rPr>
          <w:szCs w:val="21"/>
          <w:lang w:val="de-DE"/>
        </w:rPr>
        <w:t>um</w:t>
      </w:r>
      <w:r w:rsidR="00766678">
        <w:rPr>
          <w:szCs w:val="21"/>
          <w:lang w:val="de-DE"/>
        </w:rPr>
        <w:t xml:space="preserve"> </w:t>
      </w:r>
      <w:r w:rsidR="00AB0783" w:rsidRPr="003872FB">
        <w:rPr>
          <w:szCs w:val="21"/>
          <w:lang w:val="de-DE"/>
        </w:rPr>
        <w:t>eine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„Bitte“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o.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„Anfrage</w:t>
      </w:r>
      <w:r w:rsidR="00E105A4" w:rsidRPr="003872FB">
        <w:rPr>
          <w:szCs w:val="21"/>
          <w:lang w:val="de-DE"/>
        </w:rPr>
        <w:t>“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Gott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gutes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Gewissen,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denn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Täufling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nicht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mit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einem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schlechten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Gewissen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Taufe,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sondern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mit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einem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Gewissen,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durch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Glauben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bereits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gereinigt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ist.</w:t>
      </w:r>
      <w:r w:rsidR="00766678">
        <w:rPr>
          <w:szCs w:val="21"/>
          <w:lang w:val="de-DE"/>
        </w:rPr>
        <w:t xml:space="preserve"> </w:t>
      </w:r>
    </w:p>
    <w:p w14:paraId="1950F7E1" w14:textId="27C5167A" w:rsidR="00F4601A" w:rsidRPr="003872FB" w:rsidRDefault="00F4601A" w:rsidP="00906DCC">
      <w:pPr>
        <w:jc w:val="both"/>
        <w:rPr>
          <w:szCs w:val="21"/>
          <w:lang w:val="de-DE"/>
        </w:rPr>
      </w:pPr>
      <w:proofErr w:type="spellStart"/>
      <w:r w:rsidRPr="003872FB">
        <w:rPr>
          <w:i/>
          <w:iCs/>
          <w:szCs w:val="21"/>
          <w:lang w:val="de-DE"/>
        </w:rPr>
        <w:t>E</w:t>
      </w:r>
      <w:r w:rsidRPr="003872FB">
        <w:rPr>
          <w:i/>
          <w:szCs w:val="21"/>
          <w:lang w:val="de-DE"/>
        </w:rPr>
        <w:t>per</w:t>
      </w:r>
      <w:r w:rsidRPr="003872FB">
        <w:rPr>
          <w:i/>
          <w:szCs w:val="21"/>
          <w:u w:val="single"/>
          <w:lang w:val="de-DE"/>
        </w:rPr>
        <w:t>oo</w:t>
      </w:r>
      <w:r w:rsidRPr="003872FB">
        <w:rPr>
          <w:i/>
          <w:szCs w:val="21"/>
          <w:lang w:val="de-DE"/>
        </w:rPr>
        <w:t>teema</w:t>
      </w:r>
      <w:proofErr w:type="spellEnd"/>
      <w:r w:rsidR="00766678">
        <w:rPr>
          <w:i/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hat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Bedeutung: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„antwortende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</w:t>
      </w:r>
      <w:r w:rsidRPr="003872FB">
        <w:rPr>
          <w:szCs w:val="21"/>
          <w:lang w:val="de-DE"/>
        </w:rPr>
        <w:t>r</w:t>
      </w:r>
      <w:r w:rsidRPr="003872FB">
        <w:rPr>
          <w:szCs w:val="21"/>
          <w:lang w:val="de-DE"/>
        </w:rPr>
        <w:t>pflichtung“;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„Engagement“;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engl.:</w:t>
      </w:r>
      <w:r w:rsidR="00766678">
        <w:rPr>
          <w:szCs w:val="21"/>
          <w:lang w:val="de-DE"/>
        </w:rPr>
        <w:t xml:space="preserve"> </w:t>
      </w:r>
      <w:proofErr w:type="spellStart"/>
      <w:r w:rsidRPr="003872FB">
        <w:rPr>
          <w:i/>
          <w:szCs w:val="21"/>
          <w:lang w:val="de-DE"/>
        </w:rPr>
        <w:t>pledge</w:t>
      </w:r>
      <w:proofErr w:type="spellEnd"/>
      <w:r w:rsidR="00E105A4" w:rsidRPr="003872FB">
        <w:rPr>
          <w:szCs w:val="21"/>
          <w:lang w:val="de-DE"/>
        </w:rPr>
        <w:t>.</w:t>
      </w:r>
      <w:r w:rsidR="00766678">
        <w:rPr>
          <w:szCs w:val="21"/>
          <w:lang w:val="de-DE"/>
        </w:rPr>
        <w:t xml:space="preserve"> </w:t>
      </w:r>
      <w:r w:rsidR="00694A1E" w:rsidRPr="00694A1E">
        <w:rPr>
          <w:sz w:val="18"/>
          <w:szCs w:val="18"/>
          <w:lang w:val="de-DE"/>
        </w:rPr>
        <w:t>(</w:t>
      </w:r>
      <w:r w:rsidRPr="00694A1E">
        <w:rPr>
          <w:sz w:val="18"/>
          <w:szCs w:val="18"/>
          <w:lang w:val="de-DE"/>
        </w:rPr>
        <w:t>Das</w:t>
      </w:r>
      <w:r w:rsidR="00766678">
        <w:rPr>
          <w:sz w:val="18"/>
          <w:szCs w:val="18"/>
          <w:lang w:val="de-DE"/>
        </w:rPr>
        <w:t xml:space="preserve"> </w:t>
      </w:r>
      <w:r w:rsidRPr="00694A1E">
        <w:rPr>
          <w:sz w:val="18"/>
          <w:szCs w:val="18"/>
          <w:lang w:val="de-DE"/>
        </w:rPr>
        <w:t>Substantiv</w:t>
      </w:r>
      <w:r w:rsidR="00766678">
        <w:rPr>
          <w:sz w:val="18"/>
          <w:szCs w:val="18"/>
          <w:lang w:val="de-DE"/>
        </w:rPr>
        <w:t xml:space="preserve"> </w:t>
      </w:r>
      <w:r w:rsidRPr="00694A1E">
        <w:rPr>
          <w:sz w:val="18"/>
          <w:szCs w:val="18"/>
          <w:lang w:val="de-DE"/>
        </w:rPr>
        <w:t>bedeutet</w:t>
      </w:r>
      <w:r w:rsidR="00766678">
        <w:rPr>
          <w:sz w:val="18"/>
          <w:szCs w:val="18"/>
          <w:lang w:val="de-DE"/>
        </w:rPr>
        <w:t xml:space="preserve"> </w:t>
      </w:r>
      <w:r w:rsidRPr="00694A1E">
        <w:rPr>
          <w:sz w:val="18"/>
          <w:szCs w:val="18"/>
          <w:lang w:val="de-DE"/>
        </w:rPr>
        <w:t>in</w:t>
      </w:r>
      <w:r w:rsidR="00766678">
        <w:rPr>
          <w:sz w:val="18"/>
          <w:szCs w:val="18"/>
          <w:lang w:val="de-DE"/>
        </w:rPr>
        <w:t xml:space="preserve"> </w:t>
      </w:r>
      <w:r w:rsidRPr="00694A1E">
        <w:rPr>
          <w:sz w:val="18"/>
          <w:szCs w:val="18"/>
          <w:lang w:val="de-DE"/>
        </w:rPr>
        <w:t>diesem</w:t>
      </w:r>
      <w:r w:rsidR="00766678">
        <w:rPr>
          <w:sz w:val="18"/>
          <w:szCs w:val="18"/>
          <w:lang w:val="de-DE"/>
        </w:rPr>
        <w:t xml:space="preserve"> </w:t>
      </w:r>
      <w:r w:rsidRPr="00694A1E">
        <w:rPr>
          <w:sz w:val="18"/>
          <w:szCs w:val="18"/>
          <w:lang w:val="de-DE"/>
        </w:rPr>
        <w:t>Fall</w:t>
      </w:r>
      <w:r w:rsidR="00766678">
        <w:rPr>
          <w:sz w:val="18"/>
          <w:szCs w:val="18"/>
          <w:lang w:val="de-DE"/>
        </w:rPr>
        <w:t xml:space="preserve"> </w:t>
      </w:r>
      <w:r w:rsidRPr="00694A1E">
        <w:rPr>
          <w:sz w:val="18"/>
          <w:szCs w:val="18"/>
          <w:lang w:val="de-DE"/>
        </w:rPr>
        <w:t>nicht</w:t>
      </w:r>
      <w:r w:rsidR="00766678">
        <w:rPr>
          <w:sz w:val="18"/>
          <w:szCs w:val="18"/>
          <w:lang w:val="de-DE"/>
        </w:rPr>
        <w:t xml:space="preserve"> </w:t>
      </w:r>
      <w:r w:rsidRPr="00694A1E">
        <w:rPr>
          <w:sz w:val="18"/>
          <w:szCs w:val="18"/>
          <w:lang w:val="de-DE"/>
        </w:rPr>
        <w:t>dasselbe</w:t>
      </w:r>
      <w:r w:rsidR="00766678">
        <w:rPr>
          <w:sz w:val="18"/>
          <w:szCs w:val="18"/>
          <w:lang w:val="de-DE"/>
        </w:rPr>
        <w:t xml:space="preserve"> </w:t>
      </w:r>
      <w:r w:rsidRPr="00694A1E">
        <w:rPr>
          <w:sz w:val="18"/>
          <w:szCs w:val="18"/>
          <w:lang w:val="de-DE"/>
        </w:rPr>
        <w:t>wie</w:t>
      </w:r>
      <w:r w:rsidR="00766678">
        <w:rPr>
          <w:sz w:val="18"/>
          <w:szCs w:val="18"/>
          <w:lang w:val="de-DE"/>
        </w:rPr>
        <w:t xml:space="preserve"> </w:t>
      </w:r>
      <w:r w:rsidRPr="00694A1E">
        <w:rPr>
          <w:sz w:val="18"/>
          <w:szCs w:val="18"/>
          <w:lang w:val="de-DE"/>
        </w:rPr>
        <w:t>das</w:t>
      </w:r>
      <w:r w:rsidR="00766678">
        <w:rPr>
          <w:sz w:val="18"/>
          <w:szCs w:val="18"/>
          <w:lang w:val="de-DE"/>
        </w:rPr>
        <w:t xml:space="preserve"> </w:t>
      </w:r>
      <w:r w:rsidRPr="00694A1E">
        <w:rPr>
          <w:sz w:val="18"/>
          <w:szCs w:val="18"/>
          <w:lang w:val="de-DE"/>
        </w:rPr>
        <w:t>Verb.</w:t>
      </w:r>
      <w:r w:rsidR="00766678">
        <w:rPr>
          <w:sz w:val="18"/>
          <w:szCs w:val="18"/>
          <w:lang w:val="de-DE"/>
        </w:rPr>
        <w:t xml:space="preserve"> </w:t>
      </w:r>
      <w:r w:rsidRPr="00694A1E">
        <w:rPr>
          <w:sz w:val="18"/>
          <w:szCs w:val="18"/>
          <w:lang w:val="de-DE"/>
        </w:rPr>
        <w:t>Ein</w:t>
      </w:r>
      <w:r w:rsidR="00766678">
        <w:rPr>
          <w:sz w:val="18"/>
          <w:szCs w:val="18"/>
          <w:lang w:val="de-DE"/>
        </w:rPr>
        <w:t xml:space="preserve"> </w:t>
      </w:r>
      <w:r w:rsidRPr="00694A1E">
        <w:rPr>
          <w:sz w:val="18"/>
          <w:szCs w:val="18"/>
          <w:lang w:val="de-DE"/>
        </w:rPr>
        <w:t>Substantiv</w:t>
      </w:r>
      <w:r w:rsidR="00766678">
        <w:rPr>
          <w:sz w:val="18"/>
          <w:szCs w:val="18"/>
          <w:lang w:val="de-DE"/>
        </w:rPr>
        <w:t xml:space="preserve"> </w:t>
      </w:r>
      <w:r w:rsidRPr="00694A1E">
        <w:rPr>
          <w:sz w:val="18"/>
          <w:szCs w:val="18"/>
          <w:lang w:val="de-DE"/>
        </w:rPr>
        <w:t>kann</w:t>
      </w:r>
      <w:r w:rsidR="00766678">
        <w:rPr>
          <w:sz w:val="18"/>
          <w:szCs w:val="18"/>
          <w:lang w:val="de-DE"/>
        </w:rPr>
        <w:t xml:space="preserve"> </w:t>
      </w:r>
      <w:r w:rsidRPr="00694A1E">
        <w:rPr>
          <w:sz w:val="18"/>
          <w:szCs w:val="18"/>
          <w:lang w:val="de-DE"/>
        </w:rPr>
        <w:t>mehrfache</w:t>
      </w:r>
      <w:r w:rsidR="00E105A4" w:rsidRPr="00694A1E">
        <w:rPr>
          <w:sz w:val="18"/>
          <w:szCs w:val="18"/>
          <w:lang w:val="de-DE"/>
        </w:rPr>
        <w:t>re</w:t>
      </w:r>
      <w:r w:rsidR="00766678">
        <w:rPr>
          <w:sz w:val="18"/>
          <w:szCs w:val="18"/>
          <w:lang w:val="de-DE"/>
        </w:rPr>
        <w:t xml:space="preserve"> </w:t>
      </w:r>
      <w:r w:rsidRPr="00694A1E">
        <w:rPr>
          <w:sz w:val="18"/>
          <w:szCs w:val="18"/>
          <w:lang w:val="de-DE"/>
        </w:rPr>
        <w:t>Bedeutung</w:t>
      </w:r>
      <w:r w:rsidR="00766678">
        <w:rPr>
          <w:sz w:val="18"/>
          <w:szCs w:val="18"/>
          <w:lang w:val="de-DE"/>
        </w:rPr>
        <w:t xml:space="preserve"> </w:t>
      </w:r>
      <w:r w:rsidRPr="00694A1E">
        <w:rPr>
          <w:sz w:val="18"/>
          <w:szCs w:val="18"/>
          <w:lang w:val="de-DE"/>
        </w:rPr>
        <w:t>haben</w:t>
      </w:r>
      <w:r w:rsidR="00766678">
        <w:rPr>
          <w:sz w:val="18"/>
          <w:szCs w:val="18"/>
          <w:lang w:val="de-DE"/>
        </w:rPr>
        <w:t xml:space="preserve"> </w:t>
      </w:r>
      <w:r w:rsidRPr="00694A1E">
        <w:rPr>
          <w:sz w:val="18"/>
          <w:szCs w:val="18"/>
          <w:lang w:val="de-DE"/>
        </w:rPr>
        <w:t>als</w:t>
      </w:r>
      <w:r w:rsidR="00766678">
        <w:rPr>
          <w:sz w:val="18"/>
          <w:szCs w:val="18"/>
          <w:lang w:val="de-DE"/>
        </w:rPr>
        <w:t xml:space="preserve"> </w:t>
      </w:r>
      <w:r w:rsidRPr="00694A1E">
        <w:rPr>
          <w:sz w:val="18"/>
          <w:szCs w:val="18"/>
          <w:lang w:val="de-DE"/>
        </w:rPr>
        <w:t>das</w:t>
      </w:r>
      <w:r w:rsidR="00766678">
        <w:rPr>
          <w:sz w:val="18"/>
          <w:szCs w:val="18"/>
          <w:lang w:val="de-DE"/>
        </w:rPr>
        <w:t xml:space="preserve"> </w:t>
      </w:r>
      <w:r w:rsidRPr="00694A1E">
        <w:rPr>
          <w:sz w:val="18"/>
          <w:szCs w:val="18"/>
          <w:lang w:val="de-DE"/>
        </w:rPr>
        <w:t>Verb,</w:t>
      </w:r>
      <w:r w:rsidR="00766678">
        <w:rPr>
          <w:sz w:val="18"/>
          <w:szCs w:val="18"/>
          <w:lang w:val="de-DE"/>
        </w:rPr>
        <w:t xml:space="preserve"> </w:t>
      </w:r>
      <w:r w:rsidRPr="00694A1E">
        <w:rPr>
          <w:sz w:val="18"/>
          <w:szCs w:val="18"/>
          <w:lang w:val="de-DE"/>
        </w:rPr>
        <w:t>von</w:t>
      </w:r>
      <w:r w:rsidR="00766678">
        <w:rPr>
          <w:sz w:val="18"/>
          <w:szCs w:val="18"/>
          <w:lang w:val="de-DE"/>
        </w:rPr>
        <w:t xml:space="preserve"> </w:t>
      </w:r>
      <w:r w:rsidRPr="00694A1E">
        <w:rPr>
          <w:sz w:val="18"/>
          <w:szCs w:val="18"/>
          <w:lang w:val="de-DE"/>
        </w:rPr>
        <w:t>dem</w:t>
      </w:r>
      <w:r w:rsidR="00766678">
        <w:rPr>
          <w:sz w:val="18"/>
          <w:szCs w:val="18"/>
          <w:lang w:val="de-DE"/>
        </w:rPr>
        <w:t xml:space="preserve"> </w:t>
      </w:r>
      <w:r w:rsidRPr="00694A1E">
        <w:rPr>
          <w:sz w:val="18"/>
          <w:szCs w:val="18"/>
          <w:lang w:val="de-DE"/>
        </w:rPr>
        <w:t>es</w:t>
      </w:r>
      <w:r w:rsidR="00766678">
        <w:rPr>
          <w:sz w:val="18"/>
          <w:szCs w:val="18"/>
          <w:lang w:val="de-DE"/>
        </w:rPr>
        <w:t xml:space="preserve"> </w:t>
      </w:r>
      <w:r w:rsidRPr="00694A1E">
        <w:rPr>
          <w:sz w:val="18"/>
          <w:szCs w:val="18"/>
          <w:lang w:val="de-DE"/>
        </w:rPr>
        <w:t>abgele</w:t>
      </w:r>
      <w:r w:rsidRPr="00694A1E">
        <w:rPr>
          <w:sz w:val="18"/>
          <w:szCs w:val="18"/>
          <w:lang w:val="de-DE"/>
        </w:rPr>
        <w:t>i</w:t>
      </w:r>
      <w:r w:rsidRPr="00694A1E">
        <w:rPr>
          <w:sz w:val="18"/>
          <w:szCs w:val="18"/>
          <w:lang w:val="de-DE"/>
        </w:rPr>
        <w:t>tet</w:t>
      </w:r>
      <w:r w:rsidR="00766678">
        <w:rPr>
          <w:sz w:val="18"/>
          <w:szCs w:val="18"/>
          <w:lang w:val="de-DE"/>
        </w:rPr>
        <w:t xml:space="preserve"> </w:t>
      </w:r>
      <w:r w:rsidRPr="00694A1E">
        <w:rPr>
          <w:sz w:val="18"/>
          <w:szCs w:val="18"/>
          <w:lang w:val="de-DE"/>
        </w:rPr>
        <w:t>wird.</w:t>
      </w:r>
      <w:r w:rsidR="00694A1E" w:rsidRPr="00694A1E">
        <w:rPr>
          <w:sz w:val="18"/>
          <w:szCs w:val="18"/>
          <w:lang w:val="de-DE"/>
        </w:rPr>
        <w:t>)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Wort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ist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</w:t>
      </w:r>
      <w:r w:rsidR="00766678">
        <w:rPr>
          <w:szCs w:val="21"/>
          <w:lang w:val="de-DE"/>
        </w:rPr>
        <w:t xml:space="preserve"> </w:t>
      </w:r>
      <w:r w:rsidRPr="003872FB">
        <w:rPr>
          <w:i/>
          <w:szCs w:val="21"/>
          <w:lang w:val="de-DE"/>
        </w:rPr>
        <w:t>Terminus</w:t>
      </w:r>
      <w:r w:rsidR="00766678">
        <w:rPr>
          <w:i/>
          <w:szCs w:val="21"/>
          <w:lang w:val="de-DE"/>
        </w:rPr>
        <w:t xml:space="preserve"> </w:t>
      </w:r>
      <w:proofErr w:type="spellStart"/>
      <w:r w:rsidRPr="003872FB">
        <w:rPr>
          <w:i/>
          <w:szCs w:val="21"/>
          <w:lang w:val="de-DE"/>
        </w:rPr>
        <w:t>technicus</w:t>
      </w:r>
      <w:proofErr w:type="spellEnd"/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für</w:t>
      </w:r>
      <w:r w:rsidR="00766678">
        <w:rPr>
          <w:szCs w:val="21"/>
          <w:lang w:val="de-DE"/>
        </w:rPr>
        <w:t xml:space="preserve"> </w:t>
      </w:r>
      <w:r w:rsidRPr="003872FB">
        <w:rPr>
          <w:bCs/>
          <w:szCs w:val="21"/>
          <w:lang w:val="de-DE"/>
        </w:rPr>
        <w:t>„Engag</w:t>
      </w:r>
      <w:r w:rsidRPr="003872FB">
        <w:rPr>
          <w:bCs/>
          <w:szCs w:val="21"/>
          <w:lang w:val="de-DE"/>
        </w:rPr>
        <w:t>e</w:t>
      </w:r>
      <w:r w:rsidRPr="003872FB">
        <w:rPr>
          <w:bCs/>
          <w:szCs w:val="21"/>
          <w:lang w:val="de-DE"/>
        </w:rPr>
        <w:t>ment“</w:t>
      </w:r>
      <w:r w:rsidR="00766678">
        <w:rPr>
          <w:b/>
          <w:szCs w:val="21"/>
          <w:lang w:val="de-DE"/>
        </w:rPr>
        <w:t xml:space="preserve"> </w:t>
      </w:r>
      <w:r w:rsidR="00E105A4" w:rsidRPr="003872FB">
        <w:rPr>
          <w:bCs/>
          <w:szCs w:val="21"/>
          <w:lang w:val="de-DE"/>
        </w:rPr>
        <w:t>(</w:t>
      </w:r>
      <w:r w:rsidRPr="003872FB">
        <w:rPr>
          <w:bCs/>
          <w:szCs w:val="21"/>
          <w:lang w:val="de-DE"/>
        </w:rPr>
        <w:t>ein</w:t>
      </w:r>
      <w:r w:rsidR="00766678">
        <w:rPr>
          <w:bCs/>
          <w:szCs w:val="21"/>
          <w:lang w:val="de-DE"/>
        </w:rPr>
        <w:t xml:space="preserve"> </w:t>
      </w:r>
      <w:r w:rsidRPr="003872FB">
        <w:rPr>
          <w:bCs/>
          <w:szCs w:val="21"/>
          <w:lang w:val="de-DE"/>
        </w:rPr>
        <w:t>Sich-Einsetzen</w:t>
      </w:r>
      <w:r w:rsidR="00766678">
        <w:rPr>
          <w:b/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gesetzlichen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Bereich);</w:t>
      </w:r>
      <w:r w:rsidR="00766678">
        <w:rPr>
          <w:szCs w:val="21"/>
          <w:lang w:val="de-DE"/>
        </w:rPr>
        <w:t xml:space="preserve"> </w:t>
      </w:r>
      <w:r w:rsidRPr="003872FB">
        <w:rPr>
          <w:i/>
          <w:iCs/>
          <w:szCs w:val="21"/>
          <w:lang w:val="de-DE"/>
        </w:rPr>
        <w:t>a</w:t>
      </w:r>
      <w:r w:rsidR="00766678">
        <w:rPr>
          <w:i/>
          <w:iCs/>
          <w:szCs w:val="21"/>
          <w:lang w:val="de-DE"/>
        </w:rPr>
        <w:t xml:space="preserve"> </w:t>
      </w:r>
      <w:proofErr w:type="spellStart"/>
      <w:r w:rsidRPr="003872FB">
        <w:rPr>
          <w:i/>
          <w:iCs/>
          <w:szCs w:val="21"/>
          <w:lang w:val="de-DE"/>
        </w:rPr>
        <w:t>pledge</w:t>
      </w:r>
      <w:proofErr w:type="spellEnd"/>
      <w:r w:rsidR="00766678">
        <w:rPr>
          <w:i/>
          <w:iCs/>
          <w:szCs w:val="21"/>
          <w:lang w:val="de-DE"/>
        </w:rPr>
        <w:t xml:space="preserve"> </w:t>
      </w:r>
      <w:proofErr w:type="spellStart"/>
      <w:r w:rsidRPr="003872FB">
        <w:rPr>
          <w:i/>
          <w:iCs/>
          <w:szCs w:val="21"/>
          <w:lang w:val="de-DE"/>
        </w:rPr>
        <w:t>to</w:t>
      </w:r>
      <w:proofErr w:type="spellEnd"/>
      <w:r w:rsidR="00766678">
        <w:rPr>
          <w:i/>
          <w:iCs/>
          <w:szCs w:val="21"/>
          <w:lang w:val="de-DE"/>
        </w:rPr>
        <w:t xml:space="preserve"> </w:t>
      </w:r>
      <w:proofErr w:type="spellStart"/>
      <w:r w:rsidRPr="003872FB">
        <w:rPr>
          <w:i/>
          <w:iCs/>
          <w:szCs w:val="21"/>
          <w:lang w:val="de-DE"/>
        </w:rPr>
        <w:t>God</w:t>
      </w:r>
      <w:proofErr w:type="spellEnd"/>
      <w:r w:rsidR="00766678">
        <w:rPr>
          <w:i/>
          <w:iCs/>
          <w:szCs w:val="21"/>
          <w:lang w:val="de-DE"/>
        </w:rPr>
        <w:t xml:space="preserve"> </w:t>
      </w:r>
      <w:proofErr w:type="spellStart"/>
      <w:r w:rsidRPr="003872FB">
        <w:rPr>
          <w:i/>
          <w:iCs/>
          <w:szCs w:val="21"/>
          <w:lang w:val="de-DE"/>
        </w:rPr>
        <w:t>proceeding</w:t>
      </w:r>
      <w:proofErr w:type="spellEnd"/>
      <w:r w:rsidR="00766678">
        <w:rPr>
          <w:i/>
          <w:iCs/>
          <w:szCs w:val="21"/>
          <w:lang w:val="de-DE"/>
        </w:rPr>
        <w:t xml:space="preserve"> </w:t>
      </w:r>
      <w:proofErr w:type="spellStart"/>
      <w:r w:rsidRPr="003872FB">
        <w:rPr>
          <w:i/>
          <w:iCs/>
          <w:szCs w:val="21"/>
          <w:lang w:val="de-DE"/>
        </w:rPr>
        <w:t>from</w:t>
      </w:r>
      <w:proofErr w:type="spellEnd"/>
      <w:r w:rsidR="00766678">
        <w:rPr>
          <w:i/>
          <w:iCs/>
          <w:szCs w:val="21"/>
          <w:lang w:val="de-DE"/>
        </w:rPr>
        <w:t xml:space="preserve"> </w:t>
      </w:r>
      <w:r w:rsidRPr="003872FB">
        <w:rPr>
          <w:i/>
          <w:iCs/>
          <w:szCs w:val="21"/>
          <w:lang w:val="de-DE"/>
        </w:rPr>
        <w:t>a</w:t>
      </w:r>
      <w:r w:rsidR="00766678">
        <w:rPr>
          <w:i/>
          <w:iCs/>
          <w:szCs w:val="21"/>
          <w:lang w:val="de-DE"/>
        </w:rPr>
        <w:t xml:space="preserve"> </w:t>
      </w:r>
      <w:proofErr w:type="spellStart"/>
      <w:r w:rsidRPr="003872FB">
        <w:rPr>
          <w:i/>
          <w:iCs/>
          <w:szCs w:val="21"/>
          <w:lang w:val="de-DE"/>
        </w:rPr>
        <w:t>clear</w:t>
      </w:r>
      <w:proofErr w:type="spellEnd"/>
      <w:r w:rsidR="00766678">
        <w:rPr>
          <w:i/>
          <w:iCs/>
          <w:szCs w:val="21"/>
          <w:lang w:val="de-DE"/>
        </w:rPr>
        <w:t xml:space="preserve"> </w:t>
      </w:r>
      <w:proofErr w:type="spellStart"/>
      <w:r w:rsidRPr="003872FB">
        <w:rPr>
          <w:i/>
          <w:iCs/>
          <w:szCs w:val="21"/>
          <w:lang w:val="de-DE"/>
        </w:rPr>
        <w:t>conscience</w:t>
      </w:r>
      <w:proofErr w:type="spellEnd"/>
      <w:r w:rsidRPr="003872FB">
        <w:rPr>
          <w:rStyle w:val="Funotenzeichen"/>
          <w:iCs/>
          <w:szCs w:val="21"/>
          <w:lang w:val="de-DE"/>
        </w:rPr>
        <w:footnoteReference w:id="1"/>
      </w:r>
      <w:r w:rsidR="00E105A4" w:rsidRPr="003872FB">
        <w:rPr>
          <w:szCs w:val="21"/>
          <w:lang w:val="de-DE"/>
        </w:rPr>
        <w:t>;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also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„eine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Gott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[gerichtete]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Erklärung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guten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Gewi</w:t>
      </w:r>
      <w:r w:rsidRPr="003872FB">
        <w:rPr>
          <w:szCs w:val="21"/>
          <w:lang w:val="de-DE"/>
        </w:rPr>
        <w:t>s</w:t>
      </w:r>
      <w:r w:rsidRPr="003872FB">
        <w:rPr>
          <w:szCs w:val="21"/>
          <w:lang w:val="de-DE"/>
        </w:rPr>
        <w:t>sens“.</w:t>
      </w:r>
      <w:r w:rsidR="00766678">
        <w:rPr>
          <w:szCs w:val="21"/>
          <w:lang w:val="de-DE"/>
        </w:rPr>
        <w:t xml:space="preserve"> </w:t>
      </w:r>
    </w:p>
    <w:p w14:paraId="5242326D" w14:textId="141B9C06" w:rsidR="00F4601A" w:rsidRPr="003872FB" w:rsidRDefault="00F4601A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Im</w:t>
      </w:r>
      <w:r w:rsidR="00766678">
        <w:rPr>
          <w:szCs w:val="21"/>
          <w:lang w:val="de-DE"/>
        </w:rPr>
        <w:t xml:space="preserve"> </w:t>
      </w:r>
      <w:r w:rsidRPr="003872FB">
        <w:rPr>
          <w:i/>
          <w:szCs w:val="21"/>
          <w:lang w:val="de-DE"/>
        </w:rPr>
        <w:t>New</w:t>
      </w:r>
      <w:r w:rsidR="00766678">
        <w:rPr>
          <w:i/>
          <w:szCs w:val="21"/>
          <w:lang w:val="de-DE"/>
        </w:rPr>
        <w:t xml:space="preserve"> </w:t>
      </w:r>
      <w:proofErr w:type="spellStart"/>
      <w:r w:rsidRPr="003872FB">
        <w:rPr>
          <w:i/>
          <w:szCs w:val="21"/>
          <w:lang w:val="de-DE"/>
        </w:rPr>
        <w:t>Bible</w:t>
      </w:r>
      <w:proofErr w:type="spellEnd"/>
      <w:r w:rsidR="00766678">
        <w:rPr>
          <w:i/>
          <w:szCs w:val="21"/>
          <w:lang w:val="de-DE"/>
        </w:rPr>
        <w:t xml:space="preserve"> </w:t>
      </w:r>
      <w:proofErr w:type="spellStart"/>
      <w:r w:rsidRPr="003872FB">
        <w:rPr>
          <w:i/>
          <w:szCs w:val="21"/>
          <w:lang w:val="de-DE"/>
        </w:rPr>
        <w:t>Commentary</w:t>
      </w:r>
      <w:proofErr w:type="spellEnd"/>
      <w:r w:rsidR="00766678">
        <w:rPr>
          <w:i/>
          <w:szCs w:val="21"/>
          <w:lang w:val="de-DE"/>
        </w:rPr>
        <w:t xml:space="preserve"> </w:t>
      </w:r>
      <w:proofErr w:type="spellStart"/>
      <w:r w:rsidRPr="003872FB">
        <w:rPr>
          <w:i/>
          <w:szCs w:val="21"/>
          <w:lang w:val="de-DE"/>
        </w:rPr>
        <w:t>Revised</w:t>
      </w:r>
      <w:proofErr w:type="spellEnd"/>
      <w:r w:rsidRPr="003872FB">
        <w:rPr>
          <w:rStyle w:val="Funotenzeichen"/>
          <w:szCs w:val="21"/>
          <w:lang w:val="de-DE"/>
        </w:rPr>
        <w:footnoteReference w:id="2"/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heißt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zum</w:t>
      </w:r>
      <w:r w:rsidR="00766678">
        <w:rPr>
          <w:szCs w:val="21"/>
          <w:lang w:val="de-DE"/>
        </w:rPr>
        <w:t xml:space="preserve"> </w:t>
      </w:r>
      <w:proofErr w:type="spellStart"/>
      <w:r w:rsidRPr="003872FB">
        <w:rPr>
          <w:szCs w:val="21"/>
          <w:lang w:val="de-DE"/>
        </w:rPr>
        <w:t>gr.</w:t>
      </w:r>
      <w:proofErr w:type="spellEnd"/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</w:t>
      </w:r>
      <w:r w:rsidRPr="003872FB">
        <w:rPr>
          <w:szCs w:val="21"/>
          <w:lang w:val="de-DE"/>
        </w:rPr>
        <w:t>e</w:t>
      </w:r>
      <w:r w:rsidRPr="003872FB">
        <w:rPr>
          <w:szCs w:val="21"/>
          <w:lang w:val="de-DE"/>
        </w:rPr>
        <w:t>griff</w:t>
      </w:r>
      <w:r w:rsidR="00766678">
        <w:rPr>
          <w:szCs w:val="21"/>
          <w:lang w:val="de-DE"/>
        </w:rPr>
        <w:t xml:space="preserve"> </w:t>
      </w:r>
      <w:proofErr w:type="spellStart"/>
      <w:r w:rsidRPr="003872FB">
        <w:rPr>
          <w:i/>
          <w:iCs/>
          <w:szCs w:val="21"/>
          <w:lang w:val="de-DE"/>
        </w:rPr>
        <w:t>eper</w:t>
      </w:r>
      <w:r w:rsidRPr="003872FB">
        <w:rPr>
          <w:i/>
          <w:iCs/>
          <w:szCs w:val="21"/>
          <w:u w:val="single"/>
          <w:lang w:val="de-DE"/>
        </w:rPr>
        <w:t>oo</w:t>
      </w:r>
      <w:r w:rsidRPr="003872FB">
        <w:rPr>
          <w:i/>
          <w:iCs/>
          <w:szCs w:val="21"/>
          <w:lang w:val="de-DE"/>
        </w:rPr>
        <w:t>teema</w:t>
      </w:r>
      <w:proofErr w:type="spellEnd"/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21:</w:t>
      </w:r>
      <w:r w:rsidR="00766678">
        <w:rPr>
          <w:szCs w:val="21"/>
          <w:lang w:val="de-DE"/>
        </w:rPr>
        <w:t xml:space="preserve"> </w:t>
      </w:r>
      <w:r w:rsidRPr="00694A1E">
        <w:rPr>
          <w:i/>
          <w:iCs/>
          <w:szCs w:val="21"/>
          <w:lang w:val="de-DE"/>
        </w:rPr>
        <w:t>Reference</w:t>
      </w:r>
      <w:r w:rsidR="00766678">
        <w:rPr>
          <w:i/>
          <w:iCs/>
          <w:szCs w:val="21"/>
          <w:lang w:val="de-DE"/>
        </w:rPr>
        <w:t xml:space="preserve"> </w:t>
      </w:r>
      <w:proofErr w:type="spellStart"/>
      <w:r w:rsidRPr="00694A1E">
        <w:rPr>
          <w:i/>
          <w:iCs/>
          <w:szCs w:val="21"/>
          <w:lang w:val="de-DE"/>
        </w:rPr>
        <w:t>to</w:t>
      </w:r>
      <w:proofErr w:type="spellEnd"/>
      <w:r w:rsidR="00766678">
        <w:rPr>
          <w:i/>
          <w:iCs/>
          <w:szCs w:val="21"/>
          <w:lang w:val="de-DE"/>
        </w:rPr>
        <w:t xml:space="preserve"> </w:t>
      </w:r>
      <w:proofErr w:type="spellStart"/>
      <w:r w:rsidRPr="00694A1E">
        <w:rPr>
          <w:i/>
          <w:iCs/>
          <w:szCs w:val="21"/>
          <w:lang w:val="de-DE"/>
        </w:rPr>
        <w:t>the</w:t>
      </w:r>
      <w:proofErr w:type="spellEnd"/>
      <w:r w:rsidR="00766678">
        <w:rPr>
          <w:i/>
          <w:iCs/>
          <w:szCs w:val="21"/>
          <w:lang w:val="de-DE"/>
        </w:rPr>
        <w:t xml:space="preserve"> </w:t>
      </w:r>
      <w:proofErr w:type="spellStart"/>
      <w:r w:rsidRPr="00694A1E">
        <w:rPr>
          <w:i/>
          <w:iCs/>
          <w:szCs w:val="21"/>
          <w:lang w:val="de-DE"/>
        </w:rPr>
        <w:t>papyri</w:t>
      </w:r>
      <w:proofErr w:type="spellEnd"/>
      <w:r w:rsidR="00766678">
        <w:rPr>
          <w:i/>
          <w:iCs/>
          <w:szCs w:val="21"/>
          <w:lang w:val="de-DE"/>
        </w:rPr>
        <w:t xml:space="preserve"> </w:t>
      </w:r>
      <w:proofErr w:type="spellStart"/>
      <w:r w:rsidRPr="00694A1E">
        <w:rPr>
          <w:i/>
          <w:iCs/>
          <w:szCs w:val="21"/>
          <w:lang w:val="de-DE"/>
        </w:rPr>
        <w:t>shows</w:t>
      </w:r>
      <w:proofErr w:type="spellEnd"/>
      <w:r w:rsidR="00766678">
        <w:rPr>
          <w:i/>
          <w:iCs/>
          <w:szCs w:val="21"/>
          <w:lang w:val="de-DE"/>
        </w:rPr>
        <w:t xml:space="preserve"> </w:t>
      </w:r>
      <w:proofErr w:type="spellStart"/>
      <w:r w:rsidRPr="00694A1E">
        <w:rPr>
          <w:i/>
          <w:iCs/>
          <w:szCs w:val="21"/>
          <w:lang w:val="de-DE"/>
        </w:rPr>
        <w:t>that</w:t>
      </w:r>
      <w:proofErr w:type="spellEnd"/>
      <w:r w:rsidR="00766678">
        <w:rPr>
          <w:i/>
          <w:iCs/>
          <w:szCs w:val="21"/>
          <w:lang w:val="de-DE"/>
        </w:rPr>
        <w:t xml:space="preserve"> </w:t>
      </w:r>
      <w:proofErr w:type="spellStart"/>
      <w:r w:rsidRPr="00694A1E">
        <w:rPr>
          <w:i/>
          <w:iCs/>
          <w:szCs w:val="21"/>
          <w:lang w:val="de-DE"/>
        </w:rPr>
        <w:t>contemporary</w:t>
      </w:r>
      <w:proofErr w:type="spellEnd"/>
      <w:r w:rsidR="00766678">
        <w:rPr>
          <w:i/>
          <w:iCs/>
          <w:szCs w:val="21"/>
          <w:lang w:val="de-DE"/>
        </w:rPr>
        <w:t xml:space="preserve"> </w:t>
      </w:r>
      <w:proofErr w:type="spellStart"/>
      <w:r w:rsidRPr="00694A1E">
        <w:rPr>
          <w:i/>
          <w:iCs/>
          <w:szCs w:val="21"/>
          <w:lang w:val="de-DE"/>
        </w:rPr>
        <w:t>usage</w:t>
      </w:r>
      <w:proofErr w:type="spellEnd"/>
      <w:r w:rsidR="00766678">
        <w:rPr>
          <w:i/>
          <w:iCs/>
          <w:szCs w:val="21"/>
          <w:lang w:val="de-DE"/>
        </w:rPr>
        <w:t xml:space="preserve"> </w:t>
      </w:r>
      <w:proofErr w:type="spellStart"/>
      <w:r w:rsidRPr="00694A1E">
        <w:rPr>
          <w:i/>
          <w:iCs/>
          <w:szCs w:val="21"/>
          <w:lang w:val="de-DE"/>
        </w:rPr>
        <w:t>employed</w:t>
      </w:r>
      <w:proofErr w:type="spellEnd"/>
      <w:r w:rsidR="00766678">
        <w:rPr>
          <w:i/>
          <w:iCs/>
          <w:szCs w:val="21"/>
          <w:lang w:val="de-DE"/>
        </w:rPr>
        <w:t xml:space="preserve"> </w:t>
      </w:r>
      <w:proofErr w:type="spellStart"/>
      <w:r w:rsidRPr="00694A1E">
        <w:rPr>
          <w:i/>
          <w:iCs/>
          <w:szCs w:val="21"/>
          <w:lang w:val="de-DE"/>
        </w:rPr>
        <w:t>this</w:t>
      </w:r>
      <w:proofErr w:type="spellEnd"/>
      <w:r w:rsidR="00766678">
        <w:rPr>
          <w:i/>
          <w:iCs/>
          <w:szCs w:val="21"/>
          <w:lang w:val="de-DE"/>
        </w:rPr>
        <w:t xml:space="preserve"> </w:t>
      </w:r>
      <w:proofErr w:type="spellStart"/>
      <w:r w:rsidRPr="00694A1E">
        <w:rPr>
          <w:i/>
          <w:iCs/>
          <w:szCs w:val="21"/>
          <w:lang w:val="de-DE"/>
        </w:rPr>
        <w:t>word</w:t>
      </w:r>
      <w:proofErr w:type="spellEnd"/>
      <w:r w:rsidR="00766678">
        <w:rPr>
          <w:i/>
          <w:iCs/>
          <w:szCs w:val="21"/>
          <w:lang w:val="de-DE"/>
        </w:rPr>
        <w:t xml:space="preserve"> </w:t>
      </w:r>
      <w:proofErr w:type="spellStart"/>
      <w:r w:rsidRPr="00694A1E">
        <w:rPr>
          <w:i/>
          <w:iCs/>
          <w:szCs w:val="21"/>
          <w:lang w:val="de-DE"/>
        </w:rPr>
        <w:t>for</w:t>
      </w:r>
      <w:proofErr w:type="spellEnd"/>
      <w:r w:rsidR="00766678">
        <w:rPr>
          <w:i/>
          <w:iCs/>
          <w:szCs w:val="21"/>
          <w:lang w:val="de-DE"/>
        </w:rPr>
        <w:t xml:space="preserve"> </w:t>
      </w:r>
      <w:proofErr w:type="spellStart"/>
      <w:r w:rsidRPr="00694A1E">
        <w:rPr>
          <w:i/>
          <w:iCs/>
          <w:szCs w:val="21"/>
          <w:lang w:val="de-DE"/>
        </w:rPr>
        <w:t>the</w:t>
      </w:r>
      <w:proofErr w:type="spellEnd"/>
      <w:r w:rsidR="00766678">
        <w:rPr>
          <w:i/>
          <w:iCs/>
          <w:szCs w:val="21"/>
          <w:lang w:val="de-DE"/>
        </w:rPr>
        <w:t xml:space="preserve"> </w:t>
      </w:r>
      <w:proofErr w:type="spellStart"/>
      <w:r w:rsidRPr="00694A1E">
        <w:rPr>
          <w:i/>
          <w:iCs/>
          <w:szCs w:val="21"/>
          <w:lang w:val="de-DE"/>
        </w:rPr>
        <w:t>sole</w:t>
      </w:r>
      <w:r w:rsidRPr="00694A1E">
        <w:rPr>
          <w:i/>
          <w:iCs/>
          <w:szCs w:val="21"/>
          <w:lang w:val="de-DE"/>
        </w:rPr>
        <w:t>m</w:t>
      </w:r>
      <w:r w:rsidRPr="00694A1E">
        <w:rPr>
          <w:i/>
          <w:iCs/>
          <w:szCs w:val="21"/>
          <w:lang w:val="de-DE"/>
        </w:rPr>
        <w:t>nly</w:t>
      </w:r>
      <w:proofErr w:type="spellEnd"/>
      <w:r w:rsidR="00766678">
        <w:rPr>
          <w:i/>
          <w:iCs/>
          <w:szCs w:val="21"/>
          <w:lang w:val="de-DE"/>
        </w:rPr>
        <w:t xml:space="preserve"> </w:t>
      </w:r>
      <w:proofErr w:type="spellStart"/>
      <w:r w:rsidRPr="00694A1E">
        <w:rPr>
          <w:i/>
          <w:iCs/>
          <w:szCs w:val="21"/>
          <w:lang w:val="de-DE"/>
        </w:rPr>
        <w:t>attested</w:t>
      </w:r>
      <w:proofErr w:type="spellEnd"/>
      <w:r w:rsidR="00766678">
        <w:rPr>
          <w:i/>
          <w:iCs/>
          <w:szCs w:val="21"/>
          <w:lang w:val="de-DE"/>
        </w:rPr>
        <w:t xml:space="preserve"> </w:t>
      </w:r>
      <w:proofErr w:type="spellStart"/>
      <w:r w:rsidRPr="00694A1E">
        <w:rPr>
          <w:i/>
          <w:iCs/>
          <w:szCs w:val="21"/>
          <w:lang w:val="de-DE"/>
        </w:rPr>
        <w:t>pledge</w:t>
      </w:r>
      <w:proofErr w:type="spellEnd"/>
      <w:r w:rsidR="00766678">
        <w:rPr>
          <w:i/>
          <w:iCs/>
          <w:szCs w:val="21"/>
          <w:lang w:val="de-DE"/>
        </w:rPr>
        <w:t xml:space="preserve"> </w:t>
      </w:r>
      <w:proofErr w:type="spellStart"/>
      <w:r w:rsidRPr="00694A1E">
        <w:rPr>
          <w:i/>
          <w:iCs/>
          <w:szCs w:val="21"/>
          <w:lang w:val="de-DE"/>
        </w:rPr>
        <w:t>made</w:t>
      </w:r>
      <w:proofErr w:type="spellEnd"/>
      <w:r w:rsidR="00766678">
        <w:rPr>
          <w:i/>
          <w:iCs/>
          <w:szCs w:val="21"/>
          <w:lang w:val="de-DE"/>
        </w:rPr>
        <w:t xml:space="preserve"> </w:t>
      </w:r>
      <w:proofErr w:type="spellStart"/>
      <w:r w:rsidRPr="00694A1E">
        <w:rPr>
          <w:i/>
          <w:iCs/>
          <w:szCs w:val="21"/>
          <w:lang w:val="de-DE"/>
        </w:rPr>
        <w:t>by</w:t>
      </w:r>
      <w:proofErr w:type="spellEnd"/>
      <w:r w:rsidR="00766678">
        <w:rPr>
          <w:i/>
          <w:iCs/>
          <w:szCs w:val="21"/>
          <w:lang w:val="de-DE"/>
        </w:rPr>
        <w:t xml:space="preserve"> </w:t>
      </w:r>
      <w:proofErr w:type="spellStart"/>
      <w:r w:rsidRPr="00694A1E">
        <w:rPr>
          <w:i/>
          <w:iCs/>
          <w:szCs w:val="21"/>
          <w:lang w:val="de-DE"/>
        </w:rPr>
        <w:t>any</w:t>
      </w:r>
      <w:proofErr w:type="spellEnd"/>
      <w:r w:rsidR="00766678">
        <w:rPr>
          <w:i/>
          <w:iCs/>
          <w:szCs w:val="21"/>
          <w:lang w:val="de-DE"/>
        </w:rPr>
        <w:t xml:space="preserve"> </w:t>
      </w:r>
      <w:proofErr w:type="spellStart"/>
      <w:r w:rsidRPr="00694A1E">
        <w:rPr>
          <w:i/>
          <w:iCs/>
          <w:szCs w:val="21"/>
          <w:lang w:val="de-DE"/>
        </w:rPr>
        <w:t>party</w:t>
      </w:r>
      <w:proofErr w:type="spellEnd"/>
      <w:r w:rsidR="00766678">
        <w:rPr>
          <w:i/>
          <w:iCs/>
          <w:szCs w:val="21"/>
          <w:lang w:val="de-DE"/>
        </w:rPr>
        <w:t xml:space="preserve"> </w:t>
      </w:r>
      <w:proofErr w:type="spellStart"/>
      <w:r w:rsidRPr="00694A1E">
        <w:rPr>
          <w:i/>
          <w:iCs/>
          <w:szCs w:val="21"/>
          <w:lang w:val="de-DE"/>
        </w:rPr>
        <w:t>undertaking</w:t>
      </w:r>
      <w:proofErr w:type="spellEnd"/>
      <w:r w:rsidR="00766678">
        <w:rPr>
          <w:i/>
          <w:iCs/>
          <w:szCs w:val="21"/>
          <w:lang w:val="de-DE"/>
        </w:rPr>
        <w:t xml:space="preserve"> </w:t>
      </w:r>
      <w:r w:rsidRPr="00694A1E">
        <w:rPr>
          <w:i/>
          <w:iCs/>
          <w:szCs w:val="21"/>
          <w:lang w:val="de-DE"/>
        </w:rPr>
        <w:t>a</w:t>
      </w:r>
      <w:r w:rsidR="00766678">
        <w:rPr>
          <w:i/>
          <w:iCs/>
          <w:szCs w:val="21"/>
          <w:lang w:val="de-DE"/>
        </w:rPr>
        <w:t xml:space="preserve"> </w:t>
      </w:r>
      <w:proofErr w:type="spellStart"/>
      <w:r w:rsidRPr="00694A1E">
        <w:rPr>
          <w:i/>
          <w:iCs/>
          <w:szCs w:val="21"/>
          <w:lang w:val="de-DE"/>
        </w:rPr>
        <w:t>contract</w:t>
      </w:r>
      <w:proofErr w:type="spellEnd"/>
      <w:r w:rsidR="00766678">
        <w:rPr>
          <w:i/>
          <w:iCs/>
          <w:szCs w:val="21"/>
          <w:lang w:val="de-DE"/>
        </w:rPr>
        <w:t xml:space="preserve"> </w:t>
      </w:r>
      <w:r w:rsidRPr="00694A1E">
        <w:rPr>
          <w:i/>
          <w:iCs/>
          <w:szCs w:val="21"/>
          <w:lang w:val="de-DE"/>
        </w:rPr>
        <w:t>..</w:t>
      </w:r>
      <w:r w:rsidRPr="003872FB">
        <w:rPr>
          <w:szCs w:val="21"/>
          <w:lang w:val="de-DE"/>
        </w:rPr>
        <w:t>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(Deutsch: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„Ein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Blick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Papyri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zeigt,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Gebrauch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jener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Zeit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Wort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Verwendung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fand,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wenn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jemand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mit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feierlich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beglaubigten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Verpflichtung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auf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Vertrag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einging.“)</w:t>
      </w:r>
      <w:r w:rsidRPr="003872FB">
        <w:rPr>
          <w:rStyle w:val="Funotenzeichen"/>
          <w:szCs w:val="21"/>
          <w:lang w:val="de-DE"/>
        </w:rPr>
        <w:footnoteReference w:id="3"/>
      </w:r>
    </w:p>
    <w:p w14:paraId="0ED9953D" w14:textId="55257AF4" w:rsidR="00F4601A" w:rsidRPr="003872FB" w:rsidRDefault="0073140E" w:rsidP="00906DCC">
      <w:pPr>
        <w:jc w:val="both"/>
        <w:rPr>
          <w:b/>
          <w:bCs/>
          <w:color w:val="010101"/>
          <w:szCs w:val="21"/>
          <w:lang w:val="de-DE"/>
        </w:rPr>
      </w:pP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Wort</w:t>
      </w:r>
      <w:r w:rsidR="00766678">
        <w:rPr>
          <w:szCs w:val="21"/>
          <w:lang w:val="de-DE"/>
        </w:rPr>
        <w:t xml:space="preserve"> </w:t>
      </w:r>
      <w:proofErr w:type="spellStart"/>
      <w:r w:rsidR="00F4601A" w:rsidRPr="003872FB">
        <w:rPr>
          <w:i/>
          <w:szCs w:val="21"/>
          <w:lang w:val="de-DE"/>
        </w:rPr>
        <w:t>epeerooteema</w:t>
      </w:r>
      <w:proofErr w:type="spellEnd"/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wird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Bibelausgaben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verschieden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übersetzt: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color w:val="010101"/>
          <w:szCs w:val="21"/>
          <w:lang w:val="de-DE"/>
        </w:rPr>
        <w:t>Zeugnis,</w:t>
      </w:r>
      <w:r w:rsidR="00766678">
        <w:rPr>
          <w:color w:val="010101"/>
          <w:szCs w:val="21"/>
          <w:lang w:val="de-DE"/>
        </w:rPr>
        <w:t xml:space="preserve"> </w:t>
      </w:r>
      <w:r w:rsidR="00F4601A" w:rsidRPr="003872FB">
        <w:rPr>
          <w:color w:val="010101"/>
          <w:szCs w:val="21"/>
          <w:lang w:val="de-DE"/>
        </w:rPr>
        <w:t>Zusage,</w:t>
      </w:r>
      <w:r w:rsidR="00766678">
        <w:rPr>
          <w:color w:val="010101"/>
          <w:szCs w:val="21"/>
          <w:lang w:val="de-DE"/>
        </w:rPr>
        <w:t xml:space="preserve"> </w:t>
      </w:r>
      <w:r w:rsidR="00F4601A" w:rsidRPr="003872FB">
        <w:rPr>
          <w:color w:val="010101"/>
          <w:szCs w:val="21"/>
          <w:lang w:val="de-DE"/>
        </w:rPr>
        <w:t>Bund,</w:t>
      </w:r>
      <w:r w:rsidR="00766678">
        <w:rPr>
          <w:color w:val="010101"/>
          <w:szCs w:val="21"/>
          <w:lang w:val="de-DE"/>
        </w:rPr>
        <w:t xml:space="preserve"> </w:t>
      </w:r>
      <w:r w:rsidR="00F4601A" w:rsidRPr="003872FB">
        <w:rPr>
          <w:color w:val="010101"/>
          <w:szCs w:val="21"/>
          <w:lang w:val="de-DE"/>
        </w:rPr>
        <w:t>Antwort,</w:t>
      </w:r>
      <w:r w:rsidR="00766678">
        <w:rPr>
          <w:color w:val="010101"/>
          <w:szCs w:val="21"/>
          <w:lang w:val="de-DE"/>
        </w:rPr>
        <w:t xml:space="preserve"> </w:t>
      </w:r>
      <w:r w:rsidR="00F4601A" w:rsidRPr="003872FB">
        <w:rPr>
          <w:color w:val="010101"/>
          <w:szCs w:val="21"/>
          <w:lang w:val="de-DE"/>
        </w:rPr>
        <w:t>Ansprache,</w:t>
      </w:r>
      <w:r w:rsidR="00766678">
        <w:rPr>
          <w:color w:val="010101"/>
          <w:szCs w:val="21"/>
          <w:lang w:val="de-DE"/>
        </w:rPr>
        <w:t xml:space="preserve"> </w:t>
      </w:r>
      <w:r w:rsidR="00F4601A" w:rsidRPr="003872FB">
        <w:rPr>
          <w:color w:val="010101"/>
          <w:szCs w:val="21"/>
          <w:lang w:val="de-DE"/>
        </w:rPr>
        <w:t>Gelübde,</w:t>
      </w:r>
      <w:r w:rsidR="00766678">
        <w:rPr>
          <w:color w:val="010101"/>
          <w:szCs w:val="21"/>
          <w:lang w:val="de-DE"/>
        </w:rPr>
        <w:t xml:space="preserve"> </w:t>
      </w:r>
      <w:r w:rsidR="00F4601A" w:rsidRPr="003872FB">
        <w:rPr>
          <w:color w:val="010101"/>
          <w:szCs w:val="21"/>
          <w:lang w:val="de-DE"/>
        </w:rPr>
        <w:t>Bekenntnis</w:t>
      </w:r>
      <w:r w:rsidRPr="003872FB">
        <w:rPr>
          <w:color w:val="010101"/>
          <w:szCs w:val="21"/>
          <w:lang w:val="de-DE"/>
        </w:rPr>
        <w:t>,</w:t>
      </w:r>
      <w:r w:rsidR="00766678">
        <w:rPr>
          <w:color w:val="010101"/>
          <w:szCs w:val="21"/>
          <w:lang w:val="de-DE"/>
        </w:rPr>
        <w:t xml:space="preserve"> </w:t>
      </w:r>
      <w:r w:rsidR="00F4601A" w:rsidRPr="003872FB">
        <w:rPr>
          <w:color w:val="010101"/>
          <w:szCs w:val="21"/>
          <w:lang w:val="de-DE"/>
        </w:rPr>
        <w:t>Verpflichtungserklärung</w:t>
      </w:r>
      <w:r w:rsidR="00766678">
        <w:rPr>
          <w:color w:val="010101"/>
          <w:szCs w:val="21"/>
          <w:lang w:val="de-DE"/>
        </w:rPr>
        <w:t xml:space="preserve"> </w:t>
      </w:r>
      <w:r w:rsidR="00F4601A" w:rsidRPr="003872FB">
        <w:rPr>
          <w:lang w:val="de-DE"/>
        </w:rPr>
        <w:t>(</w:t>
      </w:r>
      <w:proofErr w:type="spellStart"/>
      <w:r w:rsidR="00F4601A" w:rsidRPr="003872FB">
        <w:rPr>
          <w:color w:val="010101"/>
          <w:szCs w:val="21"/>
          <w:lang w:val="de-DE"/>
        </w:rPr>
        <w:t>engl</w:t>
      </w:r>
      <w:proofErr w:type="spellEnd"/>
      <w:r w:rsidR="00F4601A" w:rsidRPr="003872FB">
        <w:rPr>
          <w:color w:val="010101"/>
          <w:szCs w:val="21"/>
          <w:lang w:val="de-DE"/>
        </w:rPr>
        <w:t>:</w:t>
      </w:r>
      <w:r w:rsidR="00766678">
        <w:rPr>
          <w:color w:val="010101"/>
          <w:szCs w:val="21"/>
          <w:lang w:val="de-DE"/>
        </w:rPr>
        <w:t xml:space="preserve"> </w:t>
      </w:r>
      <w:proofErr w:type="spellStart"/>
      <w:r w:rsidR="00F4601A" w:rsidRPr="003872FB">
        <w:rPr>
          <w:i/>
          <w:iCs/>
          <w:color w:val="010101"/>
          <w:szCs w:val="21"/>
          <w:lang w:val="de-DE"/>
        </w:rPr>
        <w:t>pledge</w:t>
      </w:r>
      <w:proofErr w:type="spellEnd"/>
      <w:r w:rsidR="00F4601A" w:rsidRPr="003872FB">
        <w:rPr>
          <w:color w:val="010101"/>
          <w:szCs w:val="21"/>
          <w:lang w:val="de-DE"/>
        </w:rPr>
        <w:t>).</w:t>
      </w:r>
      <w:r w:rsidR="00766678">
        <w:rPr>
          <w:color w:val="010101"/>
          <w:szCs w:val="21"/>
          <w:lang w:val="de-DE"/>
        </w:rPr>
        <w:t xml:space="preserve"> </w:t>
      </w:r>
    </w:p>
    <w:p w14:paraId="4C3F03BA" w14:textId="1BF71ABF" w:rsidR="00F4601A" w:rsidRPr="003872FB" w:rsidRDefault="00F4601A" w:rsidP="00906DCC">
      <w:pPr>
        <w:jc w:val="both"/>
        <w:rPr>
          <w:bCs/>
          <w:sz w:val="16"/>
          <w:szCs w:val="16"/>
          <w:lang w:val="de-DE"/>
        </w:rPr>
      </w:pPr>
      <w:r w:rsidRPr="003872FB">
        <w:rPr>
          <w:bCs/>
          <w:sz w:val="16"/>
          <w:szCs w:val="16"/>
          <w:lang w:val="de-DE"/>
        </w:rPr>
        <w:t>Schlachter: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i/>
          <w:sz w:val="16"/>
          <w:szCs w:val="16"/>
          <w:lang w:val="de-DE"/>
        </w:rPr>
        <w:t>das</w:t>
      </w:r>
      <w:r w:rsidR="00766678">
        <w:rPr>
          <w:bCs/>
          <w:i/>
          <w:sz w:val="16"/>
          <w:szCs w:val="16"/>
          <w:lang w:val="de-DE"/>
        </w:rPr>
        <w:t xml:space="preserve"> </w:t>
      </w:r>
      <w:r w:rsidRPr="003872FB">
        <w:rPr>
          <w:bCs/>
          <w:i/>
          <w:sz w:val="16"/>
          <w:szCs w:val="16"/>
          <w:lang w:val="de-DE"/>
        </w:rPr>
        <w:t>Zeugnis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eines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guten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Gewissens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vor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Gott</w:t>
      </w:r>
    </w:p>
    <w:p w14:paraId="287EC3C0" w14:textId="5FF63E8E" w:rsidR="00F4601A" w:rsidRPr="003872FB" w:rsidRDefault="00F4601A" w:rsidP="00906DCC">
      <w:pPr>
        <w:jc w:val="both"/>
        <w:rPr>
          <w:bCs/>
          <w:sz w:val="16"/>
          <w:szCs w:val="16"/>
          <w:lang w:val="de-DE"/>
        </w:rPr>
      </w:pPr>
      <w:r w:rsidRPr="003872FB">
        <w:rPr>
          <w:bCs/>
          <w:sz w:val="16"/>
          <w:szCs w:val="16"/>
          <w:lang w:val="de-DE"/>
        </w:rPr>
        <w:t>Zürcher: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i/>
          <w:sz w:val="16"/>
          <w:szCs w:val="16"/>
          <w:lang w:val="de-DE"/>
        </w:rPr>
        <w:t>die</w:t>
      </w:r>
      <w:r w:rsidR="00766678">
        <w:rPr>
          <w:bCs/>
          <w:i/>
          <w:sz w:val="16"/>
          <w:szCs w:val="16"/>
          <w:lang w:val="de-DE"/>
        </w:rPr>
        <w:t xml:space="preserve"> </w:t>
      </w:r>
      <w:r w:rsidRPr="003872FB">
        <w:rPr>
          <w:bCs/>
          <w:i/>
          <w:sz w:val="16"/>
          <w:szCs w:val="16"/>
          <w:lang w:val="de-DE"/>
        </w:rPr>
        <w:t>Zusage</w:t>
      </w:r>
      <w:r w:rsidR="00766678">
        <w:rPr>
          <w:bCs/>
          <w:i/>
          <w:sz w:val="16"/>
          <w:szCs w:val="16"/>
          <w:lang w:val="de-DE"/>
        </w:rPr>
        <w:t xml:space="preserve"> </w:t>
      </w:r>
      <w:r w:rsidRPr="003872FB">
        <w:rPr>
          <w:bCs/>
          <w:i/>
          <w:sz w:val="16"/>
          <w:szCs w:val="16"/>
          <w:lang w:val="de-DE"/>
        </w:rPr>
        <w:t>fester</w:t>
      </w:r>
      <w:r w:rsidR="00766678">
        <w:rPr>
          <w:bCs/>
          <w:i/>
          <w:sz w:val="16"/>
          <w:szCs w:val="16"/>
          <w:lang w:val="de-DE"/>
        </w:rPr>
        <w:t xml:space="preserve"> </w:t>
      </w:r>
      <w:r w:rsidRPr="003872FB">
        <w:rPr>
          <w:bCs/>
          <w:i/>
          <w:sz w:val="16"/>
          <w:szCs w:val="16"/>
          <w:lang w:val="de-DE"/>
        </w:rPr>
        <w:t>Bindung</w:t>
      </w:r>
      <w:r w:rsidR="00766678">
        <w:rPr>
          <w:bCs/>
          <w:i/>
          <w:sz w:val="16"/>
          <w:szCs w:val="16"/>
          <w:lang w:val="de-DE"/>
        </w:rPr>
        <w:t xml:space="preserve"> </w:t>
      </w:r>
      <w:r w:rsidRPr="003872FB">
        <w:rPr>
          <w:bCs/>
          <w:iCs/>
          <w:sz w:val="16"/>
          <w:szCs w:val="16"/>
          <w:lang w:val="de-DE"/>
        </w:rPr>
        <w:t>an</w:t>
      </w:r>
      <w:r w:rsidR="00766678">
        <w:rPr>
          <w:bCs/>
          <w:iCs/>
          <w:sz w:val="16"/>
          <w:szCs w:val="16"/>
          <w:lang w:val="de-DE"/>
        </w:rPr>
        <w:t xml:space="preserve"> </w:t>
      </w:r>
      <w:r w:rsidRPr="003872FB">
        <w:rPr>
          <w:bCs/>
          <w:iCs/>
          <w:sz w:val="16"/>
          <w:szCs w:val="16"/>
          <w:lang w:val="de-DE"/>
        </w:rPr>
        <w:t>Gott</w:t>
      </w:r>
      <w:r w:rsidR="00766678">
        <w:rPr>
          <w:bCs/>
          <w:sz w:val="16"/>
          <w:szCs w:val="16"/>
          <w:lang w:val="de-DE"/>
        </w:rPr>
        <w:t xml:space="preserve"> </w:t>
      </w:r>
    </w:p>
    <w:p w14:paraId="24A8E978" w14:textId="4FA1FDD9" w:rsidR="0073140E" w:rsidRPr="003872FB" w:rsidRDefault="00F4601A" w:rsidP="00906DCC">
      <w:pPr>
        <w:jc w:val="both"/>
        <w:rPr>
          <w:bCs/>
          <w:sz w:val="16"/>
          <w:szCs w:val="16"/>
          <w:lang w:val="de-DE"/>
        </w:rPr>
      </w:pPr>
      <w:r w:rsidRPr="003872FB">
        <w:rPr>
          <w:bCs/>
          <w:sz w:val="16"/>
          <w:szCs w:val="16"/>
          <w:lang w:val="de-DE"/>
        </w:rPr>
        <w:t>Menge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eine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an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Gott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gerichtete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i/>
          <w:iCs/>
          <w:sz w:val="16"/>
          <w:szCs w:val="16"/>
          <w:lang w:val="de-DE"/>
        </w:rPr>
        <w:t>Bitte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um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ein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gutes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Gewissen;</w:t>
      </w:r>
      <w:r w:rsidR="00766678">
        <w:rPr>
          <w:bCs/>
          <w:sz w:val="16"/>
          <w:szCs w:val="16"/>
          <w:lang w:val="de-DE"/>
        </w:rPr>
        <w:t xml:space="preserve"> </w:t>
      </w:r>
    </w:p>
    <w:p w14:paraId="001ECCCC" w14:textId="639CAAF7" w:rsidR="00F4601A" w:rsidRPr="003872FB" w:rsidRDefault="00F4601A" w:rsidP="00906DCC">
      <w:pPr>
        <w:jc w:val="both"/>
        <w:rPr>
          <w:bCs/>
          <w:sz w:val="16"/>
          <w:szCs w:val="16"/>
          <w:lang w:val="de-DE"/>
        </w:rPr>
      </w:pPr>
      <w:r w:rsidRPr="003872FB">
        <w:rPr>
          <w:bCs/>
          <w:sz w:val="16"/>
          <w:szCs w:val="16"/>
          <w:lang w:val="de-DE"/>
        </w:rPr>
        <w:t>Bengel: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i/>
          <w:sz w:val="16"/>
          <w:szCs w:val="16"/>
          <w:lang w:val="de-DE"/>
        </w:rPr>
        <w:t>eine</w:t>
      </w:r>
      <w:r w:rsidR="00766678">
        <w:rPr>
          <w:bCs/>
          <w:i/>
          <w:sz w:val="16"/>
          <w:szCs w:val="16"/>
          <w:lang w:val="de-DE"/>
        </w:rPr>
        <w:t xml:space="preserve"> </w:t>
      </w:r>
      <w:r w:rsidRPr="003872FB">
        <w:rPr>
          <w:bCs/>
          <w:i/>
          <w:sz w:val="16"/>
          <w:szCs w:val="16"/>
          <w:lang w:val="de-DE"/>
        </w:rPr>
        <w:t>Ansprache</w:t>
      </w:r>
      <w:r w:rsidR="00766678">
        <w:rPr>
          <w:bCs/>
          <w:i/>
          <w:sz w:val="16"/>
          <w:szCs w:val="16"/>
          <w:lang w:val="de-DE"/>
        </w:rPr>
        <w:t xml:space="preserve"> </w:t>
      </w:r>
      <w:r w:rsidRPr="003872FB">
        <w:rPr>
          <w:bCs/>
          <w:i/>
          <w:sz w:val="16"/>
          <w:szCs w:val="16"/>
          <w:lang w:val="de-DE"/>
        </w:rPr>
        <w:t>an</w:t>
      </w:r>
      <w:r w:rsidR="00766678">
        <w:rPr>
          <w:bCs/>
          <w:i/>
          <w:sz w:val="16"/>
          <w:szCs w:val="16"/>
          <w:lang w:val="de-DE"/>
        </w:rPr>
        <w:t xml:space="preserve"> </w:t>
      </w:r>
      <w:r w:rsidRPr="003872FB">
        <w:rPr>
          <w:bCs/>
          <w:i/>
          <w:sz w:val="16"/>
          <w:szCs w:val="16"/>
          <w:lang w:val="de-DE"/>
        </w:rPr>
        <w:t>Gott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in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gutem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Gewissen</w:t>
      </w:r>
    </w:p>
    <w:p w14:paraId="38A36362" w14:textId="5CBE8E2D" w:rsidR="00F4601A" w:rsidRPr="003872FB" w:rsidRDefault="00F4601A" w:rsidP="00906DCC">
      <w:pPr>
        <w:jc w:val="both"/>
        <w:rPr>
          <w:bCs/>
          <w:sz w:val="16"/>
          <w:szCs w:val="16"/>
          <w:lang w:val="de-DE"/>
        </w:rPr>
      </w:pPr>
      <w:r w:rsidRPr="003872FB">
        <w:rPr>
          <w:bCs/>
          <w:sz w:val="16"/>
          <w:szCs w:val="16"/>
          <w:lang w:val="de-DE"/>
        </w:rPr>
        <w:t>Albrecht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i/>
          <w:sz w:val="16"/>
          <w:szCs w:val="16"/>
          <w:lang w:val="de-DE"/>
        </w:rPr>
        <w:t>das</w:t>
      </w:r>
      <w:r w:rsidR="00766678">
        <w:rPr>
          <w:bCs/>
          <w:i/>
          <w:sz w:val="16"/>
          <w:szCs w:val="16"/>
          <w:lang w:val="de-DE"/>
        </w:rPr>
        <w:t xml:space="preserve"> </w:t>
      </w:r>
      <w:r w:rsidRPr="003872FB">
        <w:rPr>
          <w:bCs/>
          <w:i/>
          <w:sz w:val="16"/>
          <w:szCs w:val="16"/>
          <w:lang w:val="de-DE"/>
        </w:rPr>
        <w:t>Gelübde,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mit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reinem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Gewissen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vor</w:t>
      </w:r>
      <w:r w:rsidR="00766678">
        <w:rPr>
          <w:bCs/>
          <w:sz w:val="16"/>
          <w:szCs w:val="16"/>
          <w:lang w:val="de-DE"/>
        </w:rPr>
        <w:t xml:space="preserve"> </w:t>
      </w:r>
      <w:r w:rsidR="0073140E" w:rsidRPr="003872FB">
        <w:rPr>
          <w:bCs/>
          <w:sz w:val="16"/>
          <w:szCs w:val="16"/>
          <w:lang w:val="de-DE"/>
        </w:rPr>
        <w:t>(Gott)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zu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wandeln</w:t>
      </w:r>
    </w:p>
    <w:p w14:paraId="6F28860F" w14:textId="638F1710" w:rsidR="00F4601A" w:rsidRPr="003872FB" w:rsidRDefault="00F4601A" w:rsidP="00906DCC">
      <w:pPr>
        <w:jc w:val="both"/>
        <w:rPr>
          <w:bCs/>
          <w:sz w:val="16"/>
          <w:szCs w:val="16"/>
          <w:lang w:val="de-DE"/>
        </w:rPr>
      </w:pPr>
      <w:r w:rsidRPr="003872FB">
        <w:rPr>
          <w:bCs/>
          <w:sz w:val="16"/>
          <w:szCs w:val="16"/>
          <w:lang w:val="de-DE"/>
        </w:rPr>
        <w:t>Neue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Luther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2009: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i/>
          <w:sz w:val="16"/>
          <w:szCs w:val="16"/>
          <w:lang w:val="de-DE"/>
        </w:rPr>
        <w:t>der</w:t>
      </w:r>
      <w:r w:rsidR="00766678">
        <w:rPr>
          <w:bCs/>
          <w:i/>
          <w:sz w:val="16"/>
          <w:szCs w:val="16"/>
          <w:lang w:val="de-DE"/>
        </w:rPr>
        <w:t xml:space="preserve"> </w:t>
      </w:r>
      <w:r w:rsidRPr="003872FB">
        <w:rPr>
          <w:bCs/>
          <w:i/>
          <w:sz w:val="16"/>
          <w:szCs w:val="16"/>
          <w:lang w:val="de-DE"/>
        </w:rPr>
        <w:t>Bund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eines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guten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Gewissens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bei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Gott</w:t>
      </w:r>
    </w:p>
    <w:p w14:paraId="00ABE56A" w14:textId="1DA88FE0" w:rsidR="00F4601A" w:rsidRPr="003872FB" w:rsidRDefault="00F4601A" w:rsidP="00906DCC">
      <w:pPr>
        <w:jc w:val="both"/>
        <w:rPr>
          <w:bCs/>
          <w:sz w:val="16"/>
          <w:szCs w:val="16"/>
          <w:lang w:val="de-DE"/>
        </w:rPr>
      </w:pPr>
      <w:r w:rsidRPr="003872FB">
        <w:rPr>
          <w:bCs/>
          <w:sz w:val="16"/>
          <w:szCs w:val="16"/>
          <w:lang w:val="de-DE"/>
        </w:rPr>
        <w:t>Luther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1545</w:t>
      </w:r>
      <w:r w:rsidR="0073140E" w:rsidRPr="003872FB">
        <w:rPr>
          <w:bCs/>
          <w:sz w:val="16"/>
          <w:szCs w:val="16"/>
          <w:lang w:val="de-DE"/>
        </w:rPr>
        <w:t>/1912</w:t>
      </w:r>
      <w:r w:rsidRPr="003872FB">
        <w:rPr>
          <w:bCs/>
          <w:sz w:val="16"/>
          <w:szCs w:val="16"/>
          <w:lang w:val="de-DE"/>
        </w:rPr>
        <w:t>: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i/>
          <w:sz w:val="16"/>
          <w:szCs w:val="16"/>
          <w:lang w:val="de-DE"/>
        </w:rPr>
        <w:t>der</w:t>
      </w:r>
      <w:r w:rsidR="00766678">
        <w:rPr>
          <w:bCs/>
          <w:i/>
          <w:sz w:val="16"/>
          <w:szCs w:val="16"/>
          <w:lang w:val="de-DE"/>
        </w:rPr>
        <w:t xml:space="preserve"> </w:t>
      </w:r>
      <w:r w:rsidRPr="003872FB">
        <w:rPr>
          <w:bCs/>
          <w:i/>
          <w:sz w:val="16"/>
          <w:szCs w:val="16"/>
          <w:lang w:val="de-DE"/>
        </w:rPr>
        <w:t>Bund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eines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guten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Gewissens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mit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G</w:t>
      </w:r>
      <w:r w:rsidR="0073140E" w:rsidRPr="003872FB">
        <w:rPr>
          <w:bCs/>
          <w:sz w:val="16"/>
          <w:szCs w:val="16"/>
          <w:lang w:val="de-DE"/>
        </w:rPr>
        <w:t>o</w:t>
      </w:r>
      <w:r w:rsidRPr="003872FB">
        <w:rPr>
          <w:bCs/>
          <w:sz w:val="16"/>
          <w:szCs w:val="16"/>
          <w:lang w:val="de-DE"/>
        </w:rPr>
        <w:t>tt</w:t>
      </w:r>
    </w:p>
    <w:p w14:paraId="7BA0CFE4" w14:textId="2D1DA4C9" w:rsidR="00F4601A" w:rsidRPr="003872FB" w:rsidRDefault="00F4601A" w:rsidP="00906DCC">
      <w:pPr>
        <w:jc w:val="both"/>
        <w:rPr>
          <w:bCs/>
          <w:sz w:val="16"/>
          <w:szCs w:val="16"/>
          <w:lang w:val="de-DE"/>
        </w:rPr>
      </w:pPr>
      <w:proofErr w:type="spellStart"/>
      <w:r w:rsidRPr="003872FB">
        <w:rPr>
          <w:bCs/>
          <w:sz w:val="16"/>
          <w:szCs w:val="16"/>
          <w:lang w:val="de-DE"/>
        </w:rPr>
        <w:t>Elb</w:t>
      </w:r>
      <w:proofErr w:type="spellEnd"/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1871: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das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Begehren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(</w:t>
      </w:r>
      <w:r w:rsidR="009338BC" w:rsidRPr="003872FB">
        <w:rPr>
          <w:bCs/>
          <w:sz w:val="16"/>
          <w:szCs w:val="16"/>
          <w:lang w:val="de-DE"/>
        </w:rPr>
        <w:t>o.: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die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i/>
          <w:iCs/>
          <w:sz w:val="16"/>
          <w:szCs w:val="16"/>
          <w:lang w:val="de-DE"/>
        </w:rPr>
        <w:t>Forderung</w:t>
      </w:r>
      <w:r w:rsidRPr="003872FB">
        <w:rPr>
          <w:bCs/>
          <w:sz w:val="16"/>
          <w:szCs w:val="16"/>
          <w:lang w:val="de-DE"/>
        </w:rPr>
        <w:t>)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eines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guten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Gewissens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vor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Gott</w:t>
      </w:r>
    </w:p>
    <w:p w14:paraId="635456E9" w14:textId="6D72663E" w:rsidR="00F4601A" w:rsidRPr="003872FB" w:rsidRDefault="00F4601A" w:rsidP="00906DCC">
      <w:pPr>
        <w:jc w:val="both"/>
        <w:rPr>
          <w:bCs/>
          <w:sz w:val="16"/>
          <w:szCs w:val="16"/>
          <w:lang w:val="de-DE"/>
        </w:rPr>
      </w:pPr>
      <w:r w:rsidRPr="003872FB">
        <w:rPr>
          <w:bCs/>
          <w:sz w:val="16"/>
          <w:szCs w:val="16"/>
          <w:lang w:val="de-DE"/>
        </w:rPr>
        <w:t>Tafel</w:t>
      </w:r>
      <w:r w:rsidR="00AB0783" w:rsidRPr="003872FB">
        <w:rPr>
          <w:bCs/>
          <w:sz w:val="16"/>
          <w:szCs w:val="16"/>
          <w:lang w:val="de-DE"/>
        </w:rPr>
        <w:t>bibel: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i/>
          <w:sz w:val="16"/>
          <w:szCs w:val="16"/>
          <w:lang w:val="de-DE"/>
        </w:rPr>
        <w:t>der</w:t>
      </w:r>
      <w:r w:rsidR="00766678">
        <w:rPr>
          <w:bCs/>
          <w:i/>
          <w:sz w:val="16"/>
          <w:szCs w:val="16"/>
          <w:lang w:val="de-DE"/>
        </w:rPr>
        <w:t xml:space="preserve"> </w:t>
      </w:r>
      <w:r w:rsidRPr="003872FB">
        <w:rPr>
          <w:bCs/>
          <w:i/>
          <w:sz w:val="16"/>
          <w:szCs w:val="16"/>
          <w:lang w:val="de-DE"/>
        </w:rPr>
        <w:t>Bund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eines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guten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Gewissens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mit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Gott</w:t>
      </w:r>
    </w:p>
    <w:p w14:paraId="359716DD" w14:textId="3ECE6D8C" w:rsidR="00F4601A" w:rsidRPr="003872FB" w:rsidRDefault="00F4601A" w:rsidP="00906DCC">
      <w:pPr>
        <w:jc w:val="both"/>
        <w:rPr>
          <w:bCs/>
          <w:sz w:val="16"/>
          <w:szCs w:val="16"/>
          <w:lang w:val="de-DE"/>
        </w:rPr>
      </w:pPr>
      <w:r w:rsidRPr="003872FB">
        <w:rPr>
          <w:bCs/>
          <w:sz w:val="16"/>
          <w:szCs w:val="16"/>
          <w:lang w:val="de-DE"/>
        </w:rPr>
        <w:t>NET:</w:t>
      </w:r>
      <w:r w:rsidR="00766678">
        <w:rPr>
          <w:bCs/>
          <w:sz w:val="16"/>
          <w:szCs w:val="16"/>
          <w:lang w:val="de-DE"/>
        </w:rPr>
        <w:t xml:space="preserve"> </w:t>
      </w:r>
      <w:proofErr w:type="spellStart"/>
      <w:r w:rsidRPr="003872FB">
        <w:rPr>
          <w:bCs/>
          <w:i/>
          <w:sz w:val="16"/>
          <w:szCs w:val="16"/>
          <w:lang w:val="de-DE"/>
        </w:rPr>
        <w:t>the</w:t>
      </w:r>
      <w:proofErr w:type="spellEnd"/>
      <w:r w:rsidR="00766678">
        <w:rPr>
          <w:bCs/>
          <w:i/>
          <w:sz w:val="16"/>
          <w:szCs w:val="16"/>
          <w:lang w:val="de-DE"/>
        </w:rPr>
        <w:t xml:space="preserve"> </w:t>
      </w:r>
      <w:proofErr w:type="spellStart"/>
      <w:r w:rsidRPr="003872FB">
        <w:rPr>
          <w:bCs/>
          <w:i/>
          <w:sz w:val="16"/>
          <w:szCs w:val="16"/>
          <w:lang w:val="de-DE"/>
        </w:rPr>
        <w:t>pledge</w:t>
      </w:r>
      <w:proofErr w:type="spellEnd"/>
      <w:r w:rsidR="00766678">
        <w:rPr>
          <w:bCs/>
          <w:sz w:val="16"/>
          <w:szCs w:val="16"/>
          <w:lang w:val="de-DE"/>
        </w:rPr>
        <w:t xml:space="preserve"> </w:t>
      </w:r>
      <w:proofErr w:type="spellStart"/>
      <w:r w:rsidRPr="003872FB">
        <w:rPr>
          <w:bCs/>
          <w:sz w:val="16"/>
          <w:szCs w:val="16"/>
          <w:lang w:val="de-DE"/>
        </w:rPr>
        <w:t>of</w:t>
      </w:r>
      <w:proofErr w:type="spellEnd"/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a</w:t>
      </w:r>
      <w:r w:rsidR="00766678">
        <w:rPr>
          <w:bCs/>
          <w:sz w:val="16"/>
          <w:szCs w:val="16"/>
          <w:lang w:val="de-DE"/>
        </w:rPr>
        <w:t xml:space="preserve"> </w:t>
      </w:r>
      <w:proofErr w:type="spellStart"/>
      <w:r w:rsidRPr="003872FB">
        <w:rPr>
          <w:bCs/>
          <w:sz w:val="16"/>
          <w:szCs w:val="16"/>
          <w:lang w:val="de-DE"/>
        </w:rPr>
        <w:t>good</w:t>
      </w:r>
      <w:proofErr w:type="spellEnd"/>
      <w:r w:rsidR="00766678">
        <w:rPr>
          <w:bCs/>
          <w:sz w:val="16"/>
          <w:szCs w:val="16"/>
          <w:lang w:val="de-DE"/>
        </w:rPr>
        <w:t xml:space="preserve"> </w:t>
      </w:r>
      <w:proofErr w:type="spellStart"/>
      <w:r w:rsidRPr="003872FB">
        <w:rPr>
          <w:bCs/>
          <w:sz w:val="16"/>
          <w:szCs w:val="16"/>
          <w:lang w:val="de-DE"/>
        </w:rPr>
        <w:t>conscience</w:t>
      </w:r>
      <w:proofErr w:type="spellEnd"/>
      <w:r w:rsidR="00766678">
        <w:rPr>
          <w:bCs/>
          <w:sz w:val="16"/>
          <w:szCs w:val="16"/>
          <w:lang w:val="de-DE"/>
        </w:rPr>
        <w:t xml:space="preserve"> </w:t>
      </w:r>
      <w:proofErr w:type="spellStart"/>
      <w:r w:rsidRPr="003872FB">
        <w:rPr>
          <w:bCs/>
          <w:sz w:val="16"/>
          <w:szCs w:val="16"/>
          <w:lang w:val="de-DE"/>
        </w:rPr>
        <w:t>to</w:t>
      </w:r>
      <w:proofErr w:type="spellEnd"/>
      <w:r w:rsidR="00766678">
        <w:rPr>
          <w:bCs/>
          <w:sz w:val="16"/>
          <w:szCs w:val="16"/>
          <w:lang w:val="de-DE"/>
        </w:rPr>
        <w:t xml:space="preserve"> </w:t>
      </w:r>
      <w:proofErr w:type="spellStart"/>
      <w:r w:rsidRPr="003872FB">
        <w:rPr>
          <w:bCs/>
          <w:sz w:val="16"/>
          <w:szCs w:val="16"/>
          <w:lang w:val="de-DE"/>
        </w:rPr>
        <w:t>God</w:t>
      </w:r>
      <w:proofErr w:type="spellEnd"/>
    </w:p>
    <w:p w14:paraId="578F8E7E" w14:textId="468491A2" w:rsidR="00F4601A" w:rsidRPr="003872FB" w:rsidRDefault="00F4601A" w:rsidP="00906DCC">
      <w:pPr>
        <w:jc w:val="both"/>
        <w:rPr>
          <w:bCs/>
          <w:sz w:val="16"/>
          <w:szCs w:val="16"/>
          <w:lang w:val="de-DE"/>
        </w:rPr>
      </w:pPr>
      <w:proofErr w:type="spellStart"/>
      <w:r w:rsidRPr="003872FB">
        <w:rPr>
          <w:bCs/>
          <w:sz w:val="16"/>
          <w:szCs w:val="16"/>
          <w:lang w:val="de-DE"/>
        </w:rPr>
        <w:t>Holeman</w:t>
      </w:r>
      <w:proofErr w:type="spellEnd"/>
      <w:r w:rsidRPr="003872FB">
        <w:rPr>
          <w:bCs/>
          <w:sz w:val="16"/>
          <w:szCs w:val="16"/>
          <w:lang w:val="de-DE"/>
        </w:rPr>
        <w:t>:</w:t>
      </w:r>
      <w:r w:rsidR="00766678">
        <w:rPr>
          <w:bCs/>
          <w:sz w:val="16"/>
          <w:szCs w:val="16"/>
          <w:lang w:val="de-DE"/>
        </w:rPr>
        <w:t xml:space="preserve"> </w:t>
      </w:r>
      <w:proofErr w:type="spellStart"/>
      <w:r w:rsidRPr="003872FB">
        <w:rPr>
          <w:bCs/>
          <w:i/>
          <w:sz w:val="16"/>
          <w:szCs w:val="16"/>
          <w:lang w:val="de-DE"/>
        </w:rPr>
        <w:t>the</w:t>
      </w:r>
      <w:proofErr w:type="spellEnd"/>
      <w:r w:rsidR="00766678">
        <w:rPr>
          <w:bCs/>
          <w:i/>
          <w:sz w:val="16"/>
          <w:szCs w:val="16"/>
          <w:lang w:val="de-DE"/>
        </w:rPr>
        <w:t xml:space="preserve"> </w:t>
      </w:r>
      <w:proofErr w:type="spellStart"/>
      <w:r w:rsidRPr="003872FB">
        <w:rPr>
          <w:bCs/>
          <w:i/>
          <w:sz w:val="16"/>
          <w:szCs w:val="16"/>
          <w:lang w:val="de-DE"/>
        </w:rPr>
        <w:t>pledge</w:t>
      </w:r>
      <w:proofErr w:type="spellEnd"/>
      <w:r w:rsidR="00766678">
        <w:rPr>
          <w:bCs/>
          <w:sz w:val="16"/>
          <w:szCs w:val="16"/>
          <w:lang w:val="de-DE"/>
        </w:rPr>
        <w:t xml:space="preserve"> </w:t>
      </w:r>
      <w:proofErr w:type="spellStart"/>
      <w:r w:rsidRPr="003872FB">
        <w:rPr>
          <w:bCs/>
          <w:sz w:val="16"/>
          <w:szCs w:val="16"/>
          <w:lang w:val="de-DE"/>
        </w:rPr>
        <w:t>of</w:t>
      </w:r>
      <w:proofErr w:type="spellEnd"/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a</w:t>
      </w:r>
      <w:r w:rsidR="00766678">
        <w:rPr>
          <w:bCs/>
          <w:sz w:val="16"/>
          <w:szCs w:val="16"/>
          <w:lang w:val="de-DE"/>
        </w:rPr>
        <w:t xml:space="preserve"> </w:t>
      </w:r>
      <w:proofErr w:type="spellStart"/>
      <w:r w:rsidRPr="003872FB">
        <w:rPr>
          <w:bCs/>
          <w:sz w:val="16"/>
          <w:szCs w:val="16"/>
          <w:lang w:val="de-DE"/>
        </w:rPr>
        <w:t>good</w:t>
      </w:r>
      <w:proofErr w:type="spellEnd"/>
      <w:r w:rsidR="00766678">
        <w:rPr>
          <w:bCs/>
          <w:sz w:val="16"/>
          <w:szCs w:val="16"/>
          <w:lang w:val="de-DE"/>
        </w:rPr>
        <w:t xml:space="preserve"> </w:t>
      </w:r>
      <w:proofErr w:type="spellStart"/>
      <w:r w:rsidRPr="003872FB">
        <w:rPr>
          <w:bCs/>
          <w:sz w:val="16"/>
          <w:szCs w:val="16"/>
          <w:lang w:val="de-DE"/>
        </w:rPr>
        <w:t>conscience</w:t>
      </w:r>
      <w:proofErr w:type="spellEnd"/>
      <w:r w:rsidR="00766678">
        <w:rPr>
          <w:bCs/>
          <w:sz w:val="16"/>
          <w:szCs w:val="16"/>
          <w:lang w:val="de-DE"/>
        </w:rPr>
        <w:t xml:space="preserve"> </w:t>
      </w:r>
      <w:proofErr w:type="spellStart"/>
      <w:r w:rsidRPr="003872FB">
        <w:rPr>
          <w:bCs/>
          <w:sz w:val="16"/>
          <w:szCs w:val="16"/>
          <w:lang w:val="de-DE"/>
        </w:rPr>
        <w:t>toward</w:t>
      </w:r>
      <w:proofErr w:type="spellEnd"/>
      <w:r w:rsidR="00766678">
        <w:rPr>
          <w:bCs/>
          <w:sz w:val="16"/>
          <w:szCs w:val="16"/>
          <w:lang w:val="de-DE"/>
        </w:rPr>
        <w:t xml:space="preserve"> </w:t>
      </w:r>
      <w:proofErr w:type="spellStart"/>
      <w:r w:rsidRPr="003872FB">
        <w:rPr>
          <w:bCs/>
          <w:sz w:val="16"/>
          <w:szCs w:val="16"/>
          <w:lang w:val="de-DE"/>
        </w:rPr>
        <w:t>God</w:t>
      </w:r>
      <w:proofErr w:type="spellEnd"/>
    </w:p>
    <w:p w14:paraId="2295B88D" w14:textId="6466BA7B" w:rsidR="0073140E" w:rsidRPr="003872FB" w:rsidRDefault="0073140E" w:rsidP="00906DCC">
      <w:pPr>
        <w:jc w:val="both"/>
        <w:rPr>
          <w:bCs/>
          <w:sz w:val="16"/>
          <w:szCs w:val="16"/>
          <w:lang w:val="de-DE"/>
        </w:rPr>
      </w:pPr>
      <w:r w:rsidRPr="003872FB">
        <w:rPr>
          <w:bCs/>
          <w:sz w:val="16"/>
          <w:szCs w:val="16"/>
          <w:lang w:val="de-DE"/>
        </w:rPr>
        <w:t>Webster</w:t>
      </w:r>
      <w:r w:rsidR="00766678">
        <w:rPr>
          <w:bCs/>
          <w:sz w:val="16"/>
          <w:szCs w:val="16"/>
          <w:lang w:val="de-DE"/>
        </w:rPr>
        <w:t xml:space="preserve"> </w:t>
      </w:r>
      <w:r w:rsidR="009338BC" w:rsidRPr="003872FB">
        <w:rPr>
          <w:bCs/>
          <w:sz w:val="16"/>
          <w:szCs w:val="16"/>
          <w:lang w:val="de-DE"/>
        </w:rPr>
        <w:t>u.</w:t>
      </w:r>
      <w:r w:rsidR="00766678">
        <w:rPr>
          <w:bCs/>
          <w:sz w:val="16"/>
          <w:szCs w:val="16"/>
          <w:lang w:val="de-DE"/>
        </w:rPr>
        <w:t xml:space="preserve"> </w:t>
      </w:r>
      <w:r w:rsidR="009338BC" w:rsidRPr="003872FB">
        <w:rPr>
          <w:bCs/>
          <w:sz w:val="16"/>
          <w:szCs w:val="16"/>
          <w:lang w:val="de-DE"/>
        </w:rPr>
        <w:t>KJV</w:t>
      </w:r>
      <w:r w:rsidRPr="003872FB">
        <w:rPr>
          <w:bCs/>
          <w:sz w:val="16"/>
          <w:szCs w:val="16"/>
          <w:lang w:val="de-DE"/>
        </w:rPr>
        <w:t>:</w:t>
      </w:r>
      <w:r w:rsidR="00766678">
        <w:rPr>
          <w:bCs/>
          <w:sz w:val="16"/>
          <w:szCs w:val="16"/>
          <w:lang w:val="de-DE"/>
        </w:rPr>
        <w:t xml:space="preserve"> </w:t>
      </w:r>
      <w:proofErr w:type="spellStart"/>
      <w:r w:rsidRPr="003872FB">
        <w:rPr>
          <w:bCs/>
          <w:i/>
          <w:sz w:val="16"/>
          <w:szCs w:val="16"/>
          <w:lang w:val="de-DE"/>
        </w:rPr>
        <w:t>the</w:t>
      </w:r>
      <w:proofErr w:type="spellEnd"/>
      <w:r w:rsidR="00766678">
        <w:rPr>
          <w:bCs/>
          <w:i/>
          <w:sz w:val="16"/>
          <w:szCs w:val="16"/>
          <w:lang w:val="de-DE"/>
        </w:rPr>
        <w:t xml:space="preserve"> </w:t>
      </w:r>
      <w:proofErr w:type="spellStart"/>
      <w:r w:rsidRPr="003872FB">
        <w:rPr>
          <w:bCs/>
          <w:i/>
          <w:sz w:val="16"/>
          <w:szCs w:val="16"/>
          <w:lang w:val="de-DE"/>
        </w:rPr>
        <w:t>answer</w:t>
      </w:r>
      <w:proofErr w:type="spellEnd"/>
      <w:r w:rsidR="00766678">
        <w:rPr>
          <w:bCs/>
          <w:sz w:val="16"/>
          <w:szCs w:val="16"/>
          <w:lang w:val="de-DE"/>
        </w:rPr>
        <w:t xml:space="preserve"> </w:t>
      </w:r>
      <w:proofErr w:type="spellStart"/>
      <w:r w:rsidRPr="003872FB">
        <w:rPr>
          <w:bCs/>
          <w:sz w:val="16"/>
          <w:szCs w:val="16"/>
          <w:lang w:val="de-DE"/>
        </w:rPr>
        <w:t>of</w:t>
      </w:r>
      <w:proofErr w:type="spellEnd"/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a</w:t>
      </w:r>
      <w:r w:rsidR="00766678">
        <w:rPr>
          <w:bCs/>
          <w:sz w:val="16"/>
          <w:szCs w:val="16"/>
          <w:lang w:val="de-DE"/>
        </w:rPr>
        <w:t xml:space="preserve"> </w:t>
      </w:r>
      <w:proofErr w:type="spellStart"/>
      <w:r w:rsidRPr="003872FB">
        <w:rPr>
          <w:bCs/>
          <w:sz w:val="16"/>
          <w:szCs w:val="16"/>
          <w:lang w:val="de-DE"/>
        </w:rPr>
        <w:t>good</w:t>
      </w:r>
      <w:proofErr w:type="spellEnd"/>
      <w:r w:rsidR="00766678">
        <w:rPr>
          <w:bCs/>
          <w:sz w:val="16"/>
          <w:szCs w:val="16"/>
          <w:lang w:val="de-DE"/>
        </w:rPr>
        <w:t xml:space="preserve"> </w:t>
      </w:r>
      <w:proofErr w:type="spellStart"/>
      <w:r w:rsidRPr="003872FB">
        <w:rPr>
          <w:bCs/>
          <w:sz w:val="16"/>
          <w:szCs w:val="16"/>
          <w:lang w:val="de-DE"/>
        </w:rPr>
        <w:t>conscience</w:t>
      </w:r>
      <w:proofErr w:type="spellEnd"/>
      <w:r w:rsidR="00766678">
        <w:rPr>
          <w:bCs/>
          <w:sz w:val="16"/>
          <w:szCs w:val="16"/>
          <w:lang w:val="de-DE"/>
        </w:rPr>
        <w:t xml:space="preserve"> </w:t>
      </w:r>
      <w:proofErr w:type="spellStart"/>
      <w:r w:rsidRPr="003872FB">
        <w:rPr>
          <w:bCs/>
          <w:sz w:val="16"/>
          <w:szCs w:val="16"/>
          <w:lang w:val="de-DE"/>
        </w:rPr>
        <w:t>towards</w:t>
      </w:r>
      <w:proofErr w:type="spellEnd"/>
      <w:r w:rsidR="00766678">
        <w:rPr>
          <w:bCs/>
          <w:sz w:val="16"/>
          <w:szCs w:val="16"/>
          <w:lang w:val="de-DE"/>
        </w:rPr>
        <w:t xml:space="preserve"> </w:t>
      </w:r>
      <w:proofErr w:type="spellStart"/>
      <w:r w:rsidRPr="003872FB">
        <w:rPr>
          <w:bCs/>
          <w:sz w:val="16"/>
          <w:szCs w:val="16"/>
          <w:lang w:val="de-DE"/>
        </w:rPr>
        <w:t>God</w:t>
      </w:r>
      <w:proofErr w:type="spellEnd"/>
    </w:p>
    <w:p w14:paraId="2EDE9B60" w14:textId="4ECC1D3B" w:rsidR="00F4601A" w:rsidRPr="003872FB" w:rsidRDefault="00F4601A" w:rsidP="00906DCC">
      <w:pPr>
        <w:jc w:val="both"/>
        <w:rPr>
          <w:bCs/>
          <w:sz w:val="16"/>
          <w:szCs w:val="16"/>
          <w:lang w:val="de-DE"/>
        </w:rPr>
      </w:pPr>
      <w:r w:rsidRPr="003872FB">
        <w:rPr>
          <w:bCs/>
          <w:sz w:val="16"/>
          <w:szCs w:val="16"/>
          <w:lang w:val="de-DE"/>
        </w:rPr>
        <w:t>TNT:</w:t>
      </w:r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in</w:t>
      </w:r>
      <w:r w:rsidR="00766678">
        <w:rPr>
          <w:bCs/>
          <w:sz w:val="16"/>
          <w:szCs w:val="16"/>
          <w:lang w:val="de-DE"/>
        </w:rPr>
        <w:t xml:space="preserve"> </w:t>
      </w:r>
      <w:proofErr w:type="spellStart"/>
      <w:r w:rsidRPr="003872FB">
        <w:rPr>
          <w:bCs/>
          <w:sz w:val="16"/>
          <w:szCs w:val="16"/>
          <w:lang w:val="de-DE"/>
        </w:rPr>
        <w:t>that</w:t>
      </w:r>
      <w:proofErr w:type="spellEnd"/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a</w:t>
      </w:r>
      <w:r w:rsidR="00766678">
        <w:rPr>
          <w:bCs/>
          <w:sz w:val="16"/>
          <w:szCs w:val="16"/>
          <w:lang w:val="de-DE"/>
        </w:rPr>
        <w:t xml:space="preserve"> </w:t>
      </w:r>
      <w:proofErr w:type="spellStart"/>
      <w:r w:rsidRPr="003872FB">
        <w:rPr>
          <w:bCs/>
          <w:sz w:val="16"/>
          <w:szCs w:val="16"/>
          <w:lang w:val="de-DE"/>
        </w:rPr>
        <w:t>good</w:t>
      </w:r>
      <w:proofErr w:type="spellEnd"/>
      <w:r w:rsidR="00766678">
        <w:rPr>
          <w:bCs/>
          <w:sz w:val="16"/>
          <w:szCs w:val="16"/>
          <w:lang w:val="de-DE"/>
        </w:rPr>
        <w:t xml:space="preserve"> </w:t>
      </w:r>
      <w:proofErr w:type="spellStart"/>
      <w:r w:rsidRPr="003872FB">
        <w:rPr>
          <w:bCs/>
          <w:sz w:val="16"/>
          <w:szCs w:val="16"/>
          <w:lang w:val="de-DE"/>
        </w:rPr>
        <w:t>conscience</w:t>
      </w:r>
      <w:proofErr w:type="spellEnd"/>
      <w:r w:rsidR="00766678">
        <w:rPr>
          <w:bCs/>
          <w:sz w:val="16"/>
          <w:szCs w:val="16"/>
          <w:lang w:val="de-DE"/>
        </w:rPr>
        <w:t xml:space="preserve"> </w:t>
      </w:r>
      <w:proofErr w:type="spellStart"/>
      <w:r w:rsidRPr="003872FB">
        <w:rPr>
          <w:bCs/>
          <w:i/>
          <w:sz w:val="16"/>
          <w:szCs w:val="16"/>
          <w:lang w:val="de-DE"/>
        </w:rPr>
        <w:t>consenteth</w:t>
      </w:r>
      <w:proofErr w:type="spellEnd"/>
      <w:r w:rsidR="00766678">
        <w:rPr>
          <w:bCs/>
          <w:sz w:val="16"/>
          <w:szCs w:val="16"/>
          <w:lang w:val="de-DE"/>
        </w:rPr>
        <w:t xml:space="preserve"> </w:t>
      </w:r>
      <w:proofErr w:type="spellStart"/>
      <w:r w:rsidRPr="003872FB">
        <w:rPr>
          <w:bCs/>
          <w:sz w:val="16"/>
          <w:szCs w:val="16"/>
          <w:lang w:val="de-DE"/>
        </w:rPr>
        <w:t>to</w:t>
      </w:r>
      <w:proofErr w:type="spellEnd"/>
      <w:r w:rsidR="00766678">
        <w:rPr>
          <w:bCs/>
          <w:sz w:val="16"/>
          <w:szCs w:val="16"/>
          <w:lang w:val="de-DE"/>
        </w:rPr>
        <w:t xml:space="preserve"> </w:t>
      </w:r>
      <w:proofErr w:type="spellStart"/>
      <w:r w:rsidRPr="003872FB">
        <w:rPr>
          <w:bCs/>
          <w:sz w:val="16"/>
          <w:szCs w:val="16"/>
          <w:lang w:val="de-DE"/>
        </w:rPr>
        <w:t>God</w:t>
      </w:r>
      <w:proofErr w:type="spellEnd"/>
    </w:p>
    <w:p w14:paraId="2CFB87AB" w14:textId="345D1B48" w:rsidR="00F4601A" w:rsidRDefault="00F4601A" w:rsidP="00906DCC">
      <w:pPr>
        <w:jc w:val="both"/>
        <w:rPr>
          <w:sz w:val="16"/>
          <w:szCs w:val="16"/>
          <w:lang w:val="de-DE"/>
        </w:rPr>
      </w:pPr>
      <w:r w:rsidRPr="003872FB">
        <w:rPr>
          <w:bCs/>
          <w:sz w:val="16"/>
          <w:szCs w:val="16"/>
          <w:lang w:val="de-DE"/>
        </w:rPr>
        <w:t>NIV:</w:t>
      </w:r>
      <w:r w:rsidR="00766678">
        <w:rPr>
          <w:bCs/>
          <w:sz w:val="16"/>
          <w:szCs w:val="16"/>
          <w:lang w:val="de-DE"/>
        </w:rPr>
        <w:t xml:space="preserve">  </w:t>
      </w:r>
      <w:proofErr w:type="spellStart"/>
      <w:r w:rsidRPr="003872FB">
        <w:rPr>
          <w:bCs/>
          <w:i/>
          <w:sz w:val="16"/>
          <w:szCs w:val="16"/>
          <w:lang w:val="de-DE"/>
        </w:rPr>
        <w:t>the</w:t>
      </w:r>
      <w:proofErr w:type="spellEnd"/>
      <w:r w:rsidR="00766678">
        <w:rPr>
          <w:bCs/>
          <w:i/>
          <w:sz w:val="16"/>
          <w:szCs w:val="16"/>
          <w:lang w:val="de-DE"/>
        </w:rPr>
        <w:t xml:space="preserve"> </w:t>
      </w:r>
      <w:proofErr w:type="spellStart"/>
      <w:r w:rsidRPr="003872FB">
        <w:rPr>
          <w:bCs/>
          <w:i/>
          <w:sz w:val="16"/>
          <w:szCs w:val="16"/>
          <w:lang w:val="de-DE"/>
        </w:rPr>
        <w:t>pledge</w:t>
      </w:r>
      <w:proofErr w:type="spellEnd"/>
      <w:r w:rsidR="00766678">
        <w:rPr>
          <w:bCs/>
          <w:sz w:val="16"/>
          <w:szCs w:val="16"/>
          <w:lang w:val="de-DE"/>
        </w:rPr>
        <w:t xml:space="preserve"> </w:t>
      </w:r>
      <w:proofErr w:type="spellStart"/>
      <w:r w:rsidRPr="003872FB">
        <w:rPr>
          <w:bCs/>
          <w:sz w:val="16"/>
          <w:szCs w:val="16"/>
          <w:lang w:val="de-DE"/>
        </w:rPr>
        <w:t>of</w:t>
      </w:r>
      <w:proofErr w:type="spellEnd"/>
      <w:r w:rsidR="00766678">
        <w:rPr>
          <w:bCs/>
          <w:sz w:val="16"/>
          <w:szCs w:val="16"/>
          <w:lang w:val="de-DE"/>
        </w:rPr>
        <w:t xml:space="preserve"> </w:t>
      </w:r>
      <w:r w:rsidRPr="003872FB">
        <w:rPr>
          <w:bCs/>
          <w:sz w:val="16"/>
          <w:szCs w:val="16"/>
          <w:lang w:val="de-DE"/>
        </w:rPr>
        <w:t>a</w:t>
      </w:r>
      <w:r w:rsidR="00766678">
        <w:rPr>
          <w:bCs/>
          <w:sz w:val="16"/>
          <w:szCs w:val="16"/>
          <w:lang w:val="de-DE"/>
        </w:rPr>
        <w:t xml:space="preserve"> </w:t>
      </w:r>
      <w:proofErr w:type="spellStart"/>
      <w:r w:rsidRPr="003872FB">
        <w:rPr>
          <w:bCs/>
          <w:sz w:val="16"/>
          <w:szCs w:val="16"/>
          <w:lang w:val="de-DE"/>
        </w:rPr>
        <w:t>clear</w:t>
      </w:r>
      <w:proofErr w:type="spellEnd"/>
      <w:r w:rsidR="00766678">
        <w:rPr>
          <w:bCs/>
          <w:sz w:val="16"/>
          <w:szCs w:val="16"/>
          <w:lang w:val="de-DE"/>
        </w:rPr>
        <w:t xml:space="preserve"> </w:t>
      </w:r>
      <w:proofErr w:type="spellStart"/>
      <w:r w:rsidRPr="003872FB">
        <w:rPr>
          <w:bCs/>
          <w:sz w:val="16"/>
          <w:szCs w:val="16"/>
          <w:lang w:val="de-DE"/>
        </w:rPr>
        <w:t>consc</w:t>
      </w:r>
      <w:r w:rsidRPr="003872FB">
        <w:rPr>
          <w:sz w:val="16"/>
          <w:szCs w:val="16"/>
          <w:lang w:val="de-DE"/>
        </w:rPr>
        <w:t>ience</w:t>
      </w:r>
      <w:proofErr w:type="spellEnd"/>
      <w:r w:rsidR="00766678">
        <w:rPr>
          <w:sz w:val="16"/>
          <w:szCs w:val="16"/>
          <w:lang w:val="de-DE"/>
        </w:rPr>
        <w:t xml:space="preserve"> </w:t>
      </w:r>
      <w:proofErr w:type="spellStart"/>
      <w:r w:rsidRPr="003872FB">
        <w:rPr>
          <w:sz w:val="16"/>
          <w:szCs w:val="16"/>
          <w:lang w:val="de-DE"/>
        </w:rPr>
        <w:t>toward</w:t>
      </w:r>
      <w:proofErr w:type="spellEnd"/>
      <w:r w:rsidR="00766678">
        <w:rPr>
          <w:sz w:val="16"/>
          <w:szCs w:val="16"/>
          <w:lang w:val="de-DE"/>
        </w:rPr>
        <w:t xml:space="preserve"> </w:t>
      </w:r>
      <w:proofErr w:type="spellStart"/>
      <w:r w:rsidRPr="003872FB">
        <w:rPr>
          <w:sz w:val="16"/>
          <w:szCs w:val="16"/>
          <w:lang w:val="de-DE"/>
        </w:rPr>
        <w:t>God</w:t>
      </w:r>
      <w:proofErr w:type="spellEnd"/>
      <w:r w:rsidRPr="003872FB">
        <w:rPr>
          <w:sz w:val="16"/>
          <w:szCs w:val="16"/>
          <w:lang w:val="de-DE"/>
        </w:rPr>
        <w:t>.</w:t>
      </w:r>
      <w:r w:rsidR="00766678">
        <w:rPr>
          <w:sz w:val="16"/>
          <w:szCs w:val="16"/>
          <w:lang w:val="de-DE"/>
        </w:rPr>
        <w:t xml:space="preserve"> </w:t>
      </w:r>
    </w:p>
    <w:p w14:paraId="48908423" w14:textId="5549D0DD" w:rsidR="00F4601A" w:rsidRDefault="009338BC" w:rsidP="00906DCC">
      <w:pPr>
        <w:jc w:val="both"/>
        <w:rPr>
          <w:szCs w:val="21"/>
          <w:lang w:val="de-DE"/>
        </w:rPr>
      </w:pPr>
      <w:r w:rsidRPr="003872FB">
        <w:rPr>
          <w:color w:val="010101"/>
          <w:szCs w:val="21"/>
          <w:lang w:val="de-DE"/>
        </w:rPr>
        <w:t>Nur</w:t>
      </w:r>
      <w:r w:rsidR="00766678">
        <w:rPr>
          <w:color w:val="010101"/>
          <w:szCs w:val="21"/>
          <w:lang w:val="de-DE"/>
        </w:rPr>
        <w:t xml:space="preserve"> </w:t>
      </w:r>
      <w:r w:rsidRPr="003872FB">
        <w:rPr>
          <w:color w:val="010101"/>
          <w:szCs w:val="21"/>
          <w:lang w:val="de-DE"/>
        </w:rPr>
        <w:t>wenige</w:t>
      </w:r>
      <w:r w:rsidR="00766678">
        <w:rPr>
          <w:color w:val="010101"/>
          <w:szCs w:val="21"/>
          <w:lang w:val="de-DE"/>
        </w:rPr>
        <w:t xml:space="preserve"> </w:t>
      </w:r>
      <w:r w:rsidRPr="003872FB">
        <w:rPr>
          <w:color w:val="010101"/>
          <w:szCs w:val="21"/>
          <w:lang w:val="de-DE"/>
        </w:rPr>
        <w:t>(wie</w:t>
      </w:r>
      <w:r w:rsidR="00766678">
        <w:rPr>
          <w:color w:val="010101"/>
          <w:szCs w:val="21"/>
          <w:lang w:val="de-DE"/>
        </w:rPr>
        <w:t xml:space="preserve"> </w:t>
      </w:r>
      <w:r w:rsidRPr="003872FB">
        <w:rPr>
          <w:color w:val="010101"/>
          <w:szCs w:val="21"/>
          <w:lang w:val="de-DE"/>
        </w:rPr>
        <w:t>z.</w:t>
      </w:r>
      <w:r w:rsidR="00766678">
        <w:rPr>
          <w:color w:val="010101"/>
          <w:szCs w:val="21"/>
          <w:lang w:val="de-DE"/>
        </w:rPr>
        <w:t xml:space="preserve"> </w:t>
      </w:r>
      <w:r w:rsidRPr="003872FB">
        <w:rPr>
          <w:color w:val="010101"/>
          <w:szCs w:val="21"/>
          <w:lang w:val="de-DE"/>
        </w:rPr>
        <w:t>B.</w:t>
      </w:r>
      <w:r w:rsidR="00766678">
        <w:rPr>
          <w:color w:val="010101"/>
          <w:szCs w:val="21"/>
          <w:lang w:val="de-DE"/>
        </w:rPr>
        <w:t xml:space="preserve"> </w:t>
      </w:r>
      <w:r w:rsidRPr="003872FB">
        <w:rPr>
          <w:color w:val="010101"/>
          <w:szCs w:val="21"/>
          <w:lang w:val="de-DE"/>
        </w:rPr>
        <w:t>Menge)</w:t>
      </w:r>
      <w:r w:rsidR="00766678">
        <w:rPr>
          <w:color w:val="010101"/>
          <w:szCs w:val="21"/>
          <w:lang w:val="de-DE"/>
        </w:rPr>
        <w:t xml:space="preserve"> </w:t>
      </w:r>
      <w:r w:rsidRPr="003872FB">
        <w:rPr>
          <w:color w:val="010101"/>
          <w:szCs w:val="21"/>
          <w:lang w:val="de-DE"/>
        </w:rPr>
        <w:t>übersetzen</w:t>
      </w:r>
      <w:r w:rsidR="00766678">
        <w:rPr>
          <w:color w:val="010101"/>
          <w:szCs w:val="21"/>
          <w:lang w:val="de-DE"/>
        </w:rPr>
        <w:t xml:space="preserve"> </w:t>
      </w:r>
      <w:r w:rsidRPr="003872FB">
        <w:rPr>
          <w:color w:val="010101"/>
          <w:szCs w:val="21"/>
          <w:lang w:val="de-DE"/>
        </w:rPr>
        <w:t>mit</w:t>
      </w:r>
      <w:r w:rsidR="00766678">
        <w:rPr>
          <w:color w:val="010101"/>
          <w:szCs w:val="21"/>
          <w:lang w:val="de-DE"/>
        </w:rPr>
        <w:t xml:space="preserve"> </w:t>
      </w:r>
      <w:r w:rsidRPr="003872FB">
        <w:rPr>
          <w:color w:val="010101"/>
          <w:szCs w:val="21"/>
          <w:lang w:val="de-DE"/>
        </w:rPr>
        <w:t>„Bi</w:t>
      </w:r>
      <w:r w:rsidRPr="003872FB">
        <w:rPr>
          <w:color w:val="010101"/>
          <w:szCs w:val="21"/>
          <w:lang w:val="de-DE"/>
        </w:rPr>
        <w:t>t</w:t>
      </w:r>
      <w:r w:rsidRPr="003872FB">
        <w:rPr>
          <w:color w:val="010101"/>
          <w:szCs w:val="21"/>
          <w:lang w:val="de-DE"/>
        </w:rPr>
        <w:t>te/Begehren“.</w:t>
      </w:r>
      <w:r w:rsidR="00766678">
        <w:rPr>
          <w:color w:val="010101"/>
          <w:szCs w:val="21"/>
          <w:lang w:val="de-DE"/>
        </w:rPr>
        <w:t xml:space="preserve"> </w:t>
      </w:r>
      <w:r w:rsidR="005B4EC6">
        <w:rPr>
          <w:szCs w:val="21"/>
          <w:lang w:val="de-DE"/>
        </w:rPr>
        <w:t>Will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szCs w:val="21"/>
          <w:lang w:val="de-DE"/>
        </w:rPr>
        <w:t>man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szCs w:val="21"/>
          <w:lang w:val="de-DE"/>
        </w:rPr>
        <w:t>Wort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szCs w:val="21"/>
          <w:lang w:val="de-DE"/>
        </w:rPr>
        <w:t>mit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szCs w:val="21"/>
          <w:lang w:val="de-DE"/>
        </w:rPr>
        <w:t>„Bitte</w:t>
      </w:r>
      <w:r w:rsidRPr="003872FB">
        <w:rPr>
          <w:szCs w:val="21"/>
          <w:lang w:val="de-DE"/>
        </w:rPr>
        <w:t>/Begehren</w:t>
      </w:r>
      <w:r w:rsidR="00A858C8" w:rsidRPr="003872FB">
        <w:rPr>
          <w:szCs w:val="21"/>
          <w:lang w:val="de-DE"/>
        </w:rPr>
        <w:t>“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szCs w:val="21"/>
          <w:lang w:val="de-DE"/>
        </w:rPr>
        <w:t>übersetz</w:t>
      </w:r>
      <w:r w:rsidR="00694A1E">
        <w:rPr>
          <w:szCs w:val="21"/>
          <w:lang w:val="de-DE"/>
        </w:rPr>
        <w:t>en,</w:t>
      </w:r>
      <w:r w:rsidR="00766678">
        <w:rPr>
          <w:szCs w:val="21"/>
          <w:lang w:val="de-DE"/>
        </w:rPr>
        <w:t xml:space="preserve"> </w:t>
      </w:r>
      <w:r w:rsidR="00694A1E">
        <w:rPr>
          <w:szCs w:val="21"/>
          <w:lang w:val="de-DE"/>
        </w:rPr>
        <w:t>dann</w:t>
      </w:r>
      <w:r w:rsidR="00766678">
        <w:rPr>
          <w:szCs w:val="21"/>
          <w:lang w:val="de-DE"/>
        </w:rPr>
        <w:t xml:space="preserve"> </w:t>
      </w:r>
      <w:r w:rsidR="00694A1E">
        <w:rPr>
          <w:szCs w:val="21"/>
          <w:lang w:val="de-DE"/>
        </w:rPr>
        <w:t>aber</w:t>
      </w:r>
      <w:r w:rsidR="00766678">
        <w:rPr>
          <w:szCs w:val="21"/>
          <w:lang w:val="de-DE"/>
        </w:rPr>
        <w:t xml:space="preserve"> </w:t>
      </w:r>
      <w:r w:rsidR="005B4EC6">
        <w:rPr>
          <w:szCs w:val="21"/>
          <w:lang w:val="de-DE"/>
        </w:rPr>
        <w:t>nur</w:t>
      </w:r>
      <w:r w:rsidR="00766678">
        <w:rPr>
          <w:szCs w:val="21"/>
          <w:lang w:val="de-DE"/>
        </w:rPr>
        <w:t xml:space="preserve"> </w:t>
      </w:r>
      <w:r w:rsidR="00694A1E">
        <w:rPr>
          <w:szCs w:val="21"/>
          <w:lang w:val="de-DE"/>
        </w:rPr>
        <w:t>im</w:t>
      </w:r>
      <w:r w:rsidR="00766678">
        <w:rPr>
          <w:szCs w:val="21"/>
          <w:lang w:val="de-DE"/>
        </w:rPr>
        <w:t xml:space="preserve"> </w:t>
      </w:r>
      <w:r w:rsidR="00694A1E">
        <w:rPr>
          <w:szCs w:val="21"/>
          <w:lang w:val="de-DE"/>
        </w:rPr>
        <w:t>Sinne</w:t>
      </w:r>
      <w:r w:rsidR="00766678">
        <w:rPr>
          <w:szCs w:val="21"/>
          <w:lang w:val="de-DE"/>
        </w:rPr>
        <w:t xml:space="preserve"> </w:t>
      </w:r>
      <w:r w:rsidR="00694A1E">
        <w:rPr>
          <w:szCs w:val="21"/>
          <w:lang w:val="de-DE"/>
        </w:rPr>
        <w:t>einer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szCs w:val="21"/>
          <w:lang w:val="de-DE"/>
        </w:rPr>
        <w:t>Bitte</w:t>
      </w:r>
      <w:r w:rsidR="00766678">
        <w:rPr>
          <w:szCs w:val="21"/>
          <w:lang w:val="de-DE"/>
        </w:rPr>
        <w:t xml:space="preserve"> </w:t>
      </w:r>
      <w:r w:rsidR="00A858C8" w:rsidRPr="005B4EC6">
        <w:rPr>
          <w:i/>
          <w:iCs/>
          <w:szCs w:val="21"/>
          <w:lang w:val="de-DE"/>
        </w:rPr>
        <w:t>um</w:t>
      </w:r>
      <w:r w:rsidR="00766678">
        <w:rPr>
          <w:i/>
          <w:iCs/>
          <w:szCs w:val="21"/>
          <w:lang w:val="de-DE"/>
        </w:rPr>
        <w:t xml:space="preserve"> </w:t>
      </w:r>
      <w:r w:rsidR="00A858C8" w:rsidRPr="005B4EC6">
        <w:rPr>
          <w:i/>
          <w:iCs/>
          <w:szCs w:val="21"/>
          <w:lang w:val="de-DE"/>
        </w:rPr>
        <w:t>Bewa</w:t>
      </w:r>
      <w:r w:rsidR="00A858C8" w:rsidRPr="005B4EC6">
        <w:rPr>
          <w:i/>
          <w:iCs/>
          <w:szCs w:val="21"/>
          <w:lang w:val="de-DE"/>
        </w:rPr>
        <w:t>h</w:t>
      </w:r>
      <w:r w:rsidR="00A858C8" w:rsidRPr="005B4EC6">
        <w:rPr>
          <w:i/>
          <w:iCs/>
          <w:szCs w:val="21"/>
          <w:lang w:val="de-DE"/>
        </w:rPr>
        <w:t>rung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szCs w:val="21"/>
          <w:lang w:val="de-DE"/>
        </w:rPr>
        <w:t>eines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szCs w:val="21"/>
          <w:lang w:val="de-DE"/>
        </w:rPr>
        <w:t>guten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szCs w:val="21"/>
          <w:lang w:val="de-DE"/>
        </w:rPr>
        <w:t>Gewissens</w:t>
      </w:r>
      <w:r w:rsidR="005B4EC6">
        <w:rPr>
          <w:szCs w:val="21"/>
          <w:lang w:val="de-DE"/>
        </w:rPr>
        <w:t>,</w:t>
      </w:r>
      <w:r w:rsidR="00766678">
        <w:rPr>
          <w:szCs w:val="21"/>
          <w:lang w:val="de-DE"/>
        </w:rPr>
        <w:t xml:space="preserve"> </w:t>
      </w:r>
      <w:r w:rsidR="005B4EC6">
        <w:rPr>
          <w:szCs w:val="21"/>
          <w:lang w:val="de-DE"/>
        </w:rPr>
        <w:t>denn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szCs w:val="21"/>
          <w:lang w:val="de-DE"/>
        </w:rPr>
        <w:t>man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szCs w:val="21"/>
          <w:lang w:val="de-DE"/>
        </w:rPr>
        <w:t>geht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ja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szCs w:val="21"/>
          <w:lang w:val="de-DE"/>
        </w:rPr>
        <w:t>guten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szCs w:val="21"/>
          <w:lang w:val="de-DE"/>
        </w:rPr>
        <w:t>G</w:t>
      </w:r>
      <w:r w:rsidR="00A858C8" w:rsidRPr="003872FB">
        <w:rPr>
          <w:szCs w:val="21"/>
          <w:lang w:val="de-DE"/>
        </w:rPr>
        <w:t>e</w:t>
      </w:r>
      <w:r w:rsidR="00A858C8" w:rsidRPr="003872FB">
        <w:rPr>
          <w:szCs w:val="21"/>
          <w:lang w:val="de-DE"/>
        </w:rPr>
        <w:t>wissens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szCs w:val="21"/>
          <w:lang w:val="de-DE"/>
        </w:rPr>
        <w:t>zur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szCs w:val="21"/>
          <w:lang w:val="de-DE"/>
        </w:rPr>
        <w:t>Taufe,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i/>
          <w:iCs/>
          <w:szCs w:val="21"/>
          <w:lang w:val="de-DE"/>
        </w:rPr>
        <w:t>nach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szCs w:val="21"/>
          <w:lang w:val="de-DE"/>
        </w:rPr>
        <w:t>erhaltener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szCs w:val="21"/>
          <w:lang w:val="de-DE"/>
        </w:rPr>
        <w:t>Vergebung,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szCs w:val="21"/>
          <w:lang w:val="de-DE"/>
        </w:rPr>
        <w:t>was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szCs w:val="21"/>
          <w:lang w:val="de-DE"/>
        </w:rPr>
        <w:t>heißt,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szCs w:val="21"/>
          <w:lang w:val="de-DE"/>
        </w:rPr>
        <w:t>dass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szCs w:val="21"/>
          <w:lang w:val="de-DE"/>
        </w:rPr>
        <w:t>erwähnte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szCs w:val="21"/>
          <w:lang w:val="de-DE"/>
        </w:rPr>
        <w:t>Rettung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i/>
          <w:iCs/>
          <w:szCs w:val="21"/>
          <w:lang w:val="de-DE"/>
        </w:rPr>
        <w:t>nach</w:t>
      </w:r>
      <w:r w:rsidR="00766678">
        <w:rPr>
          <w:szCs w:val="21"/>
          <w:lang w:val="de-DE"/>
        </w:rPr>
        <w:t xml:space="preserve"> </w:t>
      </w:r>
      <w:r w:rsidR="00694A1E">
        <w:rPr>
          <w:szCs w:val="21"/>
          <w:lang w:val="de-DE"/>
        </w:rPr>
        <w:t>E</w:t>
      </w:r>
      <w:r w:rsidR="00A858C8" w:rsidRPr="003872FB">
        <w:rPr>
          <w:szCs w:val="21"/>
          <w:lang w:val="de-DE"/>
        </w:rPr>
        <w:t>rhalten</w:t>
      </w:r>
      <w:r w:rsidR="00766678">
        <w:rPr>
          <w:szCs w:val="21"/>
          <w:lang w:val="de-DE"/>
        </w:rPr>
        <w:t xml:space="preserve"> </w:t>
      </w:r>
      <w:r w:rsidR="00694A1E">
        <w:rPr>
          <w:szCs w:val="21"/>
          <w:lang w:val="de-DE"/>
        </w:rPr>
        <w:t>des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szCs w:val="21"/>
          <w:lang w:val="de-DE"/>
        </w:rPr>
        <w:t>guten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szCs w:val="21"/>
          <w:lang w:val="de-DE"/>
        </w:rPr>
        <w:t>Gewi</w:t>
      </w:r>
      <w:r w:rsidR="00A858C8" w:rsidRPr="003872FB">
        <w:rPr>
          <w:szCs w:val="21"/>
          <w:lang w:val="de-DE"/>
        </w:rPr>
        <w:t>s</w:t>
      </w:r>
      <w:r w:rsidR="00A858C8" w:rsidRPr="003872FB">
        <w:rPr>
          <w:szCs w:val="21"/>
          <w:lang w:val="de-DE"/>
        </w:rPr>
        <w:t>sen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szCs w:val="21"/>
          <w:lang w:val="de-DE"/>
        </w:rPr>
        <w:t>geschieht</w:t>
      </w:r>
      <w:r w:rsidR="00694A1E">
        <w:rPr>
          <w:szCs w:val="21"/>
          <w:lang w:val="de-DE"/>
        </w:rPr>
        <w:t>.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szCs w:val="21"/>
          <w:lang w:val="de-DE"/>
        </w:rPr>
        <w:t>Noahs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szCs w:val="21"/>
          <w:lang w:val="de-DE"/>
        </w:rPr>
        <w:t>Familie</w:t>
      </w:r>
      <w:r w:rsidR="00766678">
        <w:rPr>
          <w:szCs w:val="21"/>
          <w:lang w:val="de-DE"/>
        </w:rPr>
        <w:t xml:space="preserve"> </w:t>
      </w:r>
      <w:r w:rsidR="00694A1E">
        <w:rPr>
          <w:szCs w:val="21"/>
          <w:lang w:val="de-DE"/>
        </w:rPr>
        <w:t>wurde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i/>
          <w:iCs/>
          <w:szCs w:val="21"/>
          <w:lang w:val="de-DE"/>
        </w:rPr>
        <w:t>nach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szCs w:val="21"/>
          <w:lang w:val="de-DE"/>
        </w:rPr>
        <w:t>ihrer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szCs w:val="21"/>
          <w:lang w:val="de-DE"/>
        </w:rPr>
        <w:t>Bergung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szCs w:val="21"/>
          <w:lang w:val="de-DE"/>
        </w:rPr>
        <w:t>(Rettung)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szCs w:val="21"/>
          <w:lang w:val="de-DE"/>
        </w:rPr>
        <w:t>Arche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szCs w:val="21"/>
          <w:lang w:val="de-DE"/>
        </w:rPr>
        <w:t>vom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szCs w:val="21"/>
          <w:lang w:val="de-DE"/>
        </w:rPr>
        <w:t>Wasser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szCs w:val="21"/>
          <w:lang w:val="de-DE"/>
        </w:rPr>
        <w:t>ans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szCs w:val="21"/>
          <w:lang w:val="de-DE"/>
        </w:rPr>
        <w:t>sichere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szCs w:val="21"/>
          <w:lang w:val="de-DE"/>
        </w:rPr>
        <w:t>Ziel</w:t>
      </w:r>
      <w:r w:rsidR="00766678">
        <w:rPr>
          <w:szCs w:val="21"/>
          <w:lang w:val="de-DE"/>
        </w:rPr>
        <w:t xml:space="preserve"> </w:t>
      </w:r>
      <w:r w:rsidR="005B4EC6">
        <w:rPr>
          <w:szCs w:val="21"/>
          <w:lang w:val="de-DE"/>
        </w:rPr>
        <w:t>g</w:t>
      </w:r>
      <w:r w:rsidR="005B4EC6">
        <w:rPr>
          <w:szCs w:val="21"/>
          <w:lang w:val="de-DE"/>
        </w:rPr>
        <w:t>e</w:t>
      </w:r>
      <w:r w:rsidR="005B4EC6">
        <w:rPr>
          <w:szCs w:val="21"/>
          <w:lang w:val="de-DE"/>
        </w:rPr>
        <w:t>bracht</w:t>
      </w:r>
      <w:r w:rsidR="00766678">
        <w:rPr>
          <w:szCs w:val="21"/>
          <w:lang w:val="de-DE"/>
        </w:rPr>
        <w:t xml:space="preserve"> </w:t>
      </w:r>
      <w:r w:rsidR="005B4EC6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="005B4EC6">
        <w:rPr>
          <w:szCs w:val="21"/>
          <w:lang w:val="de-DE"/>
        </w:rPr>
        <w:t>so</w:t>
      </w:r>
      <w:r w:rsidR="00766678">
        <w:rPr>
          <w:szCs w:val="21"/>
          <w:lang w:val="de-DE"/>
        </w:rPr>
        <w:t xml:space="preserve"> </w:t>
      </w:r>
      <w:r w:rsidR="005B4EC6">
        <w:rPr>
          <w:szCs w:val="21"/>
          <w:lang w:val="de-DE"/>
        </w:rPr>
        <w:t>bewahrt.</w:t>
      </w:r>
      <w:r w:rsidR="00766678">
        <w:rPr>
          <w:szCs w:val="21"/>
          <w:lang w:val="de-DE"/>
        </w:rPr>
        <w:t xml:space="preserve"> </w:t>
      </w:r>
    </w:p>
    <w:p w14:paraId="2A65E0F6" w14:textId="77777777" w:rsidR="006A420F" w:rsidRPr="003872FB" w:rsidRDefault="006A420F" w:rsidP="00906DCC">
      <w:pPr>
        <w:jc w:val="both"/>
        <w:rPr>
          <w:szCs w:val="21"/>
          <w:lang w:val="de-DE"/>
        </w:rPr>
      </w:pPr>
    </w:p>
    <w:p w14:paraId="6B2A0476" w14:textId="4D40103A" w:rsidR="00F4601A" w:rsidRPr="003872FB" w:rsidRDefault="00D00055" w:rsidP="00906DCC">
      <w:pPr>
        <w:jc w:val="both"/>
        <w:rPr>
          <w:szCs w:val="21"/>
          <w:lang w:val="de-DE"/>
        </w:rPr>
      </w:pPr>
      <w:r w:rsidRPr="003872FB">
        <w:rPr>
          <w:b/>
          <w:color w:val="000080"/>
          <w:szCs w:val="21"/>
          <w:lang w:val="de-DE"/>
        </w:rPr>
        <w:lastRenderedPageBreak/>
        <w:t>„</w:t>
      </w:r>
      <w:r w:rsidR="009338BC" w:rsidRPr="003872FB">
        <w:rPr>
          <w:b/>
          <w:color w:val="000080"/>
          <w:szCs w:val="21"/>
          <w:lang w:val="de-DE"/>
        </w:rPr>
        <w:t>…</w:t>
      </w:r>
      <w:r w:rsidR="00766678">
        <w:rPr>
          <w:b/>
          <w:color w:val="000080"/>
          <w:szCs w:val="21"/>
          <w:lang w:val="de-DE"/>
        </w:rPr>
        <w:t xml:space="preserve"> </w:t>
      </w:r>
      <w:r w:rsidR="00F4601A" w:rsidRPr="003872FB">
        <w:rPr>
          <w:b/>
          <w:color w:val="000080"/>
          <w:szCs w:val="21"/>
          <w:lang w:val="de-DE"/>
        </w:rPr>
        <w:t>eines</w:t>
      </w:r>
      <w:r w:rsidR="00766678">
        <w:rPr>
          <w:b/>
          <w:color w:val="000080"/>
          <w:szCs w:val="21"/>
          <w:lang w:val="de-DE"/>
        </w:rPr>
        <w:t xml:space="preserve"> </w:t>
      </w:r>
      <w:r w:rsidR="00F4601A" w:rsidRPr="003872FB">
        <w:rPr>
          <w:b/>
          <w:color w:val="000080"/>
          <w:szCs w:val="21"/>
          <w:lang w:val="de-DE"/>
        </w:rPr>
        <w:t>guten</w:t>
      </w:r>
      <w:r w:rsidR="00766678">
        <w:rPr>
          <w:b/>
          <w:color w:val="000080"/>
          <w:szCs w:val="21"/>
          <w:lang w:val="de-DE"/>
        </w:rPr>
        <w:t xml:space="preserve"> </w:t>
      </w:r>
      <w:r w:rsidR="00F4601A" w:rsidRPr="003872FB">
        <w:rPr>
          <w:b/>
          <w:color w:val="000080"/>
          <w:szCs w:val="21"/>
          <w:lang w:val="de-DE"/>
        </w:rPr>
        <w:t>Gewissens</w:t>
      </w:r>
      <w:r w:rsidR="00F4601A" w:rsidRPr="003872FB">
        <w:rPr>
          <w:b/>
          <w:bCs/>
          <w:szCs w:val="21"/>
          <w:lang w:val="de-DE"/>
        </w:rPr>
        <w:t>,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…“</w:t>
      </w:r>
      <w:r w:rsidR="00766678">
        <w:rPr>
          <w:szCs w:val="21"/>
          <w:lang w:val="de-DE"/>
        </w:rPr>
        <w:t xml:space="preserve"> </w:t>
      </w:r>
    </w:p>
    <w:p w14:paraId="64AC5437" w14:textId="568A5BC0" w:rsidR="00F4601A" w:rsidRPr="003872FB" w:rsidRDefault="00D00055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M</w:t>
      </w:r>
      <w:r w:rsidR="00F4601A" w:rsidRPr="003872FB">
        <w:rPr>
          <w:szCs w:val="21"/>
          <w:lang w:val="de-DE"/>
        </w:rPr>
        <w:t>an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nicht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mit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schlechte</w:t>
      </w:r>
      <w:r w:rsidR="009338BC" w:rsidRPr="003872FB">
        <w:rPr>
          <w:szCs w:val="21"/>
          <w:lang w:val="de-DE"/>
        </w:rPr>
        <w:t>m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Gewissen</w:t>
      </w:r>
      <w:r w:rsidR="00766678">
        <w:rPr>
          <w:szCs w:val="21"/>
          <w:lang w:val="de-DE"/>
        </w:rPr>
        <w:t xml:space="preserve"> </w:t>
      </w:r>
      <w:r w:rsidR="009338BC" w:rsidRPr="003872FB">
        <w:rPr>
          <w:szCs w:val="21"/>
          <w:lang w:val="de-DE"/>
        </w:rPr>
        <w:t>zur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Taufe</w:t>
      </w:r>
      <w:r w:rsidRPr="003872FB">
        <w:rPr>
          <w:szCs w:val="21"/>
          <w:lang w:val="de-DE"/>
        </w:rPr>
        <w:t>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so</w:t>
      </w:r>
      <w:r w:rsidRPr="003872FB">
        <w:rPr>
          <w:szCs w:val="21"/>
          <w:lang w:val="de-DE"/>
        </w:rPr>
        <w:t>n</w:t>
      </w:r>
      <w:r w:rsidRPr="003872FB">
        <w:rPr>
          <w:szCs w:val="21"/>
          <w:lang w:val="de-DE"/>
        </w:rPr>
        <w:t>dern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mit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einem</w:t>
      </w:r>
      <w:r w:rsidR="00F4601A" w:rsidRPr="003872FB">
        <w:rPr>
          <w:szCs w:val="21"/>
          <w:lang w:val="de-DE"/>
        </w:rPr>
        <w:t>,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durch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Christi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Blut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mit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Gott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Ordnung</w:t>
      </w:r>
      <w:r w:rsidR="00766678">
        <w:rPr>
          <w:szCs w:val="21"/>
          <w:lang w:val="de-DE"/>
        </w:rPr>
        <w:t xml:space="preserve"> </w:t>
      </w:r>
      <w:r w:rsidR="006A420F">
        <w:rPr>
          <w:szCs w:val="21"/>
          <w:lang w:val="de-DE"/>
        </w:rPr>
        <w:t>gebracht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ist.</w:t>
      </w:r>
    </w:p>
    <w:p w14:paraId="68F49C6D" w14:textId="4A2A2388" w:rsidR="006A420F" w:rsidRDefault="00F4601A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Jesus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Christus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litt,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(aus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unserem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Gefängnis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heraus)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Gott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führen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(V.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18).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tat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dieses?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–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starb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für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="00D00055" w:rsidRPr="003872FB">
        <w:rPr>
          <w:szCs w:val="21"/>
          <w:lang w:val="de-DE"/>
        </w:rPr>
        <w:t>wurde</w:t>
      </w:r>
      <w:r w:rsidR="00766678">
        <w:rPr>
          <w:szCs w:val="21"/>
          <w:lang w:val="de-DE"/>
        </w:rPr>
        <w:t xml:space="preserve"> </w:t>
      </w:r>
      <w:r w:rsidR="00D00055" w:rsidRPr="003872FB">
        <w:rPr>
          <w:szCs w:val="21"/>
          <w:lang w:val="de-DE"/>
        </w:rPr>
        <w:t>auferweckt</w:t>
      </w:r>
      <w:r w:rsidR="00766678">
        <w:rPr>
          <w:szCs w:val="21"/>
          <w:lang w:val="de-DE"/>
        </w:rPr>
        <w:t xml:space="preserve"> </w:t>
      </w:r>
      <w:r w:rsidR="00D00055" w:rsidRPr="003872FB">
        <w:rPr>
          <w:szCs w:val="21"/>
          <w:lang w:val="de-DE"/>
        </w:rPr>
        <w:t>v</w:t>
      </w:r>
      <w:r w:rsidRPr="003872FB">
        <w:rPr>
          <w:szCs w:val="21"/>
          <w:lang w:val="de-DE"/>
        </w:rPr>
        <w:t>on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Toten.</w:t>
      </w:r>
      <w:r w:rsidR="00766678">
        <w:rPr>
          <w:szCs w:val="21"/>
          <w:lang w:val="de-DE"/>
        </w:rPr>
        <w:t xml:space="preserve"> </w:t>
      </w:r>
    </w:p>
    <w:p w14:paraId="067A42FB" w14:textId="79912684" w:rsidR="00F4601A" w:rsidRPr="003872FB" w:rsidRDefault="00F4601A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Über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Welt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Leser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wird</w:t>
      </w:r>
      <w:r w:rsidR="00766678">
        <w:rPr>
          <w:szCs w:val="21"/>
          <w:lang w:val="de-DE"/>
        </w:rPr>
        <w:t xml:space="preserve"> </w:t>
      </w:r>
      <w:r w:rsidR="00D00055" w:rsidRPr="003872FB">
        <w:rPr>
          <w:szCs w:val="21"/>
          <w:lang w:val="de-DE"/>
        </w:rPr>
        <w:t>ebenfalls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Gericht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herei</w:t>
      </w:r>
      <w:r w:rsidRPr="003872FB">
        <w:rPr>
          <w:szCs w:val="21"/>
          <w:lang w:val="de-DE"/>
        </w:rPr>
        <w:t>n</w:t>
      </w:r>
      <w:r w:rsidRPr="003872FB">
        <w:rPr>
          <w:szCs w:val="21"/>
          <w:lang w:val="de-DE"/>
        </w:rPr>
        <w:t>brechen.</w:t>
      </w:r>
      <w:r w:rsidR="00766678">
        <w:rPr>
          <w:szCs w:val="21"/>
          <w:lang w:val="de-DE"/>
        </w:rPr>
        <w:t xml:space="preserve"> </w:t>
      </w:r>
      <w:r w:rsidR="00D00055" w:rsidRPr="003872FB">
        <w:rPr>
          <w:szCs w:val="21"/>
          <w:lang w:val="de-DE"/>
        </w:rPr>
        <w:t>Wie</w:t>
      </w:r>
      <w:r w:rsidR="00766678">
        <w:rPr>
          <w:szCs w:val="21"/>
          <w:lang w:val="de-DE"/>
        </w:rPr>
        <w:t xml:space="preserve"> </w:t>
      </w:r>
      <w:r w:rsidR="00D00055" w:rsidRPr="003872FB">
        <w:rPr>
          <w:szCs w:val="21"/>
          <w:lang w:val="de-DE"/>
        </w:rPr>
        <w:t>kann</w:t>
      </w:r>
      <w:r w:rsidR="00766678">
        <w:rPr>
          <w:szCs w:val="21"/>
          <w:lang w:val="de-DE"/>
        </w:rPr>
        <w:t xml:space="preserve"> </w:t>
      </w:r>
      <w:r w:rsidR="00D00055" w:rsidRPr="003872FB">
        <w:rPr>
          <w:szCs w:val="21"/>
          <w:lang w:val="de-DE"/>
        </w:rPr>
        <w:t>man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davor</w:t>
      </w:r>
      <w:r w:rsidR="00766678">
        <w:rPr>
          <w:szCs w:val="21"/>
          <w:lang w:val="de-DE"/>
        </w:rPr>
        <w:t xml:space="preserve"> </w:t>
      </w:r>
      <w:r w:rsidR="00FF5101" w:rsidRPr="003872FB">
        <w:rPr>
          <w:szCs w:val="21"/>
          <w:lang w:val="de-DE"/>
        </w:rPr>
        <w:t>gerettet</w:t>
      </w:r>
      <w:r w:rsidR="00766678">
        <w:rPr>
          <w:szCs w:val="21"/>
          <w:lang w:val="de-DE"/>
        </w:rPr>
        <w:t xml:space="preserve"> </w:t>
      </w:r>
      <w:r w:rsidR="00FF5101"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bewahrt</w:t>
      </w:r>
      <w:r w:rsidR="00766678">
        <w:rPr>
          <w:szCs w:val="21"/>
          <w:lang w:val="de-DE"/>
        </w:rPr>
        <w:t xml:space="preserve"> </w:t>
      </w:r>
      <w:r w:rsidR="00D00055" w:rsidRPr="003872FB">
        <w:rPr>
          <w:szCs w:val="21"/>
          <w:lang w:val="de-DE"/>
        </w:rPr>
        <w:t>werden</w:t>
      </w:r>
      <w:r w:rsidRPr="003872FB">
        <w:rPr>
          <w:szCs w:val="21"/>
          <w:lang w:val="de-DE"/>
        </w:rPr>
        <w:t>?</w:t>
      </w:r>
      <w:r w:rsidR="00766678">
        <w:rPr>
          <w:szCs w:val="21"/>
          <w:lang w:val="de-DE"/>
        </w:rPr>
        <w:t xml:space="preserve"> </w:t>
      </w:r>
    </w:p>
    <w:p w14:paraId="42C31E4D" w14:textId="64503907" w:rsidR="00FF5101" w:rsidRPr="003872FB" w:rsidRDefault="00F4601A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Wort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für</w:t>
      </w:r>
      <w:r w:rsidR="00766678">
        <w:rPr>
          <w:szCs w:val="21"/>
          <w:lang w:val="de-DE"/>
        </w:rPr>
        <w:t xml:space="preserve"> </w:t>
      </w:r>
      <w:r w:rsidRPr="003872FB">
        <w:rPr>
          <w:i/>
          <w:szCs w:val="21"/>
          <w:lang w:val="de-DE"/>
        </w:rPr>
        <w:t>retten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steht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Präsens,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nicht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Perfekt</w:t>
      </w:r>
      <w:r w:rsidR="00FF5101" w:rsidRPr="003872FB">
        <w:rPr>
          <w:szCs w:val="21"/>
          <w:lang w:val="de-DE"/>
        </w:rPr>
        <w:t>.</w:t>
      </w:r>
      <w:r w:rsidR="00766678">
        <w:rPr>
          <w:szCs w:val="21"/>
          <w:lang w:val="de-DE"/>
        </w:rPr>
        <w:t xml:space="preserve"> </w:t>
      </w:r>
      <w:r w:rsidR="00FF5101" w:rsidRPr="003872FB">
        <w:rPr>
          <w:szCs w:val="21"/>
          <w:lang w:val="de-DE"/>
        </w:rPr>
        <w:t>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bedeutet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„</w:t>
      </w:r>
      <w:r w:rsidR="00FF5101" w:rsidRPr="003872FB">
        <w:rPr>
          <w:szCs w:val="21"/>
          <w:lang w:val="de-DE"/>
        </w:rPr>
        <w:t>‹</w:t>
      </w:r>
      <w:r w:rsidRPr="003872FB">
        <w:rPr>
          <w:szCs w:val="21"/>
          <w:lang w:val="de-DE"/>
        </w:rPr>
        <w:t>vor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Umkommen</w:t>
      </w:r>
      <w:r w:rsidR="00FF5101" w:rsidRPr="003872FB">
        <w:rPr>
          <w:szCs w:val="21"/>
          <w:lang w:val="de-DE"/>
        </w:rPr>
        <w:t>›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bewahren</w:t>
      </w:r>
      <w:r w:rsidR="00FF5101" w:rsidRPr="003872FB">
        <w:rPr>
          <w:szCs w:val="21"/>
          <w:lang w:val="de-DE"/>
        </w:rPr>
        <w:t>“</w:t>
      </w:r>
      <w:r w:rsidRPr="003872FB">
        <w:rPr>
          <w:szCs w:val="21"/>
          <w:lang w:val="de-DE"/>
        </w:rPr>
        <w:t>;</w:t>
      </w:r>
      <w:r w:rsidR="00766678">
        <w:rPr>
          <w:szCs w:val="21"/>
          <w:lang w:val="de-DE"/>
        </w:rPr>
        <w:t xml:space="preserve"> </w:t>
      </w:r>
      <w:r w:rsidR="00FF5101" w:rsidRPr="003872FB">
        <w:rPr>
          <w:szCs w:val="21"/>
          <w:lang w:val="de-DE"/>
        </w:rPr>
        <w:t>„</w:t>
      </w:r>
      <w:r w:rsidRPr="003872FB">
        <w:rPr>
          <w:szCs w:val="21"/>
          <w:lang w:val="de-DE"/>
        </w:rPr>
        <w:t>retten</w:t>
      </w:r>
      <w:r w:rsidR="00FF5101" w:rsidRPr="003872FB">
        <w:rPr>
          <w:szCs w:val="21"/>
          <w:lang w:val="de-DE"/>
        </w:rPr>
        <w:t>“;</w:t>
      </w:r>
      <w:r w:rsidR="00766678">
        <w:rPr>
          <w:szCs w:val="21"/>
          <w:lang w:val="de-DE"/>
        </w:rPr>
        <w:t xml:space="preserve"> </w:t>
      </w:r>
      <w:r w:rsidR="00FF5101" w:rsidRPr="003872FB">
        <w:rPr>
          <w:szCs w:val="21"/>
          <w:lang w:val="de-DE"/>
        </w:rPr>
        <w:t>„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heilen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Zustand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bringen</w:t>
      </w:r>
      <w:r w:rsidR="00766678">
        <w:rPr>
          <w:szCs w:val="21"/>
          <w:lang w:val="de-DE"/>
        </w:rPr>
        <w:t xml:space="preserve"> </w:t>
      </w:r>
      <w:r w:rsidR="00FF5101" w:rsidRPr="003872FB">
        <w:rPr>
          <w:szCs w:val="21"/>
          <w:lang w:val="de-DE"/>
        </w:rPr>
        <w:t>‹und</w:t>
      </w:r>
      <w:r w:rsidR="00766678">
        <w:rPr>
          <w:szCs w:val="21"/>
          <w:lang w:val="de-DE"/>
        </w:rPr>
        <w:t xml:space="preserve"> </w:t>
      </w:r>
      <w:r w:rsidR="00FF5101" w:rsidRPr="003872FB">
        <w:rPr>
          <w:szCs w:val="21"/>
          <w:lang w:val="de-DE"/>
        </w:rPr>
        <w:t>denselben</w:t>
      </w:r>
      <w:r w:rsidR="00766678">
        <w:rPr>
          <w:szCs w:val="21"/>
          <w:lang w:val="de-DE"/>
        </w:rPr>
        <w:t xml:space="preserve"> </w:t>
      </w:r>
      <w:r w:rsidR="00FF5101" w:rsidRPr="003872FB">
        <w:rPr>
          <w:szCs w:val="21"/>
          <w:lang w:val="de-DE"/>
        </w:rPr>
        <w:t>erhalten›</w:t>
      </w:r>
      <w:r w:rsidRPr="003872FB">
        <w:rPr>
          <w:szCs w:val="21"/>
          <w:lang w:val="de-DE"/>
        </w:rPr>
        <w:t>“.</w:t>
      </w:r>
      <w:r w:rsidR="00766678">
        <w:rPr>
          <w:szCs w:val="21"/>
          <w:lang w:val="de-DE"/>
        </w:rPr>
        <w:t xml:space="preserve"> </w:t>
      </w:r>
    </w:p>
    <w:p w14:paraId="1B68402C" w14:textId="6CE51CBB" w:rsidR="00F4601A" w:rsidRPr="003872FB" w:rsidRDefault="00FF5101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Auf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diese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Weise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soll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man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vor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dem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ewigen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Verderben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</w:t>
      </w:r>
      <w:r w:rsidRPr="003872FB">
        <w:rPr>
          <w:szCs w:val="21"/>
          <w:lang w:val="de-DE"/>
        </w:rPr>
        <w:t>e</w:t>
      </w:r>
      <w:r w:rsidRPr="003872FB">
        <w:rPr>
          <w:szCs w:val="21"/>
          <w:lang w:val="de-DE"/>
        </w:rPr>
        <w:t>wahrt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heil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zukünftige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Welt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gebracht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werden</w:t>
      </w:r>
      <w:r w:rsidR="00F4601A" w:rsidRPr="003872FB">
        <w:rPr>
          <w:szCs w:val="21"/>
          <w:lang w:val="de-DE"/>
        </w:rPr>
        <w:t>.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Beachten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wir,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dass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„</w:t>
      </w:r>
      <w:r w:rsidR="00F4601A" w:rsidRPr="003872FB">
        <w:rPr>
          <w:szCs w:val="21"/>
          <w:lang w:val="de-DE"/>
        </w:rPr>
        <w:t>Heil</w:t>
      </w:r>
      <w:r w:rsidRPr="003872FB">
        <w:rPr>
          <w:szCs w:val="21"/>
          <w:lang w:val="de-DE"/>
        </w:rPr>
        <w:t>“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„Rettung“)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im</w:t>
      </w:r>
      <w:r w:rsidR="00766678">
        <w:rPr>
          <w:szCs w:val="21"/>
          <w:lang w:val="de-DE"/>
        </w:rPr>
        <w:t xml:space="preserve"> 1. Petrus </w:t>
      </w:r>
      <w:r w:rsidR="00F4601A" w:rsidRPr="003872FB">
        <w:rPr>
          <w:szCs w:val="21"/>
          <w:lang w:val="de-DE"/>
        </w:rPr>
        <w:t>immer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seinem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i/>
          <w:iCs/>
          <w:szCs w:val="21"/>
          <w:lang w:val="de-DE"/>
        </w:rPr>
        <w:t>zukünftigen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Aspekt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gesehen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wird.</w:t>
      </w:r>
    </w:p>
    <w:p w14:paraId="0972992D" w14:textId="159806A4" w:rsidR="00F4601A" w:rsidRPr="003872FB" w:rsidRDefault="00F4601A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Wie</w:t>
      </w:r>
      <w:r w:rsidR="00766678">
        <w:rPr>
          <w:szCs w:val="21"/>
          <w:lang w:val="de-DE"/>
        </w:rPr>
        <w:t xml:space="preserve"> </w:t>
      </w:r>
      <w:r w:rsidR="00FF5101" w:rsidRPr="003872FB">
        <w:rPr>
          <w:szCs w:val="21"/>
          <w:lang w:val="de-DE"/>
        </w:rPr>
        <w:t>also</w:t>
      </w:r>
      <w:r w:rsidR="00766678">
        <w:rPr>
          <w:szCs w:val="21"/>
          <w:lang w:val="de-DE"/>
        </w:rPr>
        <w:t xml:space="preserve"> </w:t>
      </w:r>
      <w:r w:rsidR="00FF5101" w:rsidRPr="003872FB">
        <w:rPr>
          <w:szCs w:val="21"/>
          <w:lang w:val="de-DE"/>
        </w:rPr>
        <w:t>können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Leser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des</w:t>
      </w:r>
      <w:r w:rsidR="00766678">
        <w:rPr>
          <w:szCs w:val="21"/>
          <w:lang w:val="de-DE"/>
        </w:rPr>
        <w:t xml:space="preserve"> 1. Petrus </w:t>
      </w:r>
      <w:r w:rsidRPr="003872FB">
        <w:rPr>
          <w:szCs w:val="21"/>
          <w:lang w:val="de-DE"/>
        </w:rPr>
        <w:t>vor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ewigen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</w:t>
      </w:r>
      <w:r w:rsidRPr="003872FB">
        <w:rPr>
          <w:szCs w:val="21"/>
          <w:lang w:val="de-DE"/>
        </w:rPr>
        <w:t>r</w:t>
      </w:r>
      <w:r w:rsidRPr="003872FB">
        <w:rPr>
          <w:szCs w:val="21"/>
          <w:lang w:val="de-DE"/>
        </w:rPr>
        <w:t>derben</w:t>
      </w:r>
      <w:r w:rsidR="00766678">
        <w:rPr>
          <w:szCs w:val="21"/>
          <w:lang w:val="de-DE"/>
        </w:rPr>
        <w:t xml:space="preserve"> </w:t>
      </w:r>
      <w:r w:rsidR="00FF5101" w:rsidRPr="003872FB">
        <w:rPr>
          <w:szCs w:val="21"/>
          <w:lang w:val="de-DE"/>
        </w:rPr>
        <w:t>gerettet</w:t>
      </w:r>
      <w:r w:rsidR="00766678">
        <w:rPr>
          <w:szCs w:val="21"/>
          <w:lang w:val="de-DE"/>
        </w:rPr>
        <w:t xml:space="preserve"> </w:t>
      </w:r>
      <w:r w:rsidR="00FF5101"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bewahrt</w:t>
      </w:r>
      <w:r w:rsidR="00766678">
        <w:rPr>
          <w:szCs w:val="21"/>
          <w:lang w:val="de-DE"/>
        </w:rPr>
        <w:t xml:space="preserve"> </w:t>
      </w:r>
      <w:r w:rsidR="00FF5101" w:rsidRPr="003872FB">
        <w:rPr>
          <w:szCs w:val="21"/>
          <w:lang w:val="de-DE"/>
        </w:rPr>
        <w:t>werden</w:t>
      </w:r>
      <w:r w:rsidRPr="003872FB">
        <w:rPr>
          <w:szCs w:val="21"/>
          <w:lang w:val="de-DE"/>
        </w:rPr>
        <w:t>?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–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Indem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Buße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tun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auf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Christi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Tod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taufen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lassen.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Durch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Taufe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bekennt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man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seinen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Glauben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seine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Treue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Retter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gegenüber.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taufen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lässt,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bringt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nicht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nur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</w:t>
      </w:r>
      <w:r w:rsidRPr="003872FB">
        <w:rPr>
          <w:szCs w:val="21"/>
          <w:lang w:val="de-DE"/>
        </w:rPr>
        <w:t>s</w:t>
      </w:r>
      <w:r w:rsidRPr="003872FB">
        <w:rPr>
          <w:szCs w:val="21"/>
          <w:lang w:val="de-DE"/>
        </w:rPr>
        <w:t>druck,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bekehrt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ist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nun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nicht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mehr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Welt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</w:t>
      </w:r>
      <w:r w:rsidRPr="003872FB">
        <w:rPr>
          <w:szCs w:val="21"/>
          <w:lang w:val="de-DE"/>
        </w:rPr>
        <w:t>e</w:t>
      </w:r>
      <w:r w:rsidRPr="003872FB">
        <w:rPr>
          <w:szCs w:val="21"/>
          <w:lang w:val="de-DE"/>
        </w:rPr>
        <w:t>hört,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sondern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setzt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Zeichen,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nicht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mehr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hinter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Taufe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zurückwill.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Insofern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ist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Taufe</w:t>
      </w:r>
      <w:r w:rsidR="00766678">
        <w:rPr>
          <w:szCs w:val="21"/>
          <w:lang w:val="de-DE"/>
        </w:rPr>
        <w:t xml:space="preserve"> </w:t>
      </w:r>
      <w:r w:rsidR="006A420F">
        <w:rPr>
          <w:szCs w:val="21"/>
          <w:lang w:val="de-DE"/>
        </w:rPr>
        <w:t>tatsäc</w:t>
      </w:r>
      <w:r w:rsidR="006A420F">
        <w:rPr>
          <w:szCs w:val="21"/>
          <w:lang w:val="de-DE"/>
        </w:rPr>
        <w:t>h</w:t>
      </w:r>
      <w:r w:rsidR="006A420F">
        <w:rPr>
          <w:szCs w:val="21"/>
          <w:lang w:val="de-DE"/>
        </w:rPr>
        <w:t>lich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verpflichtende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Erklärung</w:t>
      </w:r>
      <w:r w:rsidR="00766678">
        <w:rPr>
          <w:szCs w:val="21"/>
          <w:lang w:val="de-DE"/>
        </w:rPr>
        <w:t xml:space="preserve"> </w:t>
      </w:r>
      <w:r w:rsidR="00827489" w:rsidRPr="003872FB">
        <w:rPr>
          <w:szCs w:val="21"/>
          <w:lang w:val="de-DE"/>
        </w:rPr>
        <w:t>an</w:t>
      </w:r>
      <w:r w:rsidR="00766678">
        <w:rPr>
          <w:szCs w:val="21"/>
          <w:lang w:val="de-DE"/>
        </w:rPr>
        <w:t xml:space="preserve"> </w:t>
      </w:r>
      <w:r w:rsidR="00827489" w:rsidRPr="003872FB">
        <w:rPr>
          <w:szCs w:val="21"/>
          <w:lang w:val="de-DE"/>
        </w:rPr>
        <w:t>Gott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</w:t>
      </w:r>
      <w:r w:rsidR="006A420F">
        <w:rPr>
          <w:szCs w:val="21"/>
          <w:lang w:val="de-DE"/>
        </w:rPr>
        <w:t>engl.:</w:t>
      </w:r>
      <w:r w:rsidR="00766678">
        <w:rPr>
          <w:szCs w:val="21"/>
          <w:lang w:val="de-DE"/>
        </w:rPr>
        <w:t xml:space="preserve"> </w:t>
      </w:r>
      <w:r w:rsidR="00FF5101" w:rsidRPr="003872FB">
        <w:rPr>
          <w:i/>
          <w:iCs/>
          <w:szCs w:val="21"/>
          <w:lang w:val="de-DE"/>
        </w:rPr>
        <w:t>a</w:t>
      </w:r>
      <w:r w:rsidR="00766678">
        <w:rPr>
          <w:i/>
          <w:iCs/>
          <w:szCs w:val="21"/>
          <w:lang w:val="de-DE"/>
        </w:rPr>
        <w:t xml:space="preserve"> </w:t>
      </w:r>
      <w:proofErr w:type="spellStart"/>
      <w:r w:rsidRPr="003872FB">
        <w:rPr>
          <w:i/>
          <w:szCs w:val="21"/>
          <w:lang w:val="de-DE"/>
        </w:rPr>
        <w:t>pledge</w:t>
      </w:r>
      <w:proofErr w:type="spellEnd"/>
      <w:r w:rsidR="00FF5101" w:rsidRPr="003872FB">
        <w:rPr>
          <w:i/>
          <w:szCs w:val="21"/>
          <w:lang w:val="de-DE"/>
        </w:rPr>
        <w:t>,</w:t>
      </w:r>
      <w:r w:rsidR="00766678">
        <w:rPr>
          <w:i/>
          <w:szCs w:val="21"/>
          <w:lang w:val="de-DE"/>
        </w:rPr>
        <w:t xml:space="preserve"> </w:t>
      </w:r>
      <w:r w:rsidRPr="003872FB">
        <w:rPr>
          <w:iCs/>
          <w:szCs w:val="21"/>
          <w:lang w:val="de-DE"/>
        </w:rPr>
        <w:t>ein</w:t>
      </w:r>
      <w:r w:rsidR="00766678">
        <w:rPr>
          <w:iCs/>
          <w:szCs w:val="21"/>
          <w:lang w:val="de-DE"/>
        </w:rPr>
        <w:t xml:space="preserve"> </w:t>
      </w:r>
      <w:r w:rsidRPr="003872FB">
        <w:rPr>
          <w:iCs/>
          <w:szCs w:val="21"/>
          <w:lang w:val="de-DE"/>
        </w:rPr>
        <w:t>Engagement</w:t>
      </w:r>
      <w:r w:rsidRPr="003872FB">
        <w:rPr>
          <w:szCs w:val="21"/>
          <w:lang w:val="de-DE"/>
        </w:rPr>
        <w:t>).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Christ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setzt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damit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Zeichen</w:t>
      </w:r>
      <w:r w:rsidR="006A420F">
        <w:rPr>
          <w:szCs w:val="21"/>
          <w:lang w:val="de-DE"/>
        </w:rPr>
        <w:t>.</w:t>
      </w:r>
      <w:r w:rsidR="00766678">
        <w:rPr>
          <w:szCs w:val="21"/>
          <w:lang w:val="de-DE"/>
        </w:rPr>
        <w:t xml:space="preserve"> </w:t>
      </w:r>
      <w:r w:rsidR="00827489" w:rsidRPr="003872FB">
        <w:rPr>
          <w:szCs w:val="21"/>
          <w:lang w:val="de-DE"/>
        </w:rPr>
        <w:t>N</w:t>
      </w:r>
      <w:r w:rsidRPr="003872FB">
        <w:rPr>
          <w:szCs w:val="21"/>
          <w:lang w:val="de-DE"/>
        </w:rPr>
        <w:t>ach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vollzogener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Umkehr</w:t>
      </w:r>
      <w:r w:rsidR="00766678">
        <w:rPr>
          <w:szCs w:val="21"/>
          <w:lang w:val="de-DE"/>
        </w:rPr>
        <w:t xml:space="preserve"> </w:t>
      </w:r>
      <w:r w:rsidR="00827489" w:rsidRPr="003872FB">
        <w:rPr>
          <w:szCs w:val="21"/>
          <w:lang w:val="de-DE"/>
        </w:rPr>
        <w:t>geschieht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mit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Taufe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prinzipie</w:t>
      </w:r>
      <w:r w:rsidRPr="003872FB">
        <w:rPr>
          <w:szCs w:val="21"/>
          <w:lang w:val="de-DE"/>
        </w:rPr>
        <w:t>l</w:t>
      </w:r>
      <w:r w:rsidRPr="003872FB">
        <w:rPr>
          <w:szCs w:val="21"/>
          <w:lang w:val="de-DE"/>
        </w:rPr>
        <w:t>ler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Bruch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mit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Welt.</w:t>
      </w:r>
      <w:r w:rsidR="00766678">
        <w:rPr>
          <w:szCs w:val="21"/>
          <w:lang w:val="de-DE"/>
        </w:rPr>
        <w:t xml:space="preserve"> </w:t>
      </w:r>
    </w:p>
    <w:p w14:paraId="0119DC85" w14:textId="2AD48CEC" w:rsidR="00F4601A" w:rsidRPr="003872FB" w:rsidRDefault="00827489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Auf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diese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Weise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rettet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‹und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bewahrt</w:t>
      </w:r>
      <w:r w:rsidRPr="003872FB">
        <w:rPr>
          <w:szCs w:val="21"/>
          <w:lang w:val="de-DE"/>
        </w:rPr>
        <w:t>›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Taufe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(</w:t>
      </w:r>
      <w:r w:rsidR="009338BC"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="009338BC" w:rsidRPr="003872FB">
        <w:rPr>
          <w:szCs w:val="21"/>
          <w:lang w:val="de-DE"/>
        </w:rPr>
        <w:t>zwar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eine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Taufe,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Verbindung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mit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Umkehr</w:t>
      </w:r>
      <w:r w:rsidR="00766678">
        <w:rPr>
          <w:szCs w:val="21"/>
          <w:lang w:val="de-DE"/>
        </w:rPr>
        <w:t xml:space="preserve"> </w:t>
      </w:r>
      <w:r w:rsidR="009338BC" w:rsidRPr="003872FB">
        <w:rPr>
          <w:szCs w:val="21"/>
          <w:lang w:val="de-DE"/>
        </w:rPr>
        <w:t>steht</w:t>
      </w:r>
      <w:r w:rsidR="00F4601A" w:rsidRPr="003872FB">
        <w:rPr>
          <w:szCs w:val="21"/>
          <w:lang w:val="de-DE"/>
        </w:rPr>
        <w:t>)</w:t>
      </w:r>
      <w:r w:rsidRPr="003872FB">
        <w:rPr>
          <w:szCs w:val="21"/>
          <w:lang w:val="de-DE"/>
        </w:rPr>
        <w:t>;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rettet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‹und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bewahrt</w:t>
      </w:r>
      <w:r w:rsidRPr="003872FB">
        <w:rPr>
          <w:szCs w:val="21"/>
          <w:lang w:val="de-DE"/>
        </w:rPr>
        <w:t>›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bei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dem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kommenden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Gericht,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Pe</w:t>
      </w:r>
      <w:r w:rsidR="00F4601A" w:rsidRPr="003872FB">
        <w:rPr>
          <w:szCs w:val="21"/>
          <w:lang w:val="de-DE"/>
        </w:rPr>
        <w:t>t</w:t>
      </w:r>
      <w:r w:rsidR="00F4601A" w:rsidRPr="003872FB">
        <w:rPr>
          <w:szCs w:val="21"/>
          <w:lang w:val="de-DE"/>
        </w:rPr>
        <w:t>rus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bald</w:t>
      </w:r>
      <w:r w:rsidR="00766678">
        <w:rPr>
          <w:szCs w:val="21"/>
          <w:lang w:val="de-DE"/>
        </w:rPr>
        <w:t xml:space="preserve"> </w:t>
      </w:r>
      <w:r w:rsidR="006A420F">
        <w:rPr>
          <w:szCs w:val="21"/>
          <w:lang w:val="de-DE"/>
        </w:rPr>
        <w:t>(</w:t>
      </w:r>
      <w:r w:rsidR="00766678">
        <w:rPr>
          <w:szCs w:val="21"/>
          <w:lang w:val="de-DE"/>
        </w:rPr>
        <w:t xml:space="preserve">1. Petrus </w:t>
      </w:r>
      <w:r w:rsidR="006A420F">
        <w:rPr>
          <w:szCs w:val="21"/>
          <w:lang w:val="de-DE"/>
        </w:rPr>
        <w:t>4</w:t>
      </w:r>
      <w:r w:rsidR="00766678">
        <w:rPr>
          <w:szCs w:val="21"/>
          <w:lang w:val="de-DE"/>
        </w:rPr>
        <w:t>, 7</w:t>
      </w:r>
      <w:r w:rsidR="006A420F">
        <w:rPr>
          <w:szCs w:val="21"/>
          <w:lang w:val="de-DE"/>
        </w:rPr>
        <w:t>)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erwartete.</w:t>
      </w:r>
      <w:r w:rsidR="00766678">
        <w:rPr>
          <w:szCs w:val="21"/>
          <w:lang w:val="de-DE"/>
        </w:rPr>
        <w:t xml:space="preserve"> </w:t>
      </w:r>
    </w:p>
    <w:p w14:paraId="582D7A03" w14:textId="722789B9" w:rsidR="00F4601A" w:rsidRPr="003872FB" w:rsidRDefault="009338BC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M</w:t>
      </w:r>
      <w:r w:rsidR="00F4601A" w:rsidRPr="003872FB">
        <w:rPr>
          <w:szCs w:val="21"/>
          <w:lang w:val="de-DE"/>
        </w:rPr>
        <w:t>an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legt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durch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Taufe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nicht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fleischlichen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Schmutz</w:t>
      </w:r>
      <w:r w:rsidR="00766678">
        <w:rPr>
          <w:szCs w:val="21"/>
          <w:lang w:val="de-DE"/>
        </w:rPr>
        <w:t xml:space="preserve"> </w:t>
      </w:r>
      <w:r w:rsidR="005F128B" w:rsidRPr="003872FB">
        <w:rPr>
          <w:szCs w:val="21"/>
          <w:lang w:val="de-DE"/>
        </w:rPr>
        <w:t>(</w:t>
      </w:r>
      <w:r w:rsidRPr="003872FB">
        <w:rPr>
          <w:szCs w:val="21"/>
          <w:lang w:val="de-DE"/>
        </w:rPr>
        <w:t>oder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Sündens</w:t>
      </w:r>
      <w:r w:rsidR="00F4601A" w:rsidRPr="003872FB">
        <w:rPr>
          <w:szCs w:val="21"/>
          <w:lang w:val="de-DE"/>
        </w:rPr>
        <w:t>chmutz</w:t>
      </w:r>
      <w:r w:rsidR="005F128B" w:rsidRPr="003872FB">
        <w:rPr>
          <w:szCs w:val="21"/>
          <w:lang w:val="de-DE"/>
        </w:rPr>
        <w:t>)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ab,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sondern</w:t>
      </w:r>
      <w:r w:rsidR="00766678">
        <w:rPr>
          <w:szCs w:val="21"/>
          <w:lang w:val="de-DE"/>
        </w:rPr>
        <w:t xml:space="preserve"> </w:t>
      </w:r>
      <w:r w:rsidR="005F128B" w:rsidRPr="003872FB">
        <w:rPr>
          <w:szCs w:val="21"/>
          <w:lang w:val="de-DE"/>
        </w:rPr>
        <w:t>man</w:t>
      </w:r>
      <w:r w:rsidR="00766678">
        <w:rPr>
          <w:szCs w:val="21"/>
          <w:lang w:val="de-DE"/>
        </w:rPr>
        <w:t xml:space="preserve"> </w:t>
      </w:r>
      <w:r w:rsidR="005F128B" w:rsidRPr="003872FB">
        <w:rPr>
          <w:szCs w:val="21"/>
          <w:lang w:val="de-DE"/>
        </w:rPr>
        <w:t>legt</w:t>
      </w:r>
      <w:r w:rsidR="00F4601A" w:rsidRPr="003872FB">
        <w:rPr>
          <w:szCs w:val="21"/>
          <w:lang w:val="de-DE"/>
        </w:rPr>
        <w:t>,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nachdem</w:t>
      </w:r>
      <w:r w:rsidR="00766678">
        <w:rPr>
          <w:szCs w:val="21"/>
          <w:lang w:val="de-DE"/>
        </w:rPr>
        <w:t xml:space="preserve"> </w:t>
      </w:r>
      <w:r w:rsidR="005F128B" w:rsidRPr="003872FB">
        <w:rPr>
          <w:szCs w:val="21"/>
          <w:lang w:val="de-DE"/>
        </w:rPr>
        <w:t>man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durch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den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Glauben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ein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gutes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Gewissen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bekommen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hat,</w:t>
      </w:r>
      <w:r w:rsidR="00766678">
        <w:rPr>
          <w:szCs w:val="21"/>
          <w:lang w:val="de-DE"/>
        </w:rPr>
        <w:t xml:space="preserve"> </w:t>
      </w:r>
      <w:r w:rsidR="005F128B" w:rsidRPr="003872FB">
        <w:rPr>
          <w:szCs w:val="21"/>
          <w:lang w:val="de-DE"/>
        </w:rPr>
        <w:t>mit</w:t>
      </w:r>
      <w:r w:rsidR="00766678">
        <w:rPr>
          <w:szCs w:val="21"/>
          <w:lang w:val="de-DE"/>
        </w:rPr>
        <w:t xml:space="preserve"> </w:t>
      </w:r>
      <w:r w:rsidR="005F128B" w:rsidRPr="003872FB">
        <w:rPr>
          <w:szCs w:val="21"/>
          <w:lang w:val="de-DE"/>
        </w:rPr>
        <w:t>dem</w:t>
      </w:r>
      <w:r w:rsidR="00766678">
        <w:rPr>
          <w:szCs w:val="21"/>
          <w:lang w:val="de-DE"/>
        </w:rPr>
        <w:t xml:space="preserve"> </w:t>
      </w:r>
      <w:r w:rsidR="005F128B" w:rsidRPr="003872FB">
        <w:rPr>
          <w:szCs w:val="21"/>
          <w:lang w:val="de-DE"/>
        </w:rPr>
        <w:t>sichtbaren</w:t>
      </w:r>
      <w:r w:rsidR="00766678">
        <w:rPr>
          <w:szCs w:val="21"/>
          <w:lang w:val="de-DE"/>
        </w:rPr>
        <w:t xml:space="preserve"> </w:t>
      </w:r>
      <w:r w:rsidR="005F128B" w:rsidRPr="003872FB">
        <w:rPr>
          <w:szCs w:val="21"/>
          <w:lang w:val="de-DE"/>
        </w:rPr>
        <w:t>Zeichen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eine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an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Gott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gerichtete</w:t>
      </w:r>
      <w:r w:rsidR="00766678">
        <w:rPr>
          <w:szCs w:val="21"/>
          <w:lang w:val="de-DE"/>
        </w:rPr>
        <w:t xml:space="preserve"> </w:t>
      </w:r>
      <w:r w:rsidR="005F128B" w:rsidRPr="003872FB">
        <w:rPr>
          <w:szCs w:val="21"/>
          <w:lang w:val="de-DE"/>
        </w:rPr>
        <w:t>Verpflichtung</w:t>
      </w:r>
      <w:r w:rsidR="005F128B" w:rsidRPr="003872FB">
        <w:rPr>
          <w:szCs w:val="21"/>
          <w:lang w:val="de-DE"/>
        </w:rPr>
        <w:t>s</w:t>
      </w:r>
      <w:r w:rsidR="005F128B" w:rsidRPr="003872FB">
        <w:rPr>
          <w:szCs w:val="21"/>
          <w:lang w:val="de-DE"/>
        </w:rPr>
        <w:t>e</w:t>
      </w:r>
      <w:r w:rsidR="00F4601A" w:rsidRPr="003872FB">
        <w:rPr>
          <w:szCs w:val="21"/>
          <w:lang w:val="de-DE"/>
        </w:rPr>
        <w:t>rklärung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ab.</w:t>
      </w:r>
      <w:r w:rsidR="00766678">
        <w:rPr>
          <w:szCs w:val="21"/>
          <w:lang w:val="de-DE"/>
        </w:rPr>
        <w:t xml:space="preserve"> </w:t>
      </w:r>
    </w:p>
    <w:p w14:paraId="2AA8EE49" w14:textId="77777777" w:rsidR="00F4601A" w:rsidRPr="003872FB" w:rsidRDefault="00F4601A" w:rsidP="00906DCC">
      <w:pPr>
        <w:jc w:val="both"/>
        <w:rPr>
          <w:szCs w:val="21"/>
          <w:lang w:val="de-DE"/>
        </w:rPr>
      </w:pPr>
    </w:p>
    <w:p w14:paraId="569037CB" w14:textId="6D2F6D53" w:rsidR="004009B8" w:rsidRPr="003872FB" w:rsidRDefault="009F3D17" w:rsidP="00906DCC">
      <w:pPr>
        <w:jc w:val="both"/>
        <w:rPr>
          <w:b/>
          <w:bCs/>
          <w:color w:val="002060"/>
          <w:szCs w:val="21"/>
          <w:lang w:val="de-DE"/>
        </w:rPr>
      </w:pPr>
      <w:bookmarkStart w:id="9" w:name="_Toc2247109"/>
      <w:bookmarkStart w:id="10" w:name="_Toc15891428"/>
      <w:r w:rsidRPr="003872FB">
        <w:rPr>
          <w:color w:val="000000"/>
          <w:szCs w:val="21"/>
          <w:lang w:val="de-DE"/>
        </w:rPr>
        <w:t>V.</w:t>
      </w:r>
      <w:r w:rsidR="00766678">
        <w:rPr>
          <w:color w:val="000000"/>
          <w:szCs w:val="21"/>
          <w:lang w:val="de-DE"/>
        </w:rPr>
        <w:t xml:space="preserve"> </w:t>
      </w:r>
      <w:r w:rsidRPr="003872FB">
        <w:rPr>
          <w:color w:val="000000"/>
          <w:szCs w:val="21"/>
          <w:lang w:val="de-DE"/>
        </w:rPr>
        <w:t>21E</w:t>
      </w:r>
      <w:bookmarkEnd w:id="9"/>
      <w:bookmarkEnd w:id="10"/>
      <w:r w:rsidRPr="003872FB">
        <w:rPr>
          <w:szCs w:val="21"/>
          <w:lang w:val="de-DE"/>
        </w:rPr>
        <w:t>: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b/>
          <w:bCs/>
          <w:color w:val="002060"/>
          <w:szCs w:val="21"/>
          <w:lang w:val="de-DE"/>
        </w:rPr>
        <w:t>„…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="00F4601A" w:rsidRPr="003872FB">
        <w:rPr>
          <w:rFonts w:eastAsia="Helvetica"/>
          <w:b/>
          <w:bCs/>
          <w:szCs w:val="21"/>
          <w:lang w:val="de-DE"/>
        </w:rPr>
        <w:t>–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b/>
          <w:color w:val="000080"/>
          <w:szCs w:val="21"/>
          <w:lang w:val="de-DE"/>
        </w:rPr>
        <w:t>durch</w:t>
      </w:r>
      <w:r w:rsidR="00766678">
        <w:rPr>
          <w:b/>
          <w:color w:val="000080"/>
          <w:szCs w:val="21"/>
          <w:lang w:val="de-DE"/>
        </w:rPr>
        <w:t xml:space="preserve"> </w:t>
      </w:r>
      <w:r w:rsidR="00F4601A" w:rsidRPr="003872FB">
        <w:rPr>
          <w:b/>
          <w:color w:val="000080"/>
          <w:szCs w:val="21"/>
          <w:lang w:val="de-DE"/>
        </w:rPr>
        <w:t>die</w:t>
      </w:r>
      <w:r w:rsidR="00766678">
        <w:rPr>
          <w:b/>
          <w:color w:val="000080"/>
          <w:szCs w:val="21"/>
          <w:lang w:val="de-DE"/>
        </w:rPr>
        <w:t xml:space="preserve"> </w:t>
      </w:r>
      <w:r w:rsidR="00F4601A" w:rsidRPr="003872FB">
        <w:rPr>
          <w:b/>
          <w:color w:val="000080"/>
          <w:szCs w:val="21"/>
          <w:lang w:val="de-DE"/>
        </w:rPr>
        <w:t>Auferstehung</w:t>
      </w:r>
      <w:r w:rsidR="00766678">
        <w:rPr>
          <w:b/>
          <w:color w:val="000080"/>
          <w:szCs w:val="21"/>
          <w:lang w:val="de-DE"/>
        </w:rPr>
        <w:t xml:space="preserve"> </w:t>
      </w:r>
      <w:r w:rsidR="00F4601A" w:rsidRPr="003872FB">
        <w:rPr>
          <w:b/>
          <w:color w:val="000080"/>
          <w:szCs w:val="21"/>
          <w:lang w:val="de-DE"/>
        </w:rPr>
        <w:t>Jesu</w:t>
      </w:r>
      <w:r w:rsidR="00766678">
        <w:rPr>
          <w:b/>
          <w:color w:val="000080"/>
          <w:szCs w:val="21"/>
          <w:lang w:val="de-DE"/>
        </w:rPr>
        <w:t xml:space="preserve"> </w:t>
      </w:r>
      <w:r w:rsidR="00F4601A" w:rsidRPr="003872FB">
        <w:rPr>
          <w:b/>
          <w:color w:val="000080"/>
          <w:szCs w:val="21"/>
          <w:lang w:val="de-DE"/>
        </w:rPr>
        <w:t>Christi</w:t>
      </w:r>
      <w:r w:rsidRPr="003872FB">
        <w:rPr>
          <w:b/>
          <w:color w:val="000080"/>
          <w:szCs w:val="21"/>
          <w:lang w:val="de-DE"/>
        </w:rPr>
        <w:t>,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="004009B8" w:rsidRPr="003872FB">
        <w:rPr>
          <w:b/>
          <w:bCs/>
          <w:color w:val="002060"/>
          <w:szCs w:val="21"/>
          <w:lang w:val="de-DE"/>
        </w:rPr>
        <w:t>…“</w:t>
      </w:r>
    </w:p>
    <w:p w14:paraId="00BF31BC" w14:textId="22B5974C" w:rsidR="004009B8" w:rsidRPr="003872FB" w:rsidRDefault="004009B8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Diese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Anfügung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wird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wohl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besten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auf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ganze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Vorh</w:t>
      </w:r>
      <w:r w:rsidRPr="003872FB">
        <w:rPr>
          <w:szCs w:val="21"/>
          <w:lang w:val="de-DE"/>
        </w:rPr>
        <w:t>e</w:t>
      </w:r>
      <w:r w:rsidRPr="003872FB">
        <w:rPr>
          <w:szCs w:val="21"/>
          <w:lang w:val="de-DE"/>
        </w:rPr>
        <w:t>rige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bezogen;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1</w:t>
      </w:r>
      <w:r w:rsidR="00766678">
        <w:rPr>
          <w:szCs w:val="21"/>
          <w:lang w:val="de-DE"/>
        </w:rPr>
        <w:t xml:space="preserve">, 3 </w:t>
      </w:r>
      <w:r w:rsidRPr="003872FB">
        <w:rPr>
          <w:szCs w:val="21"/>
          <w:lang w:val="de-DE"/>
        </w:rPr>
        <w:t>wird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Rettungsgrun</w:t>
      </w:r>
      <w:r w:rsidRPr="003872FB">
        <w:rPr>
          <w:szCs w:val="21"/>
          <w:lang w:val="de-DE"/>
        </w:rPr>
        <w:t>d</w:t>
      </w:r>
      <w:r w:rsidRPr="003872FB">
        <w:rPr>
          <w:szCs w:val="21"/>
          <w:lang w:val="de-DE"/>
        </w:rPr>
        <w:t>lage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angegeben,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nachdem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18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Versöhnung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Kreuz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herausgestellt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war</w:t>
      </w:r>
      <w:r w:rsidR="005F128B" w:rsidRPr="003872FB">
        <w:rPr>
          <w:szCs w:val="21"/>
          <w:lang w:val="de-DE"/>
        </w:rPr>
        <w:t>.</w:t>
      </w:r>
      <w:r w:rsidR="00766678">
        <w:rPr>
          <w:szCs w:val="21"/>
          <w:lang w:val="de-DE"/>
        </w:rPr>
        <w:t xml:space="preserve"> </w:t>
      </w:r>
    </w:p>
    <w:p w14:paraId="62F63E9B" w14:textId="77777777" w:rsidR="004009B8" w:rsidRPr="003872FB" w:rsidRDefault="004009B8" w:rsidP="00906DCC">
      <w:pPr>
        <w:jc w:val="both"/>
        <w:rPr>
          <w:szCs w:val="21"/>
          <w:lang w:val="de-DE"/>
        </w:rPr>
      </w:pPr>
    </w:p>
    <w:p w14:paraId="2413A6E1" w14:textId="0F727BDA" w:rsidR="004009B8" w:rsidRPr="003872FB" w:rsidRDefault="004009B8" w:rsidP="00906DCC">
      <w:pPr>
        <w:jc w:val="both"/>
        <w:rPr>
          <w:szCs w:val="21"/>
          <w:lang w:val="de-DE"/>
        </w:rPr>
      </w:pPr>
      <w:r w:rsidRPr="003872FB">
        <w:rPr>
          <w:lang w:val="de-DE"/>
        </w:rPr>
        <w:t>V.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22: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„…,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der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zur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Rechten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Gottes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ist,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nachdem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er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in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den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Himmel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hingegangen</w:t>
      </w:r>
      <w:r w:rsidR="00766678">
        <w:rPr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ist</w:t>
      </w:r>
      <w:r w:rsidR="00766678">
        <w:rPr>
          <w:b/>
          <w:color w:val="000080"/>
          <w:szCs w:val="21"/>
          <w:lang w:val="de-DE"/>
        </w:rPr>
        <w:t xml:space="preserve"> </w:t>
      </w:r>
      <w:r w:rsidR="005F128B" w:rsidRPr="003872FB">
        <w:rPr>
          <w:b/>
          <w:color w:val="000080"/>
          <w:szCs w:val="21"/>
          <w:lang w:val="de-DE"/>
        </w:rPr>
        <w:t>…</w:t>
      </w:r>
      <w:r w:rsidRPr="003872FB">
        <w:rPr>
          <w:szCs w:val="21"/>
          <w:lang w:val="de-DE"/>
        </w:rPr>
        <w:t>“</w:t>
      </w:r>
      <w:r w:rsidR="00766678">
        <w:rPr>
          <w:szCs w:val="21"/>
          <w:lang w:val="de-DE"/>
        </w:rPr>
        <w:t xml:space="preserve"> </w:t>
      </w:r>
    </w:p>
    <w:p w14:paraId="69E21D0B" w14:textId="31E2EAF3" w:rsidR="00F4601A" w:rsidRPr="003872FB" w:rsidRDefault="00F4601A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Er</w:t>
      </w:r>
      <w:r w:rsidR="00766678">
        <w:rPr>
          <w:szCs w:val="21"/>
          <w:lang w:val="de-DE"/>
        </w:rPr>
        <w:t xml:space="preserve"> </w:t>
      </w:r>
      <w:r w:rsidR="009F3D17" w:rsidRPr="003872FB">
        <w:rPr>
          <w:szCs w:val="21"/>
          <w:lang w:val="de-DE"/>
        </w:rPr>
        <w:t>sitzt</w:t>
      </w:r>
      <w:r w:rsidR="00766678">
        <w:rPr>
          <w:szCs w:val="21"/>
          <w:lang w:val="de-DE"/>
        </w:rPr>
        <w:t xml:space="preserve"> </w:t>
      </w:r>
      <w:r w:rsidR="009F3D17" w:rsidRPr="003872FB">
        <w:rPr>
          <w:szCs w:val="21"/>
          <w:lang w:val="de-DE"/>
        </w:rPr>
        <w:t>am</w:t>
      </w:r>
      <w:r w:rsidR="00766678">
        <w:rPr>
          <w:szCs w:val="21"/>
          <w:lang w:val="de-DE"/>
        </w:rPr>
        <w:t xml:space="preserve"> </w:t>
      </w:r>
      <w:r w:rsidR="009F3D17" w:rsidRPr="003872FB">
        <w:rPr>
          <w:szCs w:val="21"/>
          <w:lang w:val="de-DE"/>
        </w:rPr>
        <w:t>Thron;</w:t>
      </w:r>
      <w:r w:rsidR="00766678">
        <w:rPr>
          <w:szCs w:val="21"/>
          <w:lang w:val="de-DE"/>
        </w:rPr>
        <w:t xml:space="preserve"> </w:t>
      </w:r>
      <w:r w:rsidR="009F3D17" w:rsidRPr="003872FB">
        <w:rPr>
          <w:szCs w:val="21"/>
          <w:lang w:val="de-DE"/>
        </w:rPr>
        <w:t>er,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Aufseher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meiner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Seele</w:t>
      </w:r>
      <w:r w:rsidR="009F3D17" w:rsidRPr="003872FB">
        <w:rPr>
          <w:szCs w:val="21"/>
          <w:lang w:val="de-DE"/>
        </w:rPr>
        <w:t>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bringt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mich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durch</w:t>
      </w:r>
      <w:r w:rsidR="009F3D17" w:rsidRPr="003872FB">
        <w:rPr>
          <w:szCs w:val="21"/>
          <w:lang w:val="de-DE"/>
        </w:rPr>
        <w:t>,</w:t>
      </w:r>
      <w:r w:rsidR="00766678">
        <w:rPr>
          <w:szCs w:val="21"/>
          <w:lang w:val="de-DE"/>
        </w:rPr>
        <w:t xml:space="preserve"> </w:t>
      </w:r>
      <w:r w:rsidR="009F3D17" w:rsidRPr="003872FB">
        <w:rPr>
          <w:szCs w:val="21"/>
          <w:lang w:val="de-DE"/>
        </w:rPr>
        <w:t>so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Noah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durchbracht</w:t>
      </w:r>
      <w:r w:rsidR="009F3D17" w:rsidRPr="003872FB">
        <w:rPr>
          <w:szCs w:val="21"/>
          <w:lang w:val="de-DE"/>
        </w:rPr>
        <w:t>e.</w:t>
      </w:r>
      <w:r w:rsidR="00766678">
        <w:rPr>
          <w:szCs w:val="21"/>
          <w:lang w:val="de-DE"/>
        </w:rPr>
        <w:t xml:space="preserve"> </w:t>
      </w:r>
      <w:r w:rsidR="009F3D17" w:rsidRPr="003872FB">
        <w:rPr>
          <w:szCs w:val="21"/>
          <w:lang w:val="de-DE"/>
        </w:rPr>
        <w:t>A</w:t>
      </w:r>
      <w:r w:rsidRPr="003872FB">
        <w:rPr>
          <w:szCs w:val="21"/>
          <w:lang w:val="de-DE"/>
        </w:rPr>
        <w:t>uch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wenn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ganze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Welt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anders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denkt,</w:t>
      </w:r>
      <w:r w:rsidR="00766678">
        <w:rPr>
          <w:szCs w:val="21"/>
          <w:lang w:val="de-DE"/>
        </w:rPr>
        <w:t xml:space="preserve"> </w:t>
      </w:r>
      <w:r w:rsidRPr="003872FB">
        <w:rPr>
          <w:i/>
          <w:iCs/>
          <w:szCs w:val="21"/>
          <w:lang w:val="de-DE"/>
        </w:rPr>
        <w:t>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wird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durchbringen.</w:t>
      </w:r>
    </w:p>
    <w:p w14:paraId="49641A0A" w14:textId="77777777" w:rsidR="009F3D17" w:rsidRPr="003872FB" w:rsidRDefault="009F3D17" w:rsidP="00906DCC">
      <w:pPr>
        <w:jc w:val="both"/>
        <w:rPr>
          <w:b/>
          <w:color w:val="000080"/>
          <w:szCs w:val="21"/>
          <w:lang w:val="de-DE"/>
        </w:rPr>
      </w:pPr>
    </w:p>
    <w:p w14:paraId="22811619" w14:textId="0F3237C2" w:rsidR="00F4601A" w:rsidRPr="003872FB" w:rsidRDefault="004009B8" w:rsidP="00906DCC">
      <w:pPr>
        <w:jc w:val="both"/>
        <w:rPr>
          <w:szCs w:val="21"/>
          <w:lang w:val="de-DE"/>
        </w:rPr>
      </w:pPr>
      <w:r w:rsidRPr="003872FB">
        <w:rPr>
          <w:lang w:val="de-DE"/>
        </w:rPr>
        <w:t>V.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22M: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="00F4601A" w:rsidRPr="003872FB">
        <w:rPr>
          <w:b/>
          <w:bCs/>
          <w:color w:val="002060"/>
          <w:szCs w:val="21"/>
          <w:lang w:val="de-DE"/>
        </w:rPr>
        <w:t>„…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="00F4601A" w:rsidRPr="003872FB">
        <w:rPr>
          <w:b/>
          <w:color w:val="000080"/>
          <w:szCs w:val="21"/>
          <w:lang w:val="de-DE"/>
        </w:rPr>
        <w:t>und</w:t>
      </w:r>
      <w:r w:rsidR="00766678">
        <w:rPr>
          <w:b/>
          <w:color w:val="000080"/>
          <w:szCs w:val="21"/>
          <w:lang w:val="de-DE"/>
        </w:rPr>
        <w:t xml:space="preserve"> </w:t>
      </w:r>
      <w:r w:rsidR="00F4601A" w:rsidRPr="003872FB">
        <w:rPr>
          <w:b/>
          <w:color w:val="000080"/>
          <w:szCs w:val="21"/>
          <w:lang w:val="de-DE"/>
        </w:rPr>
        <w:t>Engel</w:t>
      </w:r>
      <w:r w:rsidR="00766678">
        <w:rPr>
          <w:b/>
          <w:color w:val="000080"/>
          <w:szCs w:val="21"/>
          <w:lang w:val="de-DE"/>
        </w:rPr>
        <w:t xml:space="preserve"> </w:t>
      </w:r>
      <w:r w:rsidR="00F4601A" w:rsidRPr="003872FB">
        <w:rPr>
          <w:b/>
          <w:color w:val="000080"/>
          <w:szCs w:val="21"/>
          <w:lang w:val="de-DE"/>
        </w:rPr>
        <w:t>und</w:t>
      </w:r>
      <w:r w:rsidR="00766678">
        <w:rPr>
          <w:b/>
          <w:color w:val="000080"/>
          <w:szCs w:val="21"/>
          <w:lang w:val="de-DE"/>
        </w:rPr>
        <w:t xml:space="preserve"> </w:t>
      </w:r>
      <w:r w:rsidR="00F4601A" w:rsidRPr="003872FB">
        <w:rPr>
          <w:b/>
          <w:color w:val="000080"/>
          <w:szCs w:val="21"/>
          <w:lang w:val="de-DE"/>
        </w:rPr>
        <w:t>Autoritäten</w:t>
      </w:r>
      <w:r w:rsidR="00766678">
        <w:rPr>
          <w:b/>
          <w:color w:val="000080"/>
          <w:szCs w:val="21"/>
          <w:lang w:val="de-DE"/>
        </w:rPr>
        <w:t xml:space="preserve"> </w:t>
      </w:r>
      <w:r w:rsidR="00F4601A" w:rsidRPr="003872FB">
        <w:rPr>
          <w:b/>
          <w:color w:val="000080"/>
          <w:szCs w:val="21"/>
          <w:lang w:val="de-DE"/>
        </w:rPr>
        <w:t>und</w:t>
      </w:r>
      <w:r w:rsidR="00766678">
        <w:rPr>
          <w:b/>
          <w:color w:val="000080"/>
          <w:szCs w:val="21"/>
          <w:lang w:val="de-DE"/>
        </w:rPr>
        <w:t xml:space="preserve"> </w:t>
      </w:r>
      <w:r w:rsidR="00F4601A" w:rsidRPr="003872FB">
        <w:rPr>
          <w:b/>
          <w:color w:val="000080"/>
          <w:szCs w:val="21"/>
          <w:lang w:val="de-DE"/>
        </w:rPr>
        <w:t>Kräftige</w:t>
      </w:r>
      <w:r w:rsidR="00766678">
        <w:rPr>
          <w:b/>
          <w:color w:val="000080"/>
          <w:szCs w:val="21"/>
          <w:lang w:val="de-DE"/>
        </w:rPr>
        <w:t xml:space="preserve"> </w:t>
      </w:r>
      <w:r w:rsidR="00F4601A" w:rsidRPr="003872FB">
        <w:rPr>
          <w:b/>
          <w:color w:val="000080"/>
          <w:szCs w:val="21"/>
          <w:lang w:val="de-DE"/>
        </w:rPr>
        <w:t>sind</w:t>
      </w:r>
      <w:r w:rsidR="00766678">
        <w:rPr>
          <w:b/>
          <w:color w:val="000080"/>
          <w:szCs w:val="21"/>
          <w:lang w:val="de-DE"/>
        </w:rPr>
        <w:t xml:space="preserve"> </w:t>
      </w:r>
      <w:r w:rsidR="00F4601A" w:rsidRPr="003872FB">
        <w:rPr>
          <w:b/>
          <w:color w:val="000080"/>
          <w:szCs w:val="21"/>
          <w:lang w:val="de-DE"/>
        </w:rPr>
        <w:t>ihm</w:t>
      </w:r>
      <w:r w:rsidR="00766678">
        <w:rPr>
          <w:b/>
          <w:color w:val="000080"/>
          <w:szCs w:val="21"/>
          <w:lang w:val="de-DE"/>
        </w:rPr>
        <w:t xml:space="preserve"> </w:t>
      </w:r>
      <w:r w:rsidR="00F4601A" w:rsidRPr="003872FB">
        <w:rPr>
          <w:b/>
          <w:color w:val="000080"/>
          <w:szCs w:val="21"/>
          <w:lang w:val="de-DE"/>
        </w:rPr>
        <w:t>unterordnet</w:t>
      </w:r>
      <w:r w:rsidR="00766678">
        <w:rPr>
          <w:b/>
          <w:color w:val="000080"/>
          <w:szCs w:val="21"/>
          <w:lang w:val="de-DE"/>
        </w:rPr>
        <w:t xml:space="preserve"> </w:t>
      </w:r>
      <w:r w:rsidR="00F4601A" w:rsidRPr="003872FB">
        <w:rPr>
          <w:b/>
          <w:color w:val="000080"/>
          <w:szCs w:val="21"/>
          <w:lang w:val="de-DE"/>
        </w:rPr>
        <w:t>worden</w:t>
      </w:r>
      <w:r w:rsidR="00F4601A" w:rsidRPr="003872FB">
        <w:rPr>
          <w:szCs w:val="21"/>
          <w:lang w:val="de-DE"/>
        </w:rPr>
        <w:t>.</w:t>
      </w:r>
      <w:r w:rsidR="009F3D17" w:rsidRPr="003872FB">
        <w:rPr>
          <w:b/>
          <w:bCs/>
          <w:szCs w:val="21"/>
          <w:lang w:val="de-DE"/>
        </w:rPr>
        <w:t>“</w:t>
      </w:r>
      <w:r w:rsidR="00766678">
        <w:rPr>
          <w:szCs w:val="21"/>
          <w:lang w:val="de-DE"/>
        </w:rPr>
        <w:t xml:space="preserve"> </w:t>
      </w:r>
    </w:p>
    <w:p w14:paraId="4D399486" w14:textId="0CE0D488" w:rsidR="00F4601A" w:rsidRPr="003872FB" w:rsidRDefault="00F4601A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Wenn</w:t>
      </w:r>
      <w:r w:rsidR="00766678">
        <w:rPr>
          <w:szCs w:val="21"/>
          <w:lang w:val="de-DE"/>
        </w:rPr>
        <w:t xml:space="preserve"> </w:t>
      </w:r>
      <w:r w:rsidR="009F3D17" w:rsidRPr="003872FB">
        <w:rPr>
          <w:szCs w:val="21"/>
          <w:lang w:val="de-DE"/>
        </w:rPr>
        <w:t>man</w:t>
      </w:r>
      <w:r w:rsidR="00766678">
        <w:rPr>
          <w:szCs w:val="21"/>
          <w:lang w:val="de-DE"/>
        </w:rPr>
        <w:t xml:space="preserve"> </w:t>
      </w:r>
      <w:r w:rsidR="009F3D17" w:rsidRPr="003872FB">
        <w:rPr>
          <w:szCs w:val="21"/>
          <w:lang w:val="de-DE"/>
        </w:rPr>
        <w:t>daran</w:t>
      </w:r>
      <w:r w:rsidR="00766678">
        <w:rPr>
          <w:szCs w:val="21"/>
          <w:lang w:val="de-DE"/>
        </w:rPr>
        <w:t xml:space="preserve"> </w:t>
      </w:r>
      <w:r w:rsidR="009F3D17" w:rsidRPr="003872FB">
        <w:rPr>
          <w:szCs w:val="21"/>
          <w:lang w:val="de-DE"/>
        </w:rPr>
        <w:t>denkt,</w:t>
      </w:r>
      <w:r w:rsidR="00766678">
        <w:rPr>
          <w:szCs w:val="21"/>
          <w:lang w:val="de-DE"/>
        </w:rPr>
        <w:t xml:space="preserve"> </w:t>
      </w:r>
      <w:r w:rsidR="009F3D17" w:rsidRPr="003872FB">
        <w:rPr>
          <w:szCs w:val="21"/>
          <w:lang w:val="de-DE"/>
        </w:rPr>
        <w:t>dass</w:t>
      </w:r>
      <w:r w:rsidR="00766678">
        <w:rPr>
          <w:szCs w:val="21"/>
          <w:lang w:val="de-DE"/>
        </w:rPr>
        <w:t xml:space="preserve"> </w:t>
      </w:r>
      <w:r w:rsidRPr="003872FB">
        <w:rPr>
          <w:i/>
          <w:iCs/>
          <w:szCs w:val="21"/>
          <w:lang w:val="de-DE"/>
        </w:rPr>
        <w:t>ihm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alles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unter</w:t>
      </w:r>
      <w:r w:rsidR="004009B8" w:rsidRPr="003872FB">
        <w:rPr>
          <w:szCs w:val="21"/>
          <w:lang w:val="de-DE"/>
        </w:rPr>
        <w:t>ge</w:t>
      </w:r>
      <w:r w:rsidRPr="003872FB">
        <w:rPr>
          <w:szCs w:val="21"/>
          <w:lang w:val="de-DE"/>
        </w:rPr>
        <w:t>ordnet</w:t>
      </w:r>
      <w:r w:rsidR="00766678">
        <w:rPr>
          <w:szCs w:val="21"/>
          <w:lang w:val="de-DE"/>
        </w:rPr>
        <w:t xml:space="preserve"> </w:t>
      </w:r>
      <w:r w:rsidR="009F3D17" w:rsidRPr="003872FB">
        <w:rPr>
          <w:szCs w:val="21"/>
          <w:lang w:val="de-DE"/>
        </w:rPr>
        <w:t>ist</w:t>
      </w:r>
      <w:r w:rsidRPr="003872FB">
        <w:rPr>
          <w:szCs w:val="21"/>
          <w:lang w:val="de-DE"/>
        </w:rPr>
        <w:t>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ist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leichter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Staat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(2</w:t>
      </w:r>
      <w:r w:rsidR="00766678">
        <w:rPr>
          <w:szCs w:val="21"/>
          <w:lang w:val="de-DE"/>
        </w:rPr>
        <w:t>, 1</w:t>
      </w:r>
      <w:r w:rsidRPr="003872FB">
        <w:rPr>
          <w:szCs w:val="21"/>
          <w:lang w:val="de-DE"/>
        </w:rPr>
        <w:t>3ff.),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</w:t>
      </w:r>
      <w:r w:rsidR="009F3D17" w:rsidRPr="003872FB">
        <w:rPr>
          <w:szCs w:val="21"/>
          <w:lang w:val="de-DE"/>
        </w:rPr>
        <w:t>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Sklavenherrn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(2</w:t>
      </w:r>
      <w:r w:rsidR="00766678">
        <w:rPr>
          <w:szCs w:val="21"/>
          <w:lang w:val="de-DE"/>
        </w:rPr>
        <w:t>, 1</w:t>
      </w:r>
      <w:r w:rsidRPr="003872FB">
        <w:rPr>
          <w:szCs w:val="21"/>
          <w:lang w:val="de-DE"/>
        </w:rPr>
        <w:t>8ff.)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ungläubigen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Ehemann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(3</w:t>
      </w:r>
      <w:r w:rsidR="00766678">
        <w:rPr>
          <w:szCs w:val="21"/>
          <w:lang w:val="de-DE"/>
        </w:rPr>
        <w:t>, 1</w:t>
      </w:r>
      <w:r w:rsidRPr="003872FB">
        <w:rPr>
          <w:szCs w:val="21"/>
          <w:lang w:val="de-DE"/>
        </w:rPr>
        <w:t>ff.)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unteror</w:t>
      </w:r>
      <w:r w:rsidRPr="003872FB">
        <w:rPr>
          <w:szCs w:val="21"/>
          <w:lang w:val="de-DE"/>
        </w:rPr>
        <w:t>d</w:t>
      </w:r>
      <w:r w:rsidRPr="003872FB">
        <w:rPr>
          <w:szCs w:val="21"/>
          <w:lang w:val="de-DE"/>
        </w:rPr>
        <w:t>nen.</w:t>
      </w:r>
    </w:p>
    <w:p w14:paraId="69BF0BAB" w14:textId="77777777" w:rsidR="00F4601A" w:rsidRPr="003872FB" w:rsidRDefault="00F4601A" w:rsidP="00906DCC">
      <w:pPr>
        <w:jc w:val="both"/>
        <w:rPr>
          <w:szCs w:val="21"/>
          <w:lang w:val="de-DE"/>
        </w:rPr>
      </w:pPr>
    </w:p>
    <w:p w14:paraId="612F87B8" w14:textId="26464FFB" w:rsidR="00F4601A" w:rsidRPr="003872FB" w:rsidRDefault="00F4601A" w:rsidP="00906DCC">
      <w:pPr>
        <w:jc w:val="both"/>
        <w:rPr>
          <w:szCs w:val="21"/>
          <w:lang w:val="de-DE"/>
        </w:rPr>
      </w:pPr>
      <w:r w:rsidRPr="003872FB">
        <w:rPr>
          <w:b/>
          <w:bCs/>
          <w:szCs w:val="21"/>
          <w:lang w:val="de-DE"/>
        </w:rPr>
        <w:t>Zusammenfassung</w:t>
      </w:r>
      <w:r w:rsidR="00766678">
        <w:rPr>
          <w:szCs w:val="21"/>
          <w:lang w:val="de-DE"/>
        </w:rPr>
        <w:t xml:space="preserve"> </w:t>
      </w:r>
      <w:r w:rsidR="009A3ABC" w:rsidRPr="003872FB">
        <w:rPr>
          <w:szCs w:val="21"/>
          <w:lang w:val="de-DE"/>
        </w:rPr>
        <w:t>(3</w:t>
      </w:r>
      <w:r w:rsidR="00766678">
        <w:rPr>
          <w:szCs w:val="21"/>
          <w:lang w:val="de-DE"/>
        </w:rPr>
        <w:t>, 1</w:t>
      </w:r>
      <w:r w:rsidR="009A3ABC" w:rsidRPr="003872FB">
        <w:rPr>
          <w:szCs w:val="21"/>
          <w:lang w:val="de-DE"/>
        </w:rPr>
        <w:t>8-2</w:t>
      </w:r>
      <w:r w:rsidR="005B4EC6">
        <w:rPr>
          <w:szCs w:val="21"/>
          <w:lang w:val="de-DE"/>
        </w:rPr>
        <w:t>2</w:t>
      </w:r>
      <w:r w:rsidR="009A3ABC" w:rsidRPr="003872FB">
        <w:rPr>
          <w:szCs w:val="21"/>
          <w:lang w:val="de-DE"/>
        </w:rPr>
        <w:t>)</w:t>
      </w:r>
      <w:r w:rsidRPr="003872FB">
        <w:rPr>
          <w:szCs w:val="21"/>
          <w:lang w:val="de-DE"/>
        </w:rPr>
        <w:t>:</w:t>
      </w:r>
      <w:r w:rsidR="00766678">
        <w:rPr>
          <w:szCs w:val="21"/>
          <w:lang w:val="de-DE"/>
        </w:rPr>
        <w:t xml:space="preserve"> </w:t>
      </w:r>
    </w:p>
    <w:p w14:paraId="20846D80" w14:textId="3F9C04DC" w:rsidR="00D372A3" w:rsidRPr="003872FB" w:rsidRDefault="00F4601A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Christus</w:t>
      </w:r>
      <w:r w:rsidR="00766678">
        <w:rPr>
          <w:szCs w:val="21"/>
          <w:lang w:val="de-DE"/>
        </w:rPr>
        <w:t xml:space="preserve"> </w:t>
      </w:r>
      <w:r w:rsidR="005F128B" w:rsidRPr="003872FB">
        <w:rPr>
          <w:szCs w:val="21"/>
          <w:lang w:val="de-DE"/>
        </w:rPr>
        <w:t>litt</w:t>
      </w:r>
      <w:r w:rsidR="00766678">
        <w:rPr>
          <w:szCs w:val="21"/>
          <w:lang w:val="de-DE"/>
        </w:rPr>
        <w:t xml:space="preserve"> </w:t>
      </w:r>
      <w:r w:rsidR="005F128B" w:rsidRPr="003872FB">
        <w:rPr>
          <w:szCs w:val="21"/>
          <w:lang w:val="de-DE"/>
        </w:rPr>
        <w:t>(und</w:t>
      </w:r>
      <w:r w:rsidR="00766678">
        <w:rPr>
          <w:szCs w:val="21"/>
          <w:lang w:val="de-DE"/>
        </w:rPr>
        <w:t xml:space="preserve"> </w:t>
      </w:r>
      <w:r w:rsidR="005F128B" w:rsidRPr="003872FB">
        <w:rPr>
          <w:szCs w:val="21"/>
          <w:lang w:val="de-DE"/>
        </w:rPr>
        <w:t>starb)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für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alle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Mal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für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Sünden,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Gerechter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für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Ungerechte,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damit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Gott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führte</w:t>
      </w:r>
      <w:r w:rsidR="009A3ABC" w:rsidRPr="003872FB">
        <w:rPr>
          <w:szCs w:val="21"/>
          <w:lang w:val="de-DE"/>
        </w:rPr>
        <w:t>.</w:t>
      </w:r>
      <w:r w:rsidR="00766678">
        <w:rPr>
          <w:szCs w:val="21"/>
          <w:lang w:val="de-DE"/>
        </w:rPr>
        <w:t xml:space="preserve"> </w:t>
      </w:r>
      <w:r w:rsidR="009A3ABC" w:rsidRPr="003872FB">
        <w:rPr>
          <w:szCs w:val="21"/>
          <w:lang w:val="de-DE"/>
        </w:rPr>
        <w:t>E</w:t>
      </w:r>
      <w:r w:rsidRPr="003872FB">
        <w:rPr>
          <w:szCs w:val="21"/>
          <w:lang w:val="de-DE"/>
        </w:rPr>
        <w:t>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wurde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nämlich,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einerseits,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Fleisch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getötet,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andererseits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lebendig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gemacht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durch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Geist</w:t>
      </w:r>
      <w:r w:rsidR="005F128B" w:rsidRPr="003872FB">
        <w:rPr>
          <w:szCs w:val="21"/>
          <w:lang w:val="de-DE"/>
        </w:rPr>
        <w:t>;</w:t>
      </w:r>
      <w:r w:rsidR="00766678">
        <w:rPr>
          <w:szCs w:val="21"/>
          <w:lang w:val="de-DE"/>
        </w:rPr>
        <w:t xml:space="preserve"> </w:t>
      </w:r>
      <w:r w:rsidR="005F128B" w:rsidRPr="003872FB">
        <w:rPr>
          <w:szCs w:val="21"/>
          <w:lang w:val="de-DE"/>
        </w:rPr>
        <w:t>im</w:t>
      </w:r>
      <w:r w:rsidR="00766678">
        <w:rPr>
          <w:szCs w:val="21"/>
          <w:lang w:val="de-DE"/>
        </w:rPr>
        <w:t xml:space="preserve"> </w:t>
      </w:r>
      <w:r w:rsidR="005F128B" w:rsidRPr="003872FB">
        <w:rPr>
          <w:szCs w:val="21"/>
          <w:lang w:val="de-DE"/>
        </w:rPr>
        <w:t>Geist</w:t>
      </w:r>
      <w:r w:rsidR="00766678">
        <w:rPr>
          <w:szCs w:val="21"/>
          <w:lang w:val="de-DE"/>
        </w:rPr>
        <w:t xml:space="preserve"> </w:t>
      </w:r>
      <w:r w:rsidR="005F128B" w:rsidRPr="003872FB">
        <w:rPr>
          <w:szCs w:val="21"/>
          <w:lang w:val="de-DE"/>
        </w:rPr>
        <w:t>hat</w:t>
      </w:r>
      <w:r w:rsidR="00766678">
        <w:rPr>
          <w:szCs w:val="21"/>
          <w:lang w:val="de-DE"/>
        </w:rPr>
        <w:t xml:space="preserve"> </w:t>
      </w:r>
      <w:r w:rsidR="005F128B" w:rsidRPr="003872FB">
        <w:rPr>
          <w:szCs w:val="21"/>
          <w:lang w:val="de-DE"/>
        </w:rPr>
        <w:t>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auch,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als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hingegangen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war,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Geistern</w:t>
      </w:r>
      <w:r w:rsidR="00766678">
        <w:rPr>
          <w:szCs w:val="21"/>
          <w:lang w:val="de-DE"/>
        </w:rPr>
        <w:t xml:space="preserve"> </w:t>
      </w:r>
      <w:r w:rsidR="009A3ABC" w:rsidRPr="003872FB">
        <w:rPr>
          <w:szCs w:val="21"/>
          <w:lang w:val="de-DE"/>
        </w:rPr>
        <w:t>[die</w:t>
      </w:r>
      <w:r w:rsidR="00766678">
        <w:rPr>
          <w:szCs w:val="21"/>
          <w:lang w:val="de-DE"/>
        </w:rPr>
        <w:t xml:space="preserve"> </w:t>
      </w:r>
      <w:r w:rsidR="009A3ABC" w:rsidRPr="003872FB">
        <w:rPr>
          <w:szCs w:val="21"/>
          <w:lang w:val="de-DE"/>
        </w:rPr>
        <w:t>nun</w:t>
      </w:r>
      <w:r w:rsidR="00766678">
        <w:rPr>
          <w:szCs w:val="21"/>
          <w:lang w:val="de-DE"/>
        </w:rPr>
        <w:t xml:space="preserve"> </w:t>
      </w:r>
      <w:r w:rsidR="009A3ABC" w:rsidRPr="003872FB">
        <w:rPr>
          <w:szCs w:val="21"/>
          <w:lang w:val="de-DE"/>
        </w:rPr>
        <w:t>im</w:t>
      </w:r>
      <w:r w:rsidR="00766678">
        <w:rPr>
          <w:szCs w:val="21"/>
          <w:lang w:val="de-DE"/>
        </w:rPr>
        <w:t xml:space="preserve"> </w:t>
      </w:r>
      <w:r w:rsidR="009A3ABC" w:rsidRPr="003872FB">
        <w:rPr>
          <w:szCs w:val="21"/>
          <w:lang w:val="de-DE"/>
        </w:rPr>
        <w:t>Hades]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lastRenderedPageBreak/>
        <w:t>Verwahrung</w:t>
      </w:r>
      <w:r w:rsidR="00766678">
        <w:rPr>
          <w:szCs w:val="21"/>
          <w:lang w:val="de-DE"/>
        </w:rPr>
        <w:t xml:space="preserve"> </w:t>
      </w:r>
      <w:r w:rsidR="009A3ABC" w:rsidRPr="003872FB">
        <w:rPr>
          <w:szCs w:val="21"/>
          <w:lang w:val="de-DE"/>
        </w:rPr>
        <w:t>[sind,]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verkündet,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Unglauben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Ungeho</w:t>
      </w:r>
      <w:r w:rsidRPr="003872FB">
        <w:rPr>
          <w:szCs w:val="21"/>
          <w:lang w:val="de-DE"/>
        </w:rPr>
        <w:t>r</w:t>
      </w:r>
      <w:r w:rsidRPr="003872FB">
        <w:rPr>
          <w:szCs w:val="21"/>
          <w:lang w:val="de-DE"/>
        </w:rPr>
        <w:t>samen,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einst,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als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Geduld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Gottes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Warten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Tagen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Noahs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Arche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Zubereitung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war,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wenige,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heißt,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acht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Seelen,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hinein</w:t>
      </w:r>
      <w:r w:rsidR="001D67C0" w:rsidRPr="003872FB">
        <w:rPr>
          <w:szCs w:val="21"/>
          <w:lang w:val="de-DE"/>
        </w:rPr>
        <w:t>[</w:t>
      </w:r>
      <w:r w:rsidRPr="003872FB">
        <w:rPr>
          <w:szCs w:val="21"/>
          <w:lang w:val="de-DE"/>
        </w:rPr>
        <w:t>gingen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und]</w:t>
      </w:r>
      <w:r w:rsidR="00766678">
        <w:rPr>
          <w:szCs w:val="21"/>
          <w:lang w:val="de-DE"/>
        </w:rPr>
        <w:t xml:space="preserve"> </w:t>
      </w:r>
      <w:r w:rsidR="001D67C0" w:rsidRPr="003872FB">
        <w:rPr>
          <w:szCs w:val="21"/>
          <w:lang w:val="de-DE"/>
        </w:rPr>
        <w:t>hi</w:t>
      </w:r>
      <w:r w:rsidR="001D67C0" w:rsidRPr="003872FB">
        <w:rPr>
          <w:szCs w:val="21"/>
          <w:lang w:val="de-DE"/>
        </w:rPr>
        <w:t>n</w:t>
      </w:r>
      <w:r w:rsidR="001D67C0" w:rsidRPr="003872FB">
        <w:rPr>
          <w:szCs w:val="21"/>
          <w:lang w:val="de-DE"/>
        </w:rPr>
        <w:t>durch</w:t>
      </w:r>
      <w:r w:rsidRPr="003872FB">
        <w:rPr>
          <w:szCs w:val="21"/>
          <w:lang w:val="de-DE"/>
        </w:rPr>
        <w:t>gerettet</w:t>
      </w:r>
      <w:r w:rsidR="00766678">
        <w:rPr>
          <w:szCs w:val="21"/>
          <w:lang w:val="de-DE"/>
        </w:rPr>
        <w:t xml:space="preserve"> </w:t>
      </w:r>
      <w:r w:rsidR="009A3ABC" w:rsidRPr="003872FB">
        <w:rPr>
          <w:szCs w:val="21"/>
          <w:lang w:val="de-DE"/>
        </w:rPr>
        <w:t>‹und</w:t>
      </w:r>
      <w:r w:rsidR="00766678">
        <w:rPr>
          <w:szCs w:val="21"/>
          <w:lang w:val="de-DE"/>
        </w:rPr>
        <w:t xml:space="preserve"> </w:t>
      </w:r>
      <w:r w:rsidR="009A3ABC" w:rsidRPr="003872FB">
        <w:rPr>
          <w:szCs w:val="21"/>
          <w:lang w:val="de-DE"/>
        </w:rPr>
        <w:t>so</w:t>
      </w:r>
      <w:r w:rsidR="00766678">
        <w:rPr>
          <w:szCs w:val="21"/>
          <w:lang w:val="de-DE"/>
        </w:rPr>
        <w:t xml:space="preserve"> </w:t>
      </w:r>
      <w:r w:rsidR="009A3ABC" w:rsidRPr="003872FB">
        <w:rPr>
          <w:szCs w:val="21"/>
          <w:lang w:val="de-DE"/>
        </w:rPr>
        <w:t>bewahrt›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wurden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durch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Wasser</w:t>
      </w:r>
      <w:r w:rsidR="005F128B" w:rsidRPr="003872FB">
        <w:rPr>
          <w:szCs w:val="21"/>
          <w:lang w:val="de-DE"/>
        </w:rPr>
        <w:t>;</w:t>
      </w:r>
      <w:r w:rsidR="00766678">
        <w:rPr>
          <w:szCs w:val="21"/>
          <w:lang w:val="de-DE"/>
        </w:rPr>
        <w:t xml:space="preserve"> </w:t>
      </w:r>
      <w:r w:rsidR="006A420F">
        <w:rPr>
          <w:szCs w:val="21"/>
          <w:lang w:val="de-DE"/>
        </w:rPr>
        <w:t>(</w:t>
      </w:r>
      <w:r w:rsidR="005F128B" w:rsidRPr="003872FB">
        <w:rPr>
          <w:szCs w:val="21"/>
          <w:lang w:val="de-DE"/>
        </w:rPr>
        <w:t>d.</w:t>
      </w:r>
      <w:r w:rsidR="00766678">
        <w:rPr>
          <w:szCs w:val="21"/>
          <w:lang w:val="de-DE"/>
        </w:rPr>
        <w:t xml:space="preserve"> </w:t>
      </w:r>
      <w:r w:rsidR="005F128B" w:rsidRPr="003872FB">
        <w:rPr>
          <w:szCs w:val="21"/>
          <w:lang w:val="de-DE"/>
        </w:rPr>
        <w:t>h.,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gerettet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wurden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Arche,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hindurchgetragen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auf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Wasser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Zeit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zwischen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Regen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Landung</w:t>
      </w:r>
      <w:r w:rsidR="005F128B" w:rsidRPr="003872FB">
        <w:rPr>
          <w:szCs w:val="21"/>
          <w:lang w:val="de-DE"/>
        </w:rPr>
        <w:t>;</w:t>
      </w:r>
      <w:r w:rsidR="006A420F">
        <w:rPr>
          <w:szCs w:val="21"/>
          <w:lang w:val="de-DE"/>
        </w:rPr>
        <w:t>)</w:t>
      </w:r>
      <w:r w:rsidR="00766678">
        <w:rPr>
          <w:szCs w:val="21"/>
          <w:lang w:val="de-DE"/>
        </w:rPr>
        <w:t xml:space="preserve"> </w:t>
      </w:r>
      <w:r w:rsidR="005F128B" w:rsidRPr="003872FB">
        <w:rPr>
          <w:szCs w:val="21"/>
          <w:lang w:val="de-DE"/>
        </w:rPr>
        <w:t>dieses</w:t>
      </w:r>
      <w:r w:rsidR="00766678">
        <w:rPr>
          <w:szCs w:val="21"/>
          <w:lang w:val="de-DE"/>
        </w:rPr>
        <w:t xml:space="preserve"> </w:t>
      </w:r>
      <w:r w:rsidR="001D67C0" w:rsidRPr="003872FB">
        <w:rPr>
          <w:szCs w:val="21"/>
          <w:lang w:val="de-DE"/>
        </w:rPr>
        <w:t>Wasser</w:t>
      </w:r>
      <w:r w:rsidR="00766678">
        <w:rPr>
          <w:szCs w:val="21"/>
          <w:lang w:val="de-DE"/>
        </w:rPr>
        <w:t xml:space="preserve"> </w:t>
      </w:r>
      <w:r w:rsidR="005F128B" w:rsidRPr="003872FB">
        <w:rPr>
          <w:szCs w:val="21"/>
          <w:lang w:val="de-DE"/>
        </w:rPr>
        <w:t>rettet</w:t>
      </w:r>
      <w:r w:rsidR="00766678">
        <w:rPr>
          <w:szCs w:val="21"/>
          <w:lang w:val="de-DE"/>
        </w:rPr>
        <w:t xml:space="preserve"> </w:t>
      </w:r>
      <w:r w:rsidR="005F128B" w:rsidRPr="003872FB">
        <w:rPr>
          <w:szCs w:val="21"/>
          <w:lang w:val="de-DE"/>
        </w:rPr>
        <w:t>‹und</w:t>
      </w:r>
      <w:r w:rsidR="00766678">
        <w:rPr>
          <w:szCs w:val="21"/>
          <w:lang w:val="de-DE"/>
        </w:rPr>
        <w:t xml:space="preserve"> </w:t>
      </w:r>
      <w:r w:rsidR="005F128B" w:rsidRPr="003872FB">
        <w:rPr>
          <w:szCs w:val="21"/>
          <w:lang w:val="de-DE"/>
        </w:rPr>
        <w:t>bewahrt›</w:t>
      </w:r>
      <w:r w:rsidR="00766678">
        <w:rPr>
          <w:szCs w:val="21"/>
          <w:lang w:val="de-DE"/>
        </w:rPr>
        <w:t xml:space="preserve"> </w:t>
      </w:r>
      <w:r w:rsidR="001D67C0" w:rsidRPr="003872FB">
        <w:rPr>
          <w:szCs w:val="21"/>
          <w:lang w:val="de-DE"/>
        </w:rPr>
        <w:t>als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Abbild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nun</w:t>
      </w:r>
      <w:r w:rsidR="00D372A3" w:rsidRPr="003872FB">
        <w:rPr>
          <w:szCs w:val="21"/>
          <w:lang w:val="de-DE"/>
        </w:rPr>
        <w:t>,</w:t>
      </w:r>
      <w:r w:rsidR="00766678">
        <w:rPr>
          <w:szCs w:val="21"/>
          <w:lang w:val="de-DE"/>
        </w:rPr>
        <w:t xml:space="preserve"> </w:t>
      </w:r>
      <w:r w:rsidR="009A3ABC" w:rsidRPr="003872FB">
        <w:rPr>
          <w:szCs w:val="21"/>
          <w:lang w:val="de-DE"/>
        </w:rPr>
        <w:t>als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Taufe</w:t>
      </w:r>
      <w:r w:rsidR="00D372A3" w:rsidRPr="003872FB">
        <w:rPr>
          <w:szCs w:val="21"/>
          <w:lang w:val="de-DE"/>
        </w:rPr>
        <w:t>;</w:t>
      </w:r>
      <w:r w:rsidR="00766678">
        <w:rPr>
          <w:szCs w:val="21"/>
          <w:lang w:val="de-DE"/>
        </w:rPr>
        <w:t xml:space="preserve"> </w:t>
      </w:r>
      <w:r w:rsidR="00D372A3"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="00D372A3" w:rsidRPr="003872FB">
        <w:rPr>
          <w:szCs w:val="21"/>
          <w:lang w:val="de-DE"/>
        </w:rPr>
        <w:t>Taufe</w:t>
      </w:r>
      <w:r w:rsidR="00766678">
        <w:rPr>
          <w:szCs w:val="21"/>
          <w:lang w:val="de-DE"/>
        </w:rPr>
        <w:t xml:space="preserve"> </w:t>
      </w:r>
      <w:r w:rsidR="00D372A3" w:rsidRPr="003872FB">
        <w:rPr>
          <w:szCs w:val="21"/>
          <w:lang w:val="de-DE"/>
        </w:rPr>
        <w:t>ist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nicht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Entfernen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des</w:t>
      </w:r>
      <w:r w:rsidR="00766678">
        <w:rPr>
          <w:szCs w:val="21"/>
          <w:lang w:val="de-DE"/>
        </w:rPr>
        <w:t xml:space="preserve"> </w:t>
      </w:r>
      <w:r w:rsidR="001C4481" w:rsidRPr="003872FB">
        <w:rPr>
          <w:szCs w:val="21"/>
          <w:lang w:val="de-DE"/>
        </w:rPr>
        <w:t>S</w:t>
      </w:r>
      <w:r w:rsidRPr="003872FB">
        <w:rPr>
          <w:szCs w:val="21"/>
          <w:lang w:val="de-DE"/>
        </w:rPr>
        <w:t>chmutzes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Fleisch,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sondern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verpflichtende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Erklärung</w:t>
      </w:r>
      <w:r w:rsidR="00766678">
        <w:rPr>
          <w:szCs w:val="21"/>
          <w:lang w:val="de-DE"/>
        </w:rPr>
        <w:t xml:space="preserve"> </w:t>
      </w:r>
      <w:r w:rsidR="0074066D" w:rsidRPr="003872FB">
        <w:rPr>
          <w:szCs w:val="21"/>
          <w:lang w:val="de-DE"/>
        </w:rPr>
        <w:t>eines</w:t>
      </w:r>
      <w:r w:rsidR="00766678">
        <w:rPr>
          <w:szCs w:val="21"/>
          <w:lang w:val="de-DE"/>
        </w:rPr>
        <w:t xml:space="preserve"> </w:t>
      </w:r>
      <w:r w:rsidR="0074066D" w:rsidRPr="003872FB">
        <w:rPr>
          <w:szCs w:val="21"/>
          <w:lang w:val="de-DE"/>
        </w:rPr>
        <w:t>guten</w:t>
      </w:r>
      <w:r w:rsidR="00766678">
        <w:rPr>
          <w:szCs w:val="21"/>
          <w:lang w:val="de-DE"/>
        </w:rPr>
        <w:t xml:space="preserve"> </w:t>
      </w:r>
      <w:r w:rsidR="0074066D" w:rsidRPr="003872FB">
        <w:rPr>
          <w:szCs w:val="21"/>
          <w:lang w:val="de-DE"/>
        </w:rPr>
        <w:t>Gewissens</w:t>
      </w:r>
      <w:r w:rsidR="00A858C8" w:rsidRPr="003872FB">
        <w:rPr>
          <w:szCs w:val="21"/>
          <w:lang w:val="de-DE"/>
        </w:rPr>
        <w:t>,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szCs w:val="21"/>
          <w:lang w:val="de-DE"/>
        </w:rPr>
        <w:t>an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szCs w:val="21"/>
          <w:lang w:val="de-DE"/>
        </w:rPr>
        <w:t>Gott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szCs w:val="21"/>
          <w:lang w:val="de-DE"/>
        </w:rPr>
        <w:t>gerichtet,</w:t>
      </w:r>
      <w:r w:rsidR="00766678">
        <w:rPr>
          <w:szCs w:val="21"/>
          <w:lang w:val="de-DE"/>
        </w:rPr>
        <w:t xml:space="preserve"> </w:t>
      </w:r>
      <w:r w:rsidR="001D67C0" w:rsidRPr="003872FB">
        <w:rPr>
          <w:szCs w:val="21"/>
          <w:lang w:val="de-DE"/>
        </w:rPr>
        <w:t>–</w:t>
      </w:r>
      <w:r w:rsidR="00766678">
        <w:rPr>
          <w:szCs w:val="21"/>
          <w:lang w:val="de-DE"/>
        </w:rPr>
        <w:t xml:space="preserve"> </w:t>
      </w:r>
      <w:r w:rsidR="00A858C8" w:rsidRPr="003872FB">
        <w:rPr>
          <w:szCs w:val="21"/>
          <w:lang w:val="de-DE"/>
        </w:rPr>
        <w:t>d</w:t>
      </w:r>
      <w:r w:rsidRPr="003872FB">
        <w:rPr>
          <w:szCs w:val="21"/>
          <w:lang w:val="de-DE"/>
        </w:rPr>
        <w:t>urch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Auferstehung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Jesu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Christi</w:t>
      </w:r>
      <w:r w:rsidR="004009B8" w:rsidRPr="003872FB">
        <w:rPr>
          <w:szCs w:val="21"/>
          <w:lang w:val="de-DE"/>
        </w:rPr>
        <w:t>;</w:t>
      </w:r>
      <w:r w:rsidR="00766678">
        <w:rPr>
          <w:szCs w:val="21"/>
          <w:lang w:val="de-DE"/>
        </w:rPr>
        <w:t xml:space="preserve"> </w:t>
      </w:r>
      <w:r w:rsidR="004009B8" w:rsidRPr="003872FB">
        <w:rPr>
          <w:szCs w:val="21"/>
          <w:lang w:val="de-DE"/>
        </w:rPr>
        <w:t>d</w:t>
      </w:r>
      <w:r w:rsidRPr="003872FB">
        <w:rPr>
          <w:szCs w:val="21"/>
          <w:lang w:val="de-DE"/>
        </w:rPr>
        <w:t>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ist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Rechten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Gottes,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nachdem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hingegangen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ist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Himmel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Engel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Autoritäten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Kräfte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ihm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unterordnet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worden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sind</w:t>
      </w:r>
      <w:r w:rsidR="00D372A3" w:rsidRPr="003872FB">
        <w:rPr>
          <w:szCs w:val="21"/>
          <w:lang w:val="de-DE"/>
        </w:rPr>
        <w:t>.</w:t>
      </w:r>
      <w:r w:rsidR="00766678">
        <w:rPr>
          <w:szCs w:val="21"/>
          <w:lang w:val="de-DE"/>
        </w:rPr>
        <w:t xml:space="preserve"> </w:t>
      </w:r>
    </w:p>
    <w:p w14:paraId="554C84F7" w14:textId="4304A5A4" w:rsidR="00F4601A" w:rsidRPr="003872FB" w:rsidRDefault="003F41A4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V</w:t>
      </w:r>
      <w:r w:rsidR="00F4601A" w:rsidRPr="003872FB">
        <w:rPr>
          <w:szCs w:val="21"/>
          <w:lang w:val="de-DE"/>
        </w:rPr>
        <w:t>on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dort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aus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kann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nun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Seinen,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er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Welt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zurückgelassen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hat,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wohlbehalten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durch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alle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Gef</w:t>
      </w:r>
      <w:r w:rsidR="00A858C8" w:rsidRPr="003872FB">
        <w:rPr>
          <w:szCs w:val="21"/>
          <w:lang w:val="de-DE"/>
        </w:rPr>
        <w:t>a</w:t>
      </w:r>
      <w:r w:rsidR="00F4601A" w:rsidRPr="003872FB">
        <w:rPr>
          <w:szCs w:val="21"/>
          <w:lang w:val="de-DE"/>
        </w:rPr>
        <w:t>hr</w:t>
      </w:r>
      <w:r w:rsidR="00A858C8" w:rsidRPr="003872FB">
        <w:rPr>
          <w:szCs w:val="21"/>
          <w:lang w:val="de-DE"/>
        </w:rPr>
        <w:t>en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ans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selbe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Ziel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bringen</w:t>
      </w:r>
      <w:r w:rsidR="004009B8" w:rsidRPr="003872FB">
        <w:rPr>
          <w:szCs w:val="21"/>
          <w:lang w:val="de-DE"/>
        </w:rPr>
        <w:t>.</w:t>
      </w:r>
      <w:r w:rsidR="00766678">
        <w:rPr>
          <w:szCs w:val="21"/>
          <w:lang w:val="de-DE"/>
        </w:rPr>
        <w:t xml:space="preserve"> </w:t>
      </w:r>
      <w:r w:rsidR="004009B8" w:rsidRPr="003872FB">
        <w:rPr>
          <w:szCs w:val="21"/>
          <w:lang w:val="de-DE"/>
        </w:rPr>
        <w:t>D</w:t>
      </w:r>
      <w:r w:rsidR="00F4601A" w:rsidRPr="003872FB">
        <w:rPr>
          <w:szCs w:val="21"/>
          <w:lang w:val="de-DE"/>
        </w:rPr>
        <w:t>arum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sollten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Heiligen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Kleinasien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nicht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verzagen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nicht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versagen,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auch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wenn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nur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wen</w:t>
      </w:r>
      <w:r w:rsidR="00F4601A" w:rsidRPr="003872FB">
        <w:rPr>
          <w:szCs w:val="21"/>
          <w:lang w:val="de-DE"/>
        </w:rPr>
        <w:t>i</w:t>
      </w:r>
      <w:r w:rsidR="00F4601A" w:rsidRPr="003872FB">
        <w:rPr>
          <w:szCs w:val="21"/>
          <w:lang w:val="de-DE"/>
        </w:rPr>
        <w:t>g</w:t>
      </w:r>
      <w:r w:rsidR="004009B8" w:rsidRPr="003872FB">
        <w:rPr>
          <w:szCs w:val="21"/>
          <w:lang w:val="de-DE"/>
        </w:rPr>
        <w:t>e</w:t>
      </w:r>
      <w:r w:rsidR="00766678">
        <w:rPr>
          <w:szCs w:val="21"/>
          <w:lang w:val="de-DE"/>
        </w:rPr>
        <w:t xml:space="preserve"> </w:t>
      </w:r>
      <w:r w:rsidR="004009B8" w:rsidRPr="003872FB">
        <w:rPr>
          <w:szCs w:val="21"/>
          <w:lang w:val="de-DE"/>
        </w:rPr>
        <w:t>sind,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wie</w:t>
      </w:r>
      <w:r w:rsidR="00766678">
        <w:rPr>
          <w:szCs w:val="21"/>
          <w:lang w:val="de-DE"/>
        </w:rPr>
        <w:t xml:space="preserve"> </w:t>
      </w:r>
      <w:r w:rsidR="004009B8" w:rsidRPr="003872FB">
        <w:rPr>
          <w:szCs w:val="21"/>
          <w:lang w:val="de-DE"/>
        </w:rPr>
        <w:t>auch</w:t>
      </w:r>
      <w:r w:rsidR="00766678">
        <w:rPr>
          <w:szCs w:val="21"/>
          <w:lang w:val="de-DE"/>
        </w:rPr>
        <w:t xml:space="preserve"> </w:t>
      </w:r>
      <w:r w:rsidR="00F4601A"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="004009B8"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="004009B8"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="004009B8" w:rsidRPr="003872FB">
        <w:rPr>
          <w:szCs w:val="21"/>
          <w:lang w:val="de-DE"/>
        </w:rPr>
        <w:t>Arche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nur</w:t>
      </w:r>
      <w:r w:rsidR="00766678">
        <w:rPr>
          <w:szCs w:val="21"/>
          <w:lang w:val="de-DE"/>
        </w:rPr>
        <w:t xml:space="preserve"> </w:t>
      </w:r>
      <w:r w:rsidR="004009B8" w:rsidRPr="003872FB">
        <w:rPr>
          <w:szCs w:val="21"/>
          <w:lang w:val="de-DE"/>
        </w:rPr>
        <w:t>wenige</w:t>
      </w:r>
      <w:r w:rsidR="00766678">
        <w:rPr>
          <w:szCs w:val="21"/>
          <w:lang w:val="de-DE"/>
        </w:rPr>
        <w:t xml:space="preserve"> </w:t>
      </w:r>
      <w:r w:rsidR="004009B8" w:rsidRPr="003872FB">
        <w:rPr>
          <w:szCs w:val="21"/>
          <w:lang w:val="de-DE"/>
        </w:rPr>
        <w:t>waren</w:t>
      </w:r>
      <w:r w:rsidR="00F4601A" w:rsidRPr="003872FB">
        <w:rPr>
          <w:szCs w:val="21"/>
          <w:lang w:val="de-DE"/>
        </w:rPr>
        <w:t>.</w:t>
      </w:r>
    </w:p>
    <w:p w14:paraId="5DDA46F3" w14:textId="5C1BED52" w:rsidR="00600A41" w:rsidRPr="003872FB" w:rsidRDefault="00600A41" w:rsidP="00906DCC">
      <w:pPr>
        <w:pStyle w:val="berschrift2"/>
        <w:jc w:val="both"/>
        <w:rPr>
          <w:lang w:val="de-DE"/>
        </w:rPr>
      </w:pPr>
      <w:r w:rsidRPr="003872FB">
        <w:rPr>
          <w:lang w:val="de-DE"/>
        </w:rPr>
        <w:t>IV.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Hilfen</w:t>
      </w:r>
      <w:r w:rsidR="00766678">
        <w:rPr>
          <w:lang w:val="de-DE"/>
        </w:rPr>
        <w:t xml:space="preserve"> </w:t>
      </w:r>
      <w:r w:rsidR="00AF3D0D">
        <w:rPr>
          <w:lang w:val="de-DE"/>
        </w:rPr>
        <w:t>für</w:t>
      </w:r>
      <w:r w:rsidR="00766678">
        <w:rPr>
          <w:lang w:val="de-DE"/>
        </w:rPr>
        <w:t xml:space="preserve"> </w:t>
      </w:r>
      <w:r w:rsidR="00AF3D0D">
        <w:rPr>
          <w:lang w:val="de-DE"/>
        </w:rPr>
        <w:t>die</w:t>
      </w:r>
      <w:r w:rsidRPr="003872FB">
        <w:rPr>
          <w:lang w:val="de-DE"/>
        </w:rPr>
        <w:t>,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die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im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Blick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auf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das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Ende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„wandern“:</w:t>
      </w:r>
      <w:r w:rsidR="00766678">
        <w:rPr>
          <w:lang w:val="de-DE"/>
        </w:rPr>
        <w:t xml:space="preserve"> </w:t>
      </w:r>
      <w:r w:rsidRPr="00756786">
        <w:rPr>
          <w:lang w:val="de-DE"/>
        </w:rPr>
        <w:t>4</w:t>
      </w:r>
      <w:r w:rsidR="00766678">
        <w:rPr>
          <w:color w:val="000000"/>
          <w:lang w:val="de-DE"/>
        </w:rPr>
        <w:t>, 1</w:t>
      </w:r>
      <w:r w:rsidRPr="003872FB">
        <w:rPr>
          <w:lang w:val="de-DE"/>
        </w:rPr>
        <w:t>–19</w:t>
      </w:r>
    </w:p>
    <w:p w14:paraId="39B58A19" w14:textId="75A30D03" w:rsidR="00600A41" w:rsidRPr="003872FB" w:rsidRDefault="00600A41" w:rsidP="00906DCC">
      <w:pPr>
        <w:pStyle w:val="berschrift3"/>
      </w:pPr>
      <w:bookmarkStart w:id="11" w:name="_Toc2247111"/>
      <w:bookmarkStart w:id="12" w:name="_Toc15891430"/>
      <w:bookmarkStart w:id="13" w:name="_Toc15891996"/>
      <w:r w:rsidRPr="003872FB">
        <w:t>A.</w:t>
      </w:r>
      <w:r w:rsidR="00766678">
        <w:t xml:space="preserve"> </w:t>
      </w:r>
      <w:r w:rsidRPr="003872FB">
        <w:t>Hilfen</w:t>
      </w:r>
      <w:r w:rsidR="00766678">
        <w:t xml:space="preserve"> </w:t>
      </w:r>
      <w:r w:rsidR="00AF3D0D" w:rsidRPr="003872FB">
        <w:t>für</w:t>
      </w:r>
      <w:r w:rsidR="00766678">
        <w:t xml:space="preserve"> </w:t>
      </w:r>
      <w:r w:rsidR="00AF3D0D" w:rsidRPr="003872FB">
        <w:t>Wanderer</w:t>
      </w:r>
      <w:r w:rsidR="00766678">
        <w:t xml:space="preserve"> </w:t>
      </w:r>
      <w:r w:rsidRPr="003872FB">
        <w:t>im</w:t>
      </w:r>
      <w:r w:rsidR="00766678">
        <w:t xml:space="preserve"> </w:t>
      </w:r>
      <w:r w:rsidRPr="003872FB">
        <w:t>Blick</w:t>
      </w:r>
      <w:r w:rsidR="00766678">
        <w:t xml:space="preserve"> </w:t>
      </w:r>
      <w:r w:rsidRPr="003872FB">
        <w:t>auf</w:t>
      </w:r>
      <w:r w:rsidR="00766678">
        <w:t xml:space="preserve"> </w:t>
      </w:r>
      <w:r w:rsidRPr="003872FB">
        <w:t>das</w:t>
      </w:r>
      <w:r w:rsidR="00766678">
        <w:t xml:space="preserve"> </w:t>
      </w:r>
      <w:r w:rsidRPr="003872FB">
        <w:t>Ende</w:t>
      </w:r>
      <w:r w:rsidR="00766678">
        <w:t xml:space="preserve"> </w:t>
      </w:r>
      <w:r w:rsidRPr="003872FB">
        <w:t>des</w:t>
      </w:r>
      <w:r w:rsidR="00766678">
        <w:t xml:space="preserve"> </w:t>
      </w:r>
      <w:r w:rsidRPr="003872FB">
        <w:t>alten</w:t>
      </w:r>
      <w:r w:rsidR="00766678">
        <w:t xml:space="preserve"> </w:t>
      </w:r>
      <w:r w:rsidRPr="003872FB">
        <w:t>Lebens:</w:t>
      </w:r>
      <w:r w:rsidR="00766678">
        <w:t xml:space="preserve"> </w:t>
      </w:r>
      <w:r w:rsidRPr="003872FB">
        <w:t>4</w:t>
      </w:r>
      <w:r w:rsidR="00766678">
        <w:t>, 1</w:t>
      </w:r>
      <w:r w:rsidRPr="003872FB">
        <w:t>–6</w:t>
      </w:r>
      <w:bookmarkEnd w:id="11"/>
      <w:bookmarkEnd w:id="12"/>
      <w:bookmarkEnd w:id="13"/>
    </w:p>
    <w:p w14:paraId="047FAFB0" w14:textId="444852DE" w:rsidR="00600A41" w:rsidRPr="003872FB" w:rsidRDefault="00600A41" w:rsidP="00906DCC">
      <w:pPr>
        <w:jc w:val="both"/>
        <w:rPr>
          <w:szCs w:val="21"/>
          <w:lang w:val="de-DE"/>
        </w:rPr>
      </w:pPr>
      <w:bookmarkStart w:id="14" w:name="_Toc2247112"/>
      <w:bookmarkStart w:id="15" w:name="_Toc15891431"/>
      <w:bookmarkStart w:id="16" w:name="_Toc15891997"/>
      <w:r w:rsidRPr="003872FB">
        <w:rPr>
          <w:szCs w:val="21"/>
          <w:lang w:val="de-DE"/>
        </w:rPr>
        <w:t>Wir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erfahren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hier,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heißt,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vom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Kreuz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leben.</w:t>
      </w:r>
    </w:p>
    <w:p w14:paraId="318394CE" w14:textId="4FC62519" w:rsidR="00600A41" w:rsidRPr="003872FB" w:rsidRDefault="00766678" w:rsidP="00906DCC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1. Petrus </w:t>
      </w:r>
      <w:r w:rsidR="00600A41" w:rsidRPr="003872FB">
        <w:rPr>
          <w:szCs w:val="21"/>
          <w:lang w:val="de-DE"/>
        </w:rPr>
        <w:t>4</w:t>
      </w:r>
      <w:r>
        <w:rPr>
          <w:szCs w:val="21"/>
          <w:lang w:val="de-DE"/>
        </w:rPr>
        <w:t>, 1</w:t>
      </w:r>
      <w:r w:rsidR="00600A41" w:rsidRPr="003872FB">
        <w:rPr>
          <w:szCs w:val="21"/>
          <w:lang w:val="de-DE"/>
        </w:rPr>
        <w:t>:</w:t>
      </w:r>
      <w:r>
        <w:rPr>
          <w:szCs w:val="21"/>
          <w:lang w:val="de-DE"/>
        </w:rPr>
        <w:t xml:space="preserve"> </w:t>
      </w:r>
      <w:r w:rsidR="00600A41" w:rsidRPr="003872FB">
        <w:rPr>
          <w:szCs w:val="21"/>
          <w:lang w:val="de-DE"/>
        </w:rPr>
        <w:t>„</w:t>
      </w:r>
      <w:r w:rsidR="00600A41" w:rsidRPr="003872FB">
        <w:rPr>
          <w:b/>
          <w:color w:val="000080"/>
          <w:szCs w:val="21"/>
          <w:lang w:val="de-DE"/>
        </w:rPr>
        <w:t>Nachdem</w:t>
      </w:r>
      <w:r>
        <w:rPr>
          <w:b/>
          <w:color w:val="000080"/>
          <w:szCs w:val="21"/>
          <w:lang w:val="de-DE"/>
        </w:rPr>
        <w:t xml:space="preserve"> </w:t>
      </w:r>
      <w:r w:rsidR="00600A41" w:rsidRPr="003872FB">
        <w:rPr>
          <w:b/>
          <w:color w:val="000080"/>
          <w:szCs w:val="21"/>
          <w:lang w:val="de-DE"/>
        </w:rPr>
        <w:t>also</w:t>
      </w:r>
      <w:r>
        <w:rPr>
          <w:b/>
          <w:color w:val="000080"/>
          <w:szCs w:val="21"/>
          <w:lang w:val="de-DE"/>
        </w:rPr>
        <w:t xml:space="preserve"> </w:t>
      </w:r>
      <w:r w:rsidR="00600A41" w:rsidRPr="003872FB">
        <w:rPr>
          <w:b/>
          <w:color w:val="000080"/>
          <w:szCs w:val="21"/>
          <w:lang w:val="de-DE"/>
        </w:rPr>
        <w:t>Christus</w:t>
      </w:r>
      <w:r>
        <w:rPr>
          <w:b/>
          <w:color w:val="000080"/>
          <w:szCs w:val="21"/>
          <w:lang w:val="de-DE"/>
        </w:rPr>
        <w:t xml:space="preserve"> </w:t>
      </w:r>
      <w:r w:rsidR="00600A41" w:rsidRPr="003872FB">
        <w:rPr>
          <w:b/>
          <w:color w:val="000080"/>
          <w:szCs w:val="21"/>
          <w:lang w:val="de-DE"/>
        </w:rPr>
        <w:t>für</w:t>
      </w:r>
      <w:r>
        <w:rPr>
          <w:b/>
          <w:color w:val="000080"/>
          <w:szCs w:val="21"/>
          <w:lang w:val="de-DE"/>
        </w:rPr>
        <w:t xml:space="preserve"> </w:t>
      </w:r>
      <w:r w:rsidR="00600A41" w:rsidRPr="003872FB">
        <w:rPr>
          <w:b/>
          <w:color w:val="000080"/>
          <w:szCs w:val="21"/>
          <w:lang w:val="de-DE"/>
        </w:rPr>
        <w:t>uns</w:t>
      </w:r>
      <w:r>
        <w:rPr>
          <w:b/>
          <w:color w:val="000080"/>
          <w:szCs w:val="21"/>
          <w:lang w:val="de-DE"/>
        </w:rPr>
        <w:t xml:space="preserve"> </w:t>
      </w:r>
      <w:r w:rsidR="00600A41" w:rsidRPr="003872FB">
        <w:rPr>
          <w:b/>
          <w:color w:val="000080"/>
          <w:szCs w:val="21"/>
          <w:lang w:val="de-DE"/>
        </w:rPr>
        <w:t>am</w:t>
      </w:r>
      <w:r>
        <w:rPr>
          <w:b/>
          <w:color w:val="000080"/>
          <w:szCs w:val="21"/>
          <w:lang w:val="de-DE"/>
        </w:rPr>
        <w:t xml:space="preserve"> </w:t>
      </w:r>
      <w:r w:rsidR="00600A41" w:rsidRPr="003872FB">
        <w:rPr>
          <w:b/>
          <w:color w:val="000080"/>
          <w:szCs w:val="21"/>
          <w:lang w:val="de-DE"/>
        </w:rPr>
        <w:t>Fleisch</w:t>
      </w:r>
      <w:r>
        <w:rPr>
          <w:b/>
          <w:color w:val="000080"/>
          <w:szCs w:val="21"/>
          <w:lang w:val="de-DE"/>
        </w:rPr>
        <w:t xml:space="preserve"> </w:t>
      </w:r>
      <w:r w:rsidR="00600A41" w:rsidRPr="003872FB">
        <w:rPr>
          <w:b/>
          <w:color w:val="000080"/>
          <w:szCs w:val="21"/>
          <w:lang w:val="de-DE"/>
        </w:rPr>
        <w:t>litt</w:t>
      </w:r>
      <w:r w:rsidR="00600A41" w:rsidRPr="003872FB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600A41" w:rsidRPr="003872FB">
        <w:rPr>
          <w:b/>
          <w:color w:val="000080"/>
          <w:szCs w:val="21"/>
          <w:lang w:val="de-DE"/>
        </w:rPr>
        <w:t>wappnet</w:t>
      </w:r>
      <w:r>
        <w:rPr>
          <w:b/>
          <w:color w:val="000080"/>
          <w:szCs w:val="21"/>
          <w:lang w:val="de-DE"/>
        </w:rPr>
        <w:t xml:space="preserve"> </w:t>
      </w:r>
      <w:r w:rsidR="00600A41" w:rsidRPr="003872FB">
        <w:rPr>
          <w:b/>
          <w:color w:val="000080"/>
          <w:szCs w:val="21"/>
          <w:lang w:val="de-DE"/>
        </w:rPr>
        <w:t>auch</w:t>
      </w:r>
      <w:r>
        <w:rPr>
          <w:b/>
          <w:color w:val="000080"/>
          <w:szCs w:val="21"/>
          <w:lang w:val="de-DE"/>
        </w:rPr>
        <w:t xml:space="preserve"> </w:t>
      </w:r>
      <w:r w:rsidR="00600A41" w:rsidRPr="003872FB">
        <w:rPr>
          <w:b/>
          <w:color w:val="000080"/>
          <w:szCs w:val="21"/>
          <w:lang w:val="de-DE"/>
        </w:rPr>
        <w:t>ihr</w:t>
      </w:r>
      <w:r>
        <w:rPr>
          <w:b/>
          <w:color w:val="000080"/>
          <w:szCs w:val="21"/>
          <w:lang w:val="de-DE"/>
        </w:rPr>
        <w:t xml:space="preserve"> </w:t>
      </w:r>
      <w:r w:rsidR="00600A41" w:rsidRPr="003872FB">
        <w:rPr>
          <w:b/>
          <w:color w:val="000080"/>
          <w:szCs w:val="21"/>
          <w:lang w:val="de-DE"/>
        </w:rPr>
        <w:t>euch</w:t>
      </w:r>
      <w:r>
        <w:rPr>
          <w:b/>
          <w:color w:val="000080"/>
          <w:szCs w:val="21"/>
          <w:lang w:val="de-DE"/>
        </w:rPr>
        <w:t xml:space="preserve"> </w:t>
      </w:r>
      <w:r w:rsidR="00600A41" w:rsidRPr="003872FB">
        <w:rPr>
          <w:b/>
          <w:color w:val="000080"/>
          <w:szCs w:val="21"/>
          <w:lang w:val="de-DE"/>
        </w:rPr>
        <w:t>mit</w:t>
      </w:r>
      <w:r>
        <w:rPr>
          <w:b/>
          <w:color w:val="000080"/>
          <w:szCs w:val="21"/>
          <w:lang w:val="de-DE"/>
        </w:rPr>
        <w:t xml:space="preserve"> </w:t>
      </w:r>
      <w:proofErr w:type="spellStart"/>
      <w:r w:rsidR="00600A41" w:rsidRPr="003872FB">
        <w:rPr>
          <w:b/>
          <w:color w:val="000080"/>
          <w:szCs w:val="21"/>
          <w:lang w:val="de-DE"/>
        </w:rPr>
        <w:t>der</w:t>
      </w:r>
      <w:r>
        <w:rPr>
          <w:b/>
          <w:color w:val="000080"/>
          <w:szCs w:val="21"/>
          <w:lang w:val="de-DE"/>
        </w:rPr>
        <w:t xml:space="preserve"> </w:t>
      </w:r>
      <w:r w:rsidR="00600A41" w:rsidRPr="003872FB">
        <w:rPr>
          <w:b/>
          <w:color w:val="000080"/>
          <w:szCs w:val="21"/>
          <w:lang w:val="de-DE"/>
        </w:rPr>
        <w:t>selben</w:t>
      </w:r>
      <w:proofErr w:type="spellEnd"/>
      <w:r>
        <w:rPr>
          <w:b/>
          <w:color w:val="000080"/>
          <w:szCs w:val="21"/>
          <w:lang w:val="de-DE"/>
        </w:rPr>
        <w:t xml:space="preserve"> </w:t>
      </w:r>
      <w:r w:rsidR="00600A41" w:rsidRPr="003872FB">
        <w:rPr>
          <w:b/>
          <w:color w:val="000080"/>
          <w:szCs w:val="21"/>
          <w:lang w:val="de-DE"/>
        </w:rPr>
        <w:t>Denkweise</w:t>
      </w:r>
      <w:r>
        <w:rPr>
          <w:szCs w:val="21"/>
          <w:lang w:val="de-DE"/>
        </w:rPr>
        <w:t xml:space="preserve"> </w:t>
      </w:r>
      <w:r w:rsidR="00600A41" w:rsidRPr="003872FB">
        <w:rPr>
          <w:szCs w:val="21"/>
          <w:lang w:val="de-DE"/>
        </w:rPr>
        <w:t>(</w:t>
      </w:r>
      <w:r w:rsidR="00600A41" w:rsidRPr="003872FB">
        <w:rPr>
          <w:b/>
          <w:bCs/>
          <w:szCs w:val="21"/>
          <w:lang w:val="de-DE"/>
        </w:rPr>
        <w:t>weil</w:t>
      </w:r>
      <w:r>
        <w:rPr>
          <w:b/>
          <w:color w:val="000080"/>
          <w:szCs w:val="21"/>
          <w:lang w:val="de-DE"/>
        </w:rPr>
        <w:t xml:space="preserve"> </w:t>
      </w:r>
      <w:r w:rsidR="00600A41" w:rsidRPr="003872FB">
        <w:rPr>
          <w:b/>
          <w:color w:val="000080"/>
          <w:szCs w:val="21"/>
          <w:lang w:val="de-DE"/>
        </w:rPr>
        <w:t>der,</w:t>
      </w:r>
      <w:r>
        <w:rPr>
          <w:b/>
          <w:color w:val="000080"/>
          <w:szCs w:val="21"/>
          <w:lang w:val="de-DE"/>
        </w:rPr>
        <w:t xml:space="preserve"> </w:t>
      </w:r>
      <w:r w:rsidR="00600A41" w:rsidRPr="003872FB">
        <w:rPr>
          <w:b/>
          <w:color w:val="000080"/>
          <w:szCs w:val="21"/>
          <w:lang w:val="de-DE"/>
        </w:rPr>
        <w:t>der</w:t>
      </w:r>
      <w:r>
        <w:rPr>
          <w:b/>
          <w:szCs w:val="21"/>
          <w:lang w:val="de-DE"/>
        </w:rPr>
        <w:t xml:space="preserve"> </w:t>
      </w:r>
      <w:r w:rsidR="00600A41" w:rsidRPr="003872FB">
        <w:rPr>
          <w:b/>
          <w:color w:val="000080"/>
          <w:szCs w:val="21"/>
          <w:lang w:val="de-DE"/>
        </w:rPr>
        <w:t>im</w:t>
      </w:r>
      <w:r>
        <w:rPr>
          <w:b/>
          <w:color w:val="000080"/>
          <w:szCs w:val="21"/>
          <w:lang w:val="de-DE"/>
        </w:rPr>
        <w:t xml:space="preserve"> </w:t>
      </w:r>
      <w:r w:rsidR="00600A41" w:rsidRPr="003872FB">
        <w:rPr>
          <w:b/>
          <w:color w:val="000080"/>
          <w:szCs w:val="21"/>
          <w:lang w:val="de-DE"/>
        </w:rPr>
        <w:t>Fleisch</w:t>
      </w:r>
      <w:r>
        <w:rPr>
          <w:b/>
          <w:color w:val="000080"/>
          <w:szCs w:val="21"/>
          <w:lang w:val="de-DE"/>
        </w:rPr>
        <w:t xml:space="preserve"> </w:t>
      </w:r>
      <w:r w:rsidR="00600A41" w:rsidRPr="003872FB">
        <w:rPr>
          <w:b/>
          <w:color w:val="000080"/>
          <w:szCs w:val="21"/>
          <w:lang w:val="de-DE"/>
        </w:rPr>
        <w:t>litt,</w:t>
      </w:r>
      <w:r>
        <w:rPr>
          <w:szCs w:val="21"/>
          <w:lang w:val="de-DE"/>
        </w:rPr>
        <w:t xml:space="preserve"> </w:t>
      </w:r>
      <w:r w:rsidR="00600A41" w:rsidRPr="003872FB">
        <w:rPr>
          <w:b/>
          <w:color w:val="000080"/>
          <w:szCs w:val="21"/>
          <w:lang w:val="de-DE"/>
        </w:rPr>
        <w:t>mit</w:t>
      </w:r>
      <w:r>
        <w:rPr>
          <w:b/>
          <w:color w:val="000080"/>
          <w:szCs w:val="21"/>
          <w:lang w:val="de-DE"/>
        </w:rPr>
        <w:t xml:space="preserve"> </w:t>
      </w:r>
      <w:r w:rsidR="00600A41" w:rsidRPr="003872FB">
        <w:rPr>
          <w:b/>
          <w:color w:val="000080"/>
          <w:szCs w:val="21"/>
          <w:lang w:val="de-DE"/>
        </w:rPr>
        <w:t>Sünde</w:t>
      </w:r>
      <w:r>
        <w:rPr>
          <w:b/>
          <w:color w:val="000080"/>
          <w:szCs w:val="21"/>
          <w:lang w:val="de-DE"/>
        </w:rPr>
        <w:t xml:space="preserve"> </w:t>
      </w:r>
      <w:r w:rsidR="00600A41" w:rsidRPr="003872FB">
        <w:rPr>
          <w:b/>
          <w:color w:val="000080"/>
          <w:szCs w:val="21"/>
          <w:lang w:val="de-DE"/>
        </w:rPr>
        <w:t>abg</w:t>
      </w:r>
      <w:r w:rsidR="00600A41" w:rsidRPr="003872FB">
        <w:rPr>
          <w:b/>
          <w:color w:val="000080"/>
          <w:szCs w:val="21"/>
          <w:lang w:val="de-DE"/>
        </w:rPr>
        <w:t>e</w:t>
      </w:r>
      <w:r w:rsidR="00600A41" w:rsidRPr="003872FB">
        <w:rPr>
          <w:b/>
          <w:color w:val="000080"/>
          <w:szCs w:val="21"/>
          <w:lang w:val="de-DE"/>
        </w:rPr>
        <w:t>schlossen</w:t>
      </w:r>
      <w:r>
        <w:rPr>
          <w:b/>
          <w:color w:val="000080"/>
          <w:szCs w:val="21"/>
          <w:lang w:val="de-DE"/>
        </w:rPr>
        <w:t xml:space="preserve"> </w:t>
      </w:r>
      <w:r w:rsidR="00600A41" w:rsidRPr="003872FB">
        <w:rPr>
          <w:b/>
          <w:color w:val="000080"/>
          <w:szCs w:val="21"/>
          <w:lang w:val="de-DE"/>
        </w:rPr>
        <w:t>hat</w:t>
      </w:r>
      <w:r>
        <w:rPr>
          <w:b/>
          <w:color w:val="000080"/>
          <w:szCs w:val="21"/>
          <w:lang w:val="de-DE"/>
        </w:rPr>
        <w:t xml:space="preserve"> </w:t>
      </w:r>
      <w:r w:rsidR="00600A41" w:rsidRPr="00AF3D0D">
        <w:rPr>
          <w:lang w:val="de-DE"/>
        </w:rPr>
        <w:t>[</w:t>
      </w:r>
      <w:proofErr w:type="gramStart"/>
      <w:r w:rsidR="00600A41" w:rsidRPr="00AF3D0D">
        <w:rPr>
          <w:lang w:val="de-DE"/>
        </w:rPr>
        <w:t>o.:</w:t>
      </w:r>
      <w:proofErr w:type="gramEnd"/>
      <w:r>
        <w:rPr>
          <w:lang w:val="de-DE"/>
        </w:rPr>
        <w:t xml:space="preserve"> </w:t>
      </w:r>
      <w:r w:rsidR="00600A41" w:rsidRPr="00AF3D0D">
        <w:rPr>
          <w:lang w:val="de-DE"/>
        </w:rPr>
        <w:t>ein</w:t>
      </w:r>
      <w:r>
        <w:rPr>
          <w:lang w:val="de-DE"/>
        </w:rPr>
        <w:t xml:space="preserve"> </w:t>
      </w:r>
      <w:r w:rsidR="00600A41" w:rsidRPr="00AF3D0D">
        <w:rPr>
          <w:lang w:val="de-DE"/>
        </w:rPr>
        <w:t>Ende</w:t>
      </w:r>
      <w:r>
        <w:rPr>
          <w:lang w:val="de-DE"/>
        </w:rPr>
        <w:t xml:space="preserve"> </w:t>
      </w:r>
      <w:r w:rsidR="00600A41" w:rsidRPr="00AF3D0D">
        <w:rPr>
          <w:lang w:val="de-DE"/>
        </w:rPr>
        <w:t>gemacht</w:t>
      </w:r>
      <w:r>
        <w:rPr>
          <w:lang w:val="de-DE"/>
        </w:rPr>
        <w:t xml:space="preserve"> </w:t>
      </w:r>
      <w:r w:rsidR="00600A41" w:rsidRPr="00AF3D0D">
        <w:rPr>
          <w:lang w:val="de-DE"/>
        </w:rPr>
        <w:t>hat</w:t>
      </w:r>
      <w:r>
        <w:rPr>
          <w:lang w:val="de-DE"/>
        </w:rPr>
        <w:t xml:space="preserve"> </w:t>
      </w:r>
      <w:r w:rsidR="00600A41" w:rsidRPr="00AF3D0D">
        <w:rPr>
          <w:lang w:val="de-DE"/>
        </w:rPr>
        <w:t>mit</w:t>
      </w:r>
      <w:r>
        <w:rPr>
          <w:lang w:val="de-DE"/>
        </w:rPr>
        <w:t xml:space="preserve"> </w:t>
      </w:r>
      <w:r w:rsidR="00600A41" w:rsidRPr="00AF3D0D">
        <w:rPr>
          <w:lang w:val="de-DE"/>
        </w:rPr>
        <w:t>Sünde]</w:t>
      </w:r>
      <w:r w:rsidR="00600A41" w:rsidRPr="003872FB">
        <w:rPr>
          <w:b/>
          <w:color w:val="000080"/>
          <w:szCs w:val="21"/>
          <w:lang w:val="de-DE"/>
        </w:rPr>
        <w:t>)</w:t>
      </w:r>
      <w:r w:rsidR="00600A41" w:rsidRPr="003872FB">
        <w:rPr>
          <w:szCs w:val="21"/>
          <w:lang w:val="de-DE"/>
        </w:rPr>
        <w:t>,</w:t>
      </w:r>
      <w:r>
        <w:rPr>
          <w:szCs w:val="21"/>
          <w:lang w:val="de-DE"/>
        </w:rPr>
        <w:t xml:space="preserve"> </w:t>
      </w:r>
      <w:r w:rsidR="00600A41" w:rsidRPr="003872FB">
        <w:rPr>
          <w:szCs w:val="21"/>
          <w:lang w:val="de-DE"/>
        </w:rPr>
        <w:t>…“</w:t>
      </w:r>
    </w:p>
    <w:p w14:paraId="1FF08093" w14:textId="38960C65" w:rsidR="00600A41" w:rsidRPr="003872FB" w:rsidRDefault="00600A41" w:rsidP="00906DCC">
      <w:pPr>
        <w:pStyle w:val="berschrift3"/>
      </w:pPr>
      <w:r w:rsidRPr="003872FB">
        <w:t>1.</w:t>
      </w:r>
      <w:r w:rsidR="00766678">
        <w:t xml:space="preserve"> </w:t>
      </w:r>
      <w:r w:rsidRPr="003872FB">
        <w:t>Der</w:t>
      </w:r>
      <w:r w:rsidR="00766678">
        <w:t xml:space="preserve"> </w:t>
      </w:r>
      <w:r w:rsidRPr="003872FB">
        <w:t>Ausgangspunkt:</w:t>
      </w:r>
      <w:r w:rsidR="00766678">
        <w:t xml:space="preserve"> </w:t>
      </w:r>
      <w:r w:rsidRPr="003872FB">
        <w:t>Christi</w:t>
      </w:r>
      <w:r w:rsidR="00766678">
        <w:t xml:space="preserve"> </w:t>
      </w:r>
      <w:r w:rsidRPr="003872FB">
        <w:t>Leiden.</w:t>
      </w:r>
      <w:r w:rsidR="00766678">
        <w:t xml:space="preserve"> </w:t>
      </w:r>
      <w:r w:rsidRPr="003872FB">
        <w:t>4</w:t>
      </w:r>
      <w:r w:rsidR="00766678">
        <w:t>, 1</w:t>
      </w:r>
      <w:r w:rsidRPr="003872FB">
        <w:t>A</w:t>
      </w:r>
      <w:bookmarkEnd w:id="14"/>
      <w:bookmarkEnd w:id="15"/>
      <w:bookmarkEnd w:id="16"/>
    </w:p>
    <w:p w14:paraId="688143CB" w14:textId="0D57A0AA" w:rsidR="00600A41" w:rsidRPr="003872FB" w:rsidRDefault="00600A41" w:rsidP="00906DCC">
      <w:pPr>
        <w:jc w:val="both"/>
        <w:rPr>
          <w:b/>
          <w:bCs/>
          <w:noProof/>
          <w:color w:val="000080"/>
          <w:szCs w:val="21"/>
          <w:lang w:val="de-DE"/>
        </w:rPr>
      </w:pPr>
      <w:r w:rsidRPr="003872FB">
        <w:rPr>
          <w:szCs w:val="21"/>
          <w:lang w:val="de-DE"/>
        </w:rPr>
        <w:t>V.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1:</w:t>
      </w:r>
      <w:r w:rsidR="00766678">
        <w:rPr>
          <w:b/>
          <w:noProof/>
          <w:color w:val="000080"/>
          <w:szCs w:val="21"/>
          <w:lang w:val="de-DE"/>
        </w:rPr>
        <w:t xml:space="preserve"> </w:t>
      </w:r>
      <w:r w:rsidRPr="003872FB">
        <w:rPr>
          <w:b/>
          <w:noProof/>
          <w:color w:val="000080"/>
          <w:szCs w:val="21"/>
          <w:lang w:val="de-DE"/>
        </w:rPr>
        <w:t>„</w:t>
      </w:r>
      <w:r w:rsidRPr="003872FB">
        <w:rPr>
          <w:b/>
          <w:color w:val="000080"/>
          <w:szCs w:val="21"/>
          <w:lang w:val="de-DE"/>
        </w:rPr>
        <w:t>Nachdem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also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Christus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für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uns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am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Fleisch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litt</w:t>
      </w:r>
      <w:r w:rsidRPr="003872FB">
        <w:rPr>
          <w:b/>
          <w:bCs/>
          <w:szCs w:val="21"/>
          <w:lang w:val="de-DE"/>
        </w:rPr>
        <w:t>,</w:t>
      </w:r>
      <w:r w:rsidR="00766678">
        <w:rPr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…“</w:t>
      </w:r>
    </w:p>
    <w:p w14:paraId="4212AC05" w14:textId="42EF3BA2" w:rsidR="00600A41" w:rsidRPr="003872FB" w:rsidRDefault="00600A41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Wort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„also“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weist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zurück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auf</w:t>
      </w:r>
      <w:r w:rsidR="00766678">
        <w:rPr>
          <w:szCs w:val="21"/>
          <w:lang w:val="de-DE"/>
        </w:rPr>
        <w:t xml:space="preserve"> </w:t>
      </w:r>
      <w:r w:rsidRPr="003872FB">
        <w:rPr>
          <w:color w:val="000000"/>
          <w:szCs w:val="21"/>
          <w:lang w:val="de-DE"/>
        </w:rPr>
        <w:t>3</w:t>
      </w:r>
      <w:r w:rsidR="00766678">
        <w:rPr>
          <w:color w:val="000000"/>
          <w:szCs w:val="21"/>
          <w:lang w:val="de-DE"/>
        </w:rPr>
        <w:t>, 1</w:t>
      </w:r>
      <w:r w:rsidRPr="003872FB">
        <w:rPr>
          <w:szCs w:val="21"/>
          <w:lang w:val="de-DE"/>
        </w:rPr>
        <w:t>8.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Christus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hat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Fleisch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gelitten,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zwar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bis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Tode.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tat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für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Gott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für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uns.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hatte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diese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Gesinnung.</w:t>
      </w:r>
    </w:p>
    <w:p w14:paraId="615E1D85" w14:textId="2A4CDC0C" w:rsidR="00600A41" w:rsidRPr="003872FB" w:rsidRDefault="00600A41" w:rsidP="00906DCC">
      <w:pPr>
        <w:pStyle w:val="berschrift3"/>
      </w:pPr>
      <w:bookmarkStart w:id="17" w:name="_Toc2247113"/>
      <w:bookmarkStart w:id="18" w:name="_Toc15891432"/>
      <w:bookmarkStart w:id="19" w:name="_Toc15891998"/>
      <w:r w:rsidRPr="003872FB">
        <w:t>2.</w:t>
      </w:r>
      <w:r w:rsidR="00766678">
        <w:t xml:space="preserve"> </w:t>
      </w:r>
      <w:r w:rsidRPr="003872FB">
        <w:t>Die</w:t>
      </w:r>
      <w:r w:rsidR="00766678">
        <w:t xml:space="preserve"> </w:t>
      </w:r>
      <w:r w:rsidRPr="003872FB">
        <w:t>Aufforderung:</w:t>
      </w:r>
      <w:r w:rsidR="00766678">
        <w:t xml:space="preserve"> </w:t>
      </w:r>
      <w:r w:rsidRPr="003872FB">
        <w:t>4</w:t>
      </w:r>
      <w:r w:rsidR="00766678">
        <w:t>, 1</w:t>
      </w:r>
      <w:r w:rsidRPr="003872FB">
        <w:t>M</w:t>
      </w:r>
      <w:bookmarkEnd w:id="17"/>
      <w:bookmarkEnd w:id="18"/>
      <w:bookmarkEnd w:id="19"/>
    </w:p>
    <w:p w14:paraId="34310CE5" w14:textId="37F15E21" w:rsidR="005B4EC6" w:rsidRDefault="00600A41" w:rsidP="00906DCC">
      <w:pPr>
        <w:jc w:val="both"/>
        <w:rPr>
          <w:szCs w:val="21"/>
          <w:lang w:val="de-DE"/>
        </w:rPr>
      </w:pPr>
      <w:r w:rsidRPr="003872FB">
        <w:rPr>
          <w:b/>
          <w:color w:val="000080"/>
          <w:szCs w:val="21"/>
          <w:lang w:val="de-DE"/>
        </w:rPr>
        <w:t>„…,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wappnet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auch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ihr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euch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mit</w:t>
      </w:r>
      <w:r w:rsidR="00766678">
        <w:rPr>
          <w:b/>
          <w:color w:val="000080"/>
          <w:szCs w:val="21"/>
          <w:lang w:val="de-DE"/>
        </w:rPr>
        <w:t xml:space="preserve"> </w:t>
      </w:r>
      <w:proofErr w:type="spellStart"/>
      <w:r w:rsidRPr="003872FB">
        <w:rPr>
          <w:b/>
          <w:color w:val="000080"/>
          <w:szCs w:val="21"/>
          <w:lang w:val="de-DE"/>
        </w:rPr>
        <w:t>der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selben</w:t>
      </w:r>
      <w:proofErr w:type="spellEnd"/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Denkweise“</w:t>
      </w:r>
      <w:r w:rsidRPr="003872FB">
        <w:rPr>
          <w:szCs w:val="21"/>
          <w:lang w:val="de-DE"/>
        </w:rPr>
        <w:t>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nämlich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mit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Gesinnung,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bereit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ist,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bis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Tode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leiden.</w:t>
      </w:r>
      <w:r w:rsidR="00766678">
        <w:rPr>
          <w:szCs w:val="21"/>
          <w:lang w:val="de-DE"/>
        </w:rPr>
        <w:t xml:space="preserve"> </w:t>
      </w:r>
    </w:p>
    <w:p w14:paraId="729F721F" w14:textId="700C2B78" w:rsidR="00600A41" w:rsidRPr="003872FB" w:rsidRDefault="00600A41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Wir,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eng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mit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ihm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verbunden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sind,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dürfen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sollen)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diese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Gesinnung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Bereitschaft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haben.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Petrus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sagt:</w:t>
      </w:r>
      <w:r w:rsidR="00766678">
        <w:rPr>
          <w:b/>
          <w:noProof/>
          <w:color w:val="000080"/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Denkt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so,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Jesus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dachte,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lebt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Gesinnung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Christi.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bereit,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seine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Seele,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sein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Leben,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hinzugeben.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Seid</w:t>
      </w:r>
      <w:r w:rsidR="00766678">
        <w:rPr>
          <w:szCs w:val="21"/>
          <w:lang w:val="de-DE"/>
        </w:rPr>
        <w:t xml:space="preserve"> </w:t>
      </w:r>
      <w:r w:rsidR="005B4EC6">
        <w:rPr>
          <w:szCs w:val="21"/>
          <w:lang w:val="de-DE"/>
        </w:rPr>
        <w:t>auch</w:t>
      </w:r>
      <w:r w:rsidR="00766678">
        <w:rPr>
          <w:szCs w:val="21"/>
          <w:lang w:val="de-DE"/>
        </w:rPr>
        <w:t xml:space="preserve"> </w:t>
      </w:r>
      <w:r w:rsidR="005B4EC6">
        <w:rPr>
          <w:szCs w:val="21"/>
          <w:lang w:val="de-DE"/>
        </w:rPr>
        <w:t>ihr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bereit,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Fleisch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leiden,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bis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Tode.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Wappnet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euch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mit</w:t>
      </w:r>
      <w:r w:rsidR="00766678">
        <w:rPr>
          <w:szCs w:val="21"/>
          <w:lang w:val="de-DE"/>
        </w:rPr>
        <w:t xml:space="preserve"> </w:t>
      </w:r>
      <w:proofErr w:type="spellStart"/>
      <w:proofErr w:type="gramStart"/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selben</w:t>
      </w:r>
      <w:proofErr w:type="spellEnd"/>
      <w:proofErr w:type="gramEnd"/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Denkweise.</w:t>
      </w:r>
      <w:r w:rsidR="00766678">
        <w:rPr>
          <w:szCs w:val="21"/>
          <w:lang w:val="de-DE"/>
        </w:rPr>
        <w:t xml:space="preserve"> </w:t>
      </w:r>
    </w:p>
    <w:p w14:paraId="69EA044C" w14:textId="300CB709" w:rsidR="00600A41" w:rsidRPr="003872FB" w:rsidRDefault="00600A41" w:rsidP="00906DCC">
      <w:pPr>
        <w:pStyle w:val="berschrift3"/>
      </w:pPr>
      <w:bookmarkStart w:id="20" w:name="_Toc2247114"/>
      <w:bookmarkStart w:id="21" w:name="_Toc15891433"/>
      <w:bookmarkStart w:id="22" w:name="_Toc15891999"/>
      <w:r w:rsidRPr="003872FB">
        <w:t>3.</w:t>
      </w:r>
      <w:r w:rsidR="00766678">
        <w:t xml:space="preserve"> </w:t>
      </w:r>
      <w:r w:rsidRPr="003872FB">
        <w:t>Eine</w:t>
      </w:r>
      <w:r w:rsidR="00766678">
        <w:t xml:space="preserve"> </w:t>
      </w:r>
      <w:r w:rsidRPr="003872FB">
        <w:t>Begründung</w:t>
      </w:r>
      <w:r w:rsidR="00766678">
        <w:t xml:space="preserve"> </w:t>
      </w:r>
      <w:r w:rsidRPr="003872FB">
        <w:t>–</w:t>
      </w:r>
      <w:r w:rsidR="00766678">
        <w:t xml:space="preserve"> </w:t>
      </w:r>
      <w:r w:rsidRPr="003872FB">
        <w:t>als</w:t>
      </w:r>
      <w:r w:rsidR="00766678">
        <w:t xml:space="preserve"> </w:t>
      </w:r>
      <w:r w:rsidRPr="003872FB">
        <w:t>Klammersatz</w:t>
      </w:r>
      <w:r w:rsidR="00766678">
        <w:t xml:space="preserve"> </w:t>
      </w:r>
      <w:r w:rsidRPr="003872FB">
        <w:t>im</w:t>
      </w:r>
      <w:r w:rsidR="00766678">
        <w:t xml:space="preserve"> </w:t>
      </w:r>
      <w:r w:rsidRPr="003872FB">
        <w:t>Text:</w:t>
      </w:r>
      <w:r w:rsidR="00766678">
        <w:t xml:space="preserve"> </w:t>
      </w:r>
      <w:r w:rsidRPr="003872FB">
        <w:t>4</w:t>
      </w:r>
      <w:r w:rsidR="00766678">
        <w:t>, 1</w:t>
      </w:r>
      <w:r w:rsidRPr="003872FB">
        <w:t>E</w:t>
      </w:r>
      <w:bookmarkEnd w:id="20"/>
      <w:bookmarkEnd w:id="21"/>
      <w:bookmarkEnd w:id="22"/>
    </w:p>
    <w:p w14:paraId="51B3CD52" w14:textId="3F82A9D6" w:rsidR="00600A41" w:rsidRPr="003872FB" w:rsidRDefault="00600A41" w:rsidP="00906DCC">
      <w:pPr>
        <w:jc w:val="both"/>
        <w:rPr>
          <w:b/>
          <w:color w:val="000080"/>
          <w:szCs w:val="21"/>
          <w:lang w:val="de-DE"/>
        </w:rPr>
      </w:pPr>
      <w:r w:rsidRPr="003872FB">
        <w:rPr>
          <w:szCs w:val="21"/>
          <w:lang w:val="de-DE"/>
        </w:rPr>
        <w:t>V.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1E:</w:t>
      </w:r>
      <w:r w:rsidR="00766678">
        <w:rPr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„…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(weil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der,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der</w:t>
      </w:r>
      <w:r w:rsidR="00766678">
        <w:rPr>
          <w:b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im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Fleisch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litt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[nämlich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bis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Tode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litt,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Jesus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Christus],</w:t>
      </w:r>
      <w:r w:rsidR="00766678">
        <w:rPr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mit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Sünde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abgeschlossen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hat)</w:t>
      </w:r>
      <w:r w:rsidRPr="003872FB">
        <w:rPr>
          <w:szCs w:val="21"/>
          <w:lang w:val="de-DE"/>
        </w:rPr>
        <w:t>,</w:t>
      </w:r>
      <w:r w:rsidR="00766678">
        <w:rPr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…“</w:t>
      </w:r>
      <w:r w:rsidR="00766678">
        <w:rPr>
          <w:szCs w:val="21"/>
          <w:lang w:val="de-DE"/>
        </w:rPr>
        <w:t xml:space="preserve"> </w:t>
      </w:r>
    </w:p>
    <w:p w14:paraId="79D8AA56" w14:textId="16BC987F" w:rsidR="00600A41" w:rsidRPr="003872FB" w:rsidRDefault="00600A41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Jesus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Christus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litt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Fleisch</w:t>
      </w:r>
      <w:r w:rsidR="00766678">
        <w:rPr>
          <w:szCs w:val="21"/>
          <w:lang w:val="de-DE"/>
        </w:rPr>
        <w:t xml:space="preserve"> </w:t>
      </w:r>
      <w:r w:rsidR="00AE6F48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="00AE6F48">
        <w:rPr>
          <w:szCs w:val="21"/>
          <w:lang w:val="de-DE"/>
        </w:rPr>
        <w:t>starb</w:t>
      </w:r>
      <w:r w:rsidRPr="003872FB">
        <w:rPr>
          <w:szCs w:val="21"/>
          <w:lang w:val="de-DE"/>
        </w:rPr>
        <w:t>;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so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hat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„</w:t>
      </w:r>
      <w:r w:rsidRPr="003872FB">
        <w:rPr>
          <w:bCs/>
          <w:color w:val="000080"/>
          <w:szCs w:val="21"/>
          <w:lang w:val="de-DE"/>
        </w:rPr>
        <w:t>ein</w:t>
      </w:r>
      <w:r w:rsidR="00766678">
        <w:rPr>
          <w:bCs/>
          <w:color w:val="000080"/>
          <w:szCs w:val="21"/>
          <w:lang w:val="de-DE"/>
        </w:rPr>
        <w:t xml:space="preserve"> </w:t>
      </w:r>
      <w:r w:rsidRPr="003872FB">
        <w:rPr>
          <w:bCs/>
          <w:color w:val="000080"/>
          <w:szCs w:val="21"/>
          <w:lang w:val="de-DE"/>
        </w:rPr>
        <w:t>Ende</w:t>
      </w:r>
      <w:r w:rsidR="00766678">
        <w:rPr>
          <w:bCs/>
          <w:color w:val="000080"/>
          <w:szCs w:val="21"/>
          <w:lang w:val="de-DE"/>
        </w:rPr>
        <w:t xml:space="preserve"> </w:t>
      </w:r>
      <w:r w:rsidRPr="003872FB">
        <w:rPr>
          <w:bCs/>
          <w:color w:val="000080"/>
          <w:szCs w:val="21"/>
          <w:lang w:val="de-DE"/>
        </w:rPr>
        <w:t>gemacht</w:t>
      </w:r>
      <w:r w:rsidR="00766678">
        <w:rPr>
          <w:bCs/>
          <w:color w:val="000080"/>
          <w:szCs w:val="21"/>
          <w:lang w:val="de-DE"/>
        </w:rPr>
        <w:t xml:space="preserve"> </w:t>
      </w:r>
      <w:r w:rsidRPr="003872FB">
        <w:rPr>
          <w:bCs/>
          <w:color w:val="000080"/>
          <w:szCs w:val="21"/>
          <w:lang w:val="de-DE"/>
        </w:rPr>
        <w:t>hat</w:t>
      </w:r>
      <w:r w:rsidR="00766678">
        <w:rPr>
          <w:bCs/>
          <w:color w:val="000080"/>
          <w:szCs w:val="21"/>
          <w:lang w:val="de-DE"/>
        </w:rPr>
        <w:t xml:space="preserve"> </w:t>
      </w:r>
      <w:r w:rsidRPr="003872FB">
        <w:rPr>
          <w:bCs/>
          <w:color w:val="000080"/>
          <w:szCs w:val="21"/>
          <w:lang w:val="de-DE"/>
        </w:rPr>
        <w:t>mit</w:t>
      </w:r>
      <w:r w:rsidR="00766678">
        <w:rPr>
          <w:bCs/>
          <w:color w:val="000080"/>
          <w:szCs w:val="21"/>
          <w:lang w:val="de-DE"/>
        </w:rPr>
        <w:t xml:space="preserve"> </w:t>
      </w:r>
      <w:r w:rsidRPr="003872FB">
        <w:rPr>
          <w:bCs/>
          <w:color w:val="000080"/>
          <w:szCs w:val="21"/>
          <w:lang w:val="de-DE"/>
        </w:rPr>
        <w:t>Sünde“,</w:t>
      </w:r>
      <w:r w:rsidR="00766678">
        <w:rPr>
          <w:bCs/>
          <w:color w:val="000080"/>
          <w:szCs w:val="21"/>
          <w:lang w:val="de-DE"/>
        </w:rPr>
        <w:t xml:space="preserve"> </w:t>
      </w:r>
      <w:r w:rsidRPr="003872FB">
        <w:rPr>
          <w:bCs/>
          <w:color w:val="000080"/>
          <w:szCs w:val="21"/>
          <w:lang w:val="de-DE"/>
        </w:rPr>
        <w:t>nicht</w:t>
      </w:r>
      <w:r w:rsidR="00766678">
        <w:rPr>
          <w:bCs/>
          <w:color w:val="000080"/>
          <w:szCs w:val="21"/>
          <w:lang w:val="de-DE"/>
        </w:rPr>
        <w:t xml:space="preserve"> </w:t>
      </w:r>
      <w:r w:rsidRPr="003872FB">
        <w:rPr>
          <w:bCs/>
          <w:color w:val="000080"/>
          <w:szCs w:val="21"/>
          <w:lang w:val="de-DE"/>
        </w:rPr>
        <w:t>mit</w:t>
      </w:r>
      <w:r w:rsidR="00766678">
        <w:rPr>
          <w:bCs/>
          <w:color w:val="000080"/>
          <w:szCs w:val="21"/>
          <w:lang w:val="de-DE"/>
        </w:rPr>
        <w:t xml:space="preserve"> </w:t>
      </w:r>
      <w:r w:rsidRPr="003872FB">
        <w:rPr>
          <w:bCs/>
          <w:color w:val="000080"/>
          <w:szCs w:val="21"/>
          <w:lang w:val="de-DE"/>
        </w:rPr>
        <w:t>eigenen</w:t>
      </w:r>
      <w:r w:rsidR="00766678">
        <w:rPr>
          <w:bCs/>
          <w:color w:val="000080"/>
          <w:szCs w:val="21"/>
          <w:lang w:val="de-DE"/>
        </w:rPr>
        <w:t xml:space="preserve"> </w:t>
      </w:r>
      <w:r w:rsidRPr="003872FB">
        <w:rPr>
          <w:bCs/>
          <w:color w:val="000080"/>
          <w:szCs w:val="21"/>
          <w:lang w:val="de-DE"/>
        </w:rPr>
        <w:t>Sünden,</w:t>
      </w:r>
      <w:r w:rsidR="00766678">
        <w:rPr>
          <w:bCs/>
          <w:color w:val="000080"/>
          <w:szCs w:val="21"/>
          <w:lang w:val="de-DE"/>
        </w:rPr>
        <w:t xml:space="preserve"> </w:t>
      </w:r>
      <w:r w:rsidRPr="003872FB">
        <w:rPr>
          <w:bCs/>
          <w:color w:val="000080"/>
          <w:szCs w:val="21"/>
          <w:lang w:val="de-DE"/>
        </w:rPr>
        <w:t>sondern</w:t>
      </w:r>
      <w:r w:rsidR="00766678">
        <w:rPr>
          <w:bCs/>
          <w:color w:val="000080"/>
          <w:szCs w:val="21"/>
          <w:lang w:val="de-DE"/>
        </w:rPr>
        <w:t xml:space="preserve"> </w:t>
      </w:r>
      <w:r w:rsidRPr="003872FB">
        <w:rPr>
          <w:bCs/>
          <w:color w:val="000080"/>
          <w:szCs w:val="21"/>
          <w:lang w:val="de-DE"/>
        </w:rPr>
        <w:t>mit</w:t>
      </w:r>
      <w:r w:rsidR="00766678">
        <w:rPr>
          <w:bCs/>
          <w:color w:val="000080"/>
          <w:szCs w:val="21"/>
          <w:lang w:val="de-DE"/>
        </w:rPr>
        <w:t xml:space="preserve"> </w:t>
      </w:r>
      <w:r w:rsidRPr="003872FB">
        <w:rPr>
          <w:bCs/>
          <w:color w:val="000080"/>
          <w:szCs w:val="21"/>
          <w:lang w:val="de-DE"/>
        </w:rPr>
        <w:t>der</w:t>
      </w:r>
      <w:r w:rsidR="00766678">
        <w:rPr>
          <w:bCs/>
          <w:color w:val="000080"/>
          <w:szCs w:val="21"/>
          <w:lang w:val="de-DE"/>
        </w:rPr>
        <w:t xml:space="preserve"> </w:t>
      </w:r>
      <w:r w:rsidRPr="003872FB">
        <w:rPr>
          <w:bCs/>
          <w:color w:val="000080"/>
          <w:szCs w:val="21"/>
          <w:lang w:val="de-DE"/>
        </w:rPr>
        <w:t>Sünde</w:t>
      </w:r>
      <w:r w:rsidR="00766678">
        <w:rPr>
          <w:bCs/>
          <w:color w:val="000080"/>
          <w:szCs w:val="21"/>
          <w:lang w:val="de-DE"/>
        </w:rPr>
        <w:t xml:space="preserve"> </w:t>
      </w:r>
      <w:r w:rsidRPr="003872FB">
        <w:rPr>
          <w:bCs/>
          <w:color w:val="000080"/>
          <w:szCs w:val="21"/>
          <w:lang w:val="de-DE"/>
        </w:rPr>
        <w:t>an</w:t>
      </w:r>
      <w:r w:rsidR="00766678">
        <w:rPr>
          <w:bCs/>
          <w:color w:val="000080"/>
          <w:szCs w:val="21"/>
          <w:lang w:val="de-DE"/>
        </w:rPr>
        <w:t xml:space="preserve"> </w:t>
      </w:r>
      <w:r w:rsidRPr="003872FB">
        <w:rPr>
          <w:bCs/>
          <w:color w:val="000080"/>
          <w:szCs w:val="21"/>
          <w:lang w:val="de-DE"/>
        </w:rPr>
        <w:t>sich.</w:t>
      </w:r>
      <w:r w:rsidR="00766678">
        <w:rPr>
          <w:bCs/>
          <w:color w:val="000080"/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gelitten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hat,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Jesus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Christus,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hat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Aufhören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Sünde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bewirkt.</w:t>
      </w:r>
    </w:p>
    <w:p w14:paraId="080BA67F" w14:textId="4C1585AD" w:rsidR="00600A41" w:rsidRPr="0051393B" w:rsidRDefault="00600A41" w:rsidP="00906DCC">
      <w:pPr>
        <w:jc w:val="both"/>
        <w:rPr>
          <w:sz w:val="20"/>
          <w:szCs w:val="20"/>
          <w:lang w:val="de-DE"/>
        </w:rPr>
      </w:pPr>
      <w:r w:rsidRPr="005B4EC6">
        <w:rPr>
          <w:b/>
          <w:bCs/>
          <w:szCs w:val="21"/>
          <w:lang w:val="de-DE"/>
        </w:rPr>
        <w:t>Andere</w:t>
      </w:r>
      <w:r w:rsidR="00766678">
        <w:rPr>
          <w:b/>
          <w:bCs/>
          <w:szCs w:val="21"/>
          <w:lang w:val="de-DE"/>
        </w:rPr>
        <w:t xml:space="preserve"> </w:t>
      </w:r>
      <w:r w:rsidRPr="005B4EC6">
        <w:rPr>
          <w:b/>
          <w:bCs/>
          <w:szCs w:val="21"/>
          <w:lang w:val="de-DE"/>
        </w:rPr>
        <w:t>Ausleger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fassen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Satz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allgemein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auf,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ohne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ihn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auf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Jesus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Christus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beziehen: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Jeder,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Sünde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willen</w:t>
      </w:r>
      <w:r w:rsidR="00766678">
        <w:rPr>
          <w:szCs w:val="21"/>
          <w:lang w:val="de-DE"/>
        </w:rPr>
        <w:t xml:space="preserve"> </w:t>
      </w:r>
      <w:r w:rsidR="00AE6F48">
        <w:rPr>
          <w:szCs w:val="21"/>
          <w:lang w:val="de-DE"/>
        </w:rPr>
        <w:t>(</w:t>
      </w:r>
      <w:r w:rsidRPr="003872FB">
        <w:rPr>
          <w:szCs w:val="21"/>
          <w:lang w:val="de-DE"/>
        </w:rPr>
        <w:t>d.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wegen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des</w:t>
      </w:r>
      <w:r w:rsidR="00766678">
        <w:rPr>
          <w:szCs w:val="21"/>
          <w:lang w:val="de-DE"/>
        </w:rPr>
        <w:t xml:space="preserve"> </w:t>
      </w:r>
      <w:r w:rsidR="00AE6F48">
        <w:rPr>
          <w:szCs w:val="21"/>
          <w:lang w:val="de-DE"/>
        </w:rPr>
        <w:t>starken</w:t>
      </w:r>
      <w:r w:rsidR="00766678">
        <w:rPr>
          <w:szCs w:val="21"/>
          <w:lang w:val="de-DE"/>
        </w:rPr>
        <w:t xml:space="preserve"> </w:t>
      </w:r>
      <w:r w:rsidR="00AE6F48">
        <w:rPr>
          <w:szCs w:val="21"/>
          <w:lang w:val="de-DE"/>
        </w:rPr>
        <w:t>Kontrastes</w:t>
      </w:r>
      <w:r w:rsidR="00766678">
        <w:rPr>
          <w:szCs w:val="21"/>
          <w:lang w:val="de-DE"/>
        </w:rPr>
        <w:t xml:space="preserve"> </w:t>
      </w:r>
      <w:r w:rsidR="00AE6F48">
        <w:rPr>
          <w:szCs w:val="21"/>
          <w:lang w:val="de-DE"/>
        </w:rPr>
        <w:t>zwischen</w:t>
      </w:r>
      <w:r w:rsidR="00766678">
        <w:rPr>
          <w:szCs w:val="21"/>
          <w:lang w:val="de-DE"/>
        </w:rPr>
        <w:t xml:space="preserve"> </w:t>
      </w:r>
      <w:r w:rsidR="00AE6F48">
        <w:rPr>
          <w:szCs w:val="21"/>
          <w:lang w:val="de-DE"/>
        </w:rPr>
        <w:t>G</w:t>
      </w:r>
      <w:r w:rsidR="00AE6F48">
        <w:rPr>
          <w:szCs w:val="21"/>
          <w:lang w:val="de-DE"/>
        </w:rPr>
        <w:t>e</w:t>
      </w:r>
      <w:r w:rsidR="00AE6F48">
        <w:rPr>
          <w:szCs w:val="21"/>
          <w:lang w:val="de-DE"/>
        </w:rPr>
        <w:lastRenderedPageBreak/>
        <w:t>rechtigkeit</w:t>
      </w:r>
      <w:r w:rsidR="00766678">
        <w:rPr>
          <w:szCs w:val="21"/>
          <w:lang w:val="de-DE"/>
        </w:rPr>
        <w:t xml:space="preserve"> </w:t>
      </w:r>
      <w:r w:rsidR="00AE6F48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Sünde</w:t>
      </w:r>
      <w:r w:rsidR="005B4EC6">
        <w:rPr>
          <w:szCs w:val="21"/>
          <w:lang w:val="de-DE"/>
        </w:rPr>
        <w:t>)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leiden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musste,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zwar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bis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Tode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leiden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musste,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hat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mit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Sünde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(i.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v.: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mit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sünd</w:t>
      </w:r>
      <w:r w:rsidRPr="003872FB">
        <w:rPr>
          <w:szCs w:val="21"/>
          <w:lang w:val="de-DE"/>
        </w:rPr>
        <w:t>i</w:t>
      </w:r>
      <w:r w:rsidRPr="003872FB">
        <w:rPr>
          <w:szCs w:val="21"/>
          <w:lang w:val="de-DE"/>
        </w:rPr>
        <w:t>gem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Verhalten)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gebrochen,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sodass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keine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Gewalt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mehr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über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ihn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hat</w:t>
      </w:r>
      <w:r w:rsidR="00766678">
        <w:rPr>
          <w:szCs w:val="21"/>
          <w:lang w:val="de-DE"/>
        </w:rPr>
        <w:t xml:space="preserve"> </w:t>
      </w:r>
      <w:r w:rsidRPr="0051393B">
        <w:rPr>
          <w:sz w:val="20"/>
          <w:szCs w:val="20"/>
          <w:lang w:val="de-DE"/>
        </w:rPr>
        <w:t>(so</w:t>
      </w:r>
      <w:r w:rsidR="00766678">
        <w:rPr>
          <w:sz w:val="20"/>
          <w:szCs w:val="20"/>
          <w:lang w:val="de-DE"/>
        </w:rPr>
        <w:t xml:space="preserve"> </w:t>
      </w:r>
      <w:r w:rsidRPr="0051393B">
        <w:rPr>
          <w:sz w:val="20"/>
          <w:szCs w:val="20"/>
          <w:lang w:val="de-DE"/>
        </w:rPr>
        <w:t>z.</w:t>
      </w:r>
      <w:r w:rsidR="00766678">
        <w:rPr>
          <w:sz w:val="20"/>
          <w:szCs w:val="20"/>
          <w:lang w:val="de-DE"/>
        </w:rPr>
        <w:t xml:space="preserve"> </w:t>
      </w:r>
      <w:r w:rsidRPr="0051393B">
        <w:rPr>
          <w:sz w:val="20"/>
          <w:szCs w:val="20"/>
          <w:lang w:val="de-DE"/>
        </w:rPr>
        <w:t>B.</w:t>
      </w:r>
      <w:r w:rsidR="00766678">
        <w:rPr>
          <w:sz w:val="20"/>
          <w:szCs w:val="20"/>
          <w:lang w:val="de-DE"/>
        </w:rPr>
        <w:t xml:space="preserve"> </w:t>
      </w:r>
      <w:proofErr w:type="spellStart"/>
      <w:r w:rsidRPr="0051393B">
        <w:rPr>
          <w:sz w:val="20"/>
          <w:szCs w:val="20"/>
          <w:lang w:val="de-DE"/>
        </w:rPr>
        <w:t>Weiss</w:t>
      </w:r>
      <w:proofErr w:type="spellEnd"/>
      <w:r w:rsidR="00766678">
        <w:rPr>
          <w:sz w:val="20"/>
          <w:szCs w:val="20"/>
          <w:lang w:val="de-DE"/>
        </w:rPr>
        <w:t xml:space="preserve"> </w:t>
      </w:r>
      <w:r w:rsidRPr="0051393B">
        <w:rPr>
          <w:sz w:val="20"/>
          <w:szCs w:val="20"/>
          <w:lang w:val="de-DE"/>
        </w:rPr>
        <w:t>in:</w:t>
      </w:r>
      <w:r w:rsidR="00766678">
        <w:rPr>
          <w:sz w:val="20"/>
          <w:szCs w:val="20"/>
          <w:lang w:val="de-DE"/>
        </w:rPr>
        <w:t xml:space="preserve"> </w:t>
      </w:r>
      <w:proofErr w:type="spellStart"/>
      <w:r w:rsidRPr="0051393B">
        <w:rPr>
          <w:sz w:val="20"/>
          <w:szCs w:val="20"/>
          <w:lang w:val="de-DE"/>
        </w:rPr>
        <w:t>Huther</w:t>
      </w:r>
      <w:proofErr w:type="spellEnd"/>
      <w:r w:rsidRPr="0051393B">
        <w:rPr>
          <w:sz w:val="20"/>
          <w:szCs w:val="20"/>
          <w:lang w:val="de-DE"/>
        </w:rPr>
        <w:t>,</w:t>
      </w:r>
      <w:r w:rsidR="00766678">
        <w:rPr>
          <w:sz w:val="20"/>
          <w:szCs w:val="20"/>
          <w:lang w:val="de-DE"/>
        </w:rPr>
        <w:t xml:space="preserve"> </w:t>
      </w:r>
      <w:r w:rsidRPr="0051393B">
        <w:rPr>
          <w:sz w:val="20"/>
          <w:szCs w:val="20"/>
          <w:lang w:val="de-DE"/>
        </w:rPr>
        <w:t>J.</w:t>
      </w:r>
      <w:r w:rsidR="00766678">
        <w:rPr>
          <w:sz w:val="20"/>
          <w:szCs w:val="20"/>
          <w:lang w:val="de-DE"/>
        </w:rPr>
        <w:t xml:space="preserve"> </w:t>
      </w:r>
      <w:r w:rsidRPr="0051393B">
        <w:rPr>
          <w:sz w:val="20"/>
          <w:szCs w:val="20"/>
          <w:lang w:val="de-DE"/>
        </w:rPr>
        <w:t>E.,</w:t>
      </w:r>
      <w:r w:rsidR="00766678">
        <w:rPr>
          <w:sz w:val="20"/>
          <w:szCs w:val="20"/>
          <w:lang w:val="de-DE"/>
        </w:rPr>
        <w:t xml:space="preserve"> </w:t>
      </w:r>
      <w:r w:rsidRPr="0051393B">
        <w:rPr>
          <w:sz w:val="20"/>
          <w:szCs w:val="20"/>
          <w:lang w:val="de-DE"/>
        </w:rPr>
        <w:t>&amp;</w:t>
      </w:r>
      <w:r w:rsidR="00766678">
        <w:rPr>
          <w:sz w:val="20"/>
          <w:szCs w:val="20"/>
          <w:lang w:val="de-DE"/>
        </w:rPr>
        <w:t xml:space="preserve"> </w:t>
      </w:r>
      <w:r w:rsidRPr="0051393B">
        <w:rPr>
          <w:sz w:val="20"/>
          <w:szCs w:val="20"/>
          <w:lang w:val="de-DE"/>
        </w:rPr>
        <w:t>Meyer,</w:t>
      </w:r>
      <w:r w:rsidR="00766678">
        <w:rPr>
          <w:sz w:val="20"/>
          <w:szCs w:val="20"/>
          <w:lang w:val="de-DE"/>
        </w:rPr>
        <w:t xml:space="preserve"> </w:t>
      </w:r>
      <w:r w:rsidRPr="0051393B">
        <w:rPr>
          <w:sz w:val="20"/>
          <w:szCs w:val="20"/>
          <w:lang w:val="de-DE"/>
        </w:rPr>
        <w:t>H.</w:t>
      </w:r>
      <w:r w:rsidR="00766678">
        <w:rPr>
          <w:sz w:val="20"/>
          <w:szCs w:val="20"/>
          <w:lang w:val="de-DE"/>
        </w:rPr>
        <w:t xml:space="preserve"> </w:t>
      </w:r>
      <w:r w:rsidRPr="0051393B">
        <w:rPr>
          <w:sz w:val="20"/>
          <w:szCs w:val="20"/>
          <w:lang w:val="de-DE"/>
        </w:rPr>
        <w:t>A.</w:t>
      </w:r>
      <w:r w:rsidR="00766678">
        <w:rPr>
          <w:sz w:val="20"/>
          <w:szCs w:val="20"/>
          <w:lang w:val="de-DE"/>
        </w:rPr>
        <w:t xml:space="preserve"> </w:t>
      </w:r>
      <w:r w:rsidRPr="0051393B">
        <w:rPr>
          <w:sz w:val="20"/>
          <w:szCs w:val="20"/>
          <w:lang w:val="de-DE"/>
        </w:rPr>
        <w:t>W.,</w:t>
      </w:r>
      <w:r w:rsidR="00766678">
        <w:rPr>
          <w:sz w:val="20"/>
          <w:szCs w:val="20"/>
          <w:lang w:val="de-DE"/>
        </w:rPr>
        <w:t xml:space="preserve"> </w:t>
      </w:r>
      <w:r w:rsidRPr="0051393B">
        <w:rPr>
          <w:sz w:val="20"/>
          <w:szCs w:val="20"/>
          <w:lang w:val="de-DE"/>
        </w:rPr>
        <w:t>1877:</w:t>
      </w:r>
      <w:r w:rsidR="00766678">
        <w:rPr>
          <w:sz w:val="20"/>
          <w:szCs w:val="20"/>
          <w:lang w:val="de-DE"/>
        </w:rPr>
        <w:t xml:space="preserve"> </w:t>
      </w:r>
      <w:hyperlink r:id="rId10" w:history="1">
        <w:r w:rsidRPr="0051393B">
          <w:rPr>
            <w:i/>
            <w:iCs/>
            <w:color w:val="0433FF"/>
            <w:sz w:val="20"/>
            <w:szCs w:val="20"/>
            <w:u w:val="single"/>
            <w:lang w:val="de-DE"/>
          </w:rPr>
          <w:t>Kritisch</w:t>
        </w:r>
        <w:r w:rsidR="00766678">
          <w:rPr>
            <w:i/>
            <w:iCs/>
            <w:color w:val="0433FF"/>
            <w:sz w:val="20"/>
            <w:szCs w:val="20"/>
            <w:u w:val="single"/>
            <w:lang w:val="de-DE"/>
          </w:rPr>
          <w:t xml:space="preserve"> </w:t>
        </w:r>
        <w:r w:rsidRPr="0051393B">
          <w:rPr>
            <w:i/>
            <w:iCs/>
            <w:color w:val="0433FF"/>
            <w:sz w:val="20"/>
            <w:szCs w:val="20"/>
            <w:u w:val="single"/>
            <w:lang w:val="de-DE"/>
          </w:rPr>
          <w:t>Exegetisches</w:t>
        </w:r>
        <w:r w:rsidR="00766678">
          <w:rPr>
            <w:i/>
            <w:iCs/>
            <w:color w:val="0433FF"/>
            <w:sz w:val="20"/>
            <w:szCs w:val="20"/>
            <w:u w:val="single"/>
            <w:lang w:val="de-DE"/>
          </w:rPr>
          <w:t xml:space="preserve"> </w:t>
        </w:r>
        <w:r w:rsidRPr="0051393B">
          <w:rPr>
            <w:i/>
            <w:iCs/>
            <w:color w:val="0433FF"/>
            <w:sz w:val="20"/>
            <w:szCs w:val="20"/>
            <w:u w:val="single"/>
            <w:lang w:val="de-DE"/>
          </w:rPr>
          <w:t>Handbuch</w:t>
        </w:r>
        <w:r w:rsidR="00766678">
          <w:rPr>
            <w:i/>
            <w:iCs/>
            <w:color w:val="0433FF"/>
            <w:sz w:val="20"/>
            <w:szCs w:val="20"/>
            <w:u w:val="single"/>
            <w:lang w:val="de-DE"/>
          </w:rPr>
          <w:t xml:space="preserve"> </w:t>
        </w:r>
        <w:r w:rsidRPr="0051393B">
          <w:rPr>
            <w:i/>
            <w:iCs/>
            <w:color w:val="0433FF"/>
            <w:sz w:val="20"/>
            <w:szCs w:val="20"/>
            <w:u w:val="single"/>
            <w:lang w:val="de-DE"/>
          </w:rPr>
          <w:t>über</w:t>
        </w:r>
        <w:r w:rsidR="00766678">
          <w:rPr>
            <w:i/>
            <w:iCs/>
            <w:color w:val="0433FF"/>
            <w:sz w:val="20"/>
            <w:szCs w:val="20"/>
            <w:u w:val="single"/>
            <w:lang w:val="de-DE"/>
          </w:rPr>
          <w:t xml:space="preserve"> </w:t>
        </w:r>
        <w:r w:rsidRPr="0051393B">
          <w:rPr>
            <w:i/>
            <w:iCs/>
            <w:color w:val="0433FF"/>
            <w:sz w:val="20"/>
            <w:szCs w:val="20"/>
            <w:u w:val="single"/>
            <w:lang w:val="de-DE"/>
          </w:rPr>
          <w:t>den</w:t>
        </w:r>
        <w:r w:rsidR="00766678">
          <w:rPr>
            <w:i/>
            <w:iCs/>
            <w:color w:val="0433FF"/>
            <w:sz w:val="20"/>
            <w:szCs w:val="20"/>
            <w:u w:val="single"/>
            <w:lang w:val="de-DE"/>
          </w:rPr>
          <w:t xml:space="preserve"> </w:t>
        </w:r>
        <w:r w:rsidRPr="0051393B">
          <w:rPr>
            <w:i/>
            <w:iCs/>
            <w:color w:val="0433FF"/>
            <w:sz w:val="20"/>
            <w:szCs w:val="20"/>
            <w:u w:val="single"/>
            <w:lang w:val="de-DE"/>
          </w:rPr>
          <w:t>1.</w:t>
        </w:r>
        <w:r w:rsidR="00766678">
          <w:rPr>
            <w:i/>
            <w:iCs/>
            <w:color w:val="0433FF"/>
            <w:sz w:val="20"/>
            <w:szCs w:val="20"/>
            <w:u w:val="single"/>
            <w:lang w:val="de-DE"/>
          </w:rPr>
          <w:t xml:space="preserve"> </w:t>
        </w:r>
        <w:r w:rsidRPr="0051393B">
          <w:rPr>
            <w:i/>
            <w:iCs/>
            <w:color w:val="0433FF"/>
            <w:sz w:val="20"/>
            <w:szCs w:val="20"/>
            <w:u w:val="single"/>
            <w:lang w:val="de-DE"/>
          </w:rPr>
          <w:t>Brief</w:t>
        </w:r>
        <w:r w:rsidR="00766678">
          <w:rPr>
            <w:i/>
            <w:iCs/>
            <w:color w:val="0433FF"/>
            <w:sz w:val="20"/>
            <w:szCs w:val="20"/>
            <w:u w:val="single"/>
            <w:lang w:val="de-DE"/>
          </w:rPr>
          <w:t xml:space="preserve"> </w:t>
        </w:r>
        <w:r w:rsidRPr="0051393B">
          <w:rPr>
            <w:i/>
            <w:iCs/>
            <w:color w:val="0433FF"/>
            <w:sz w:val="20"/>
            <w:szCs w:val="20"/>
            <w:u w:val="single"/>
            <w:lang w:val="de-DE"/>
          </w:rPr>
          <w:t>des</w:t>
        </w:r>
        <w:r w:rsidR="00766678">
          <w:rPr>
            <w:i/>
            <w:iCs/>
            <w:color w:val="0433FF"/>
            <w:sz w:val="20"/>
            <w:szCs w:val="20"/>
            <w:u w:val="single"/>
            <w:lang w:val="de-DE"/>
          </w:rPr>
          <w:t xml:space="preserve"> </w:t>
        </w:r>
        <w:r w:rsidRPr="0051393B">
          <w:rPr>
            <w:i/>
            <w:iCs/>
            <w:color w:val="0433FF"/>
            <w:sz w:val="20"/>
            <w:szCs w:val="20"/>
            <w:u w:val="single"/>
            <w:lang w:val="de-DE"/>
          </w:rPr>
          <w:t>Petrus,</w:t>
        </w:r>
        <w:r w:rsidR="00766678">
          <w:rPr>
            <w:i/>
            <w:iCs/>
            <w:color w:val="0433FF"/>
            <w:sz w:val="20"/>
            <w:szCs w:val="20"/>
            <w:u w:val="single"/>
            <w:lang w:val="de-DE"/>
          </w:rPr>
          <w:t xml:space="preserve"> </w:t>
        </w:r>
        <w:r w:rsidRPr="0051393B">
          <w:rPr>
            <w:i/>
            <w:iCs/>
            <w:color w:val="0433FF"/>
            <w:sz w:val="20"/>
            <w:szCs w:val="20"/>
            <w:u w:val="single"/>
            <w:lang w:val="de-DE"/>
          </w:rPr>
          <w:t>den</w:t>
        </w:r>
        <w:r w:rsidR="00766678">
          <w:rPr>
            <w:i/>
            <w:iCs/>
            <w:color w:val="0433FF"/>
            <w:sz w:val="20"/>
            <w:szCs w:val="20"/>
            <w:u w:val="single"/>
            <w:lang w:val="de-DE"/>
          </w:rPr>
          <w:t xml:space="preserve"> </w:t>
        </w:r>
        <w:r w:rsidRPr="0051393B">
          <w:rPr>
            <w:i/>
            <w:iCs/>
            <w:color w:val="0433FF"/>
            <w:sz w:val="20"/>
            <w:szCs w:val="20"/>
            <w:u w:val="single"/>
            <w:lang w:val="de-DE"/>
          </w:rPr>
          <w:t>Brief</w:t>
        </w:r>
        <w:r w:rsidR="00766678">
          <w:rPr>
            <w:i/>
            <w:iCs/>
            <w:color w:val="0433FF"/>
            <w:sz w:val="20"/>
            <w:szCs w:val="20"/>
            <w:u w:val="single"/>
            <w:lang w:val="de-DE"/>
          </w:rPr>
          <w:t xml:space="preserve"> </w:t>
        </w:r>
        <w:r w:rsidRPr="0051393B">
          <w:rPr>
            <w:i/>
            <w:iCs/>
            <w:color w:val="0433FF"/>
            <w:sz w:val="20"/>
            <w:szCs w:val="20"/>
            <w:u w:val="single"/>
            <w:lang w:val="de-DE"/>
          </w:rPr>
          <w:t>des</w:t>
        </w:r>
        <w:r w:rsidR="00766678">
          <w:rPr>
            <w:i/>
            <w:iCs/>
            <w:color w:val="0433FF"/>
            <w:sz w:val="20"/>
            <w:szCs w:val="20"/>
            <w:u w:val="single"/>
            <w:lang w:val="de-DE"/>
          </w:rPr>
          <w:t xml:space="preserve"> </w:t>
        </w:r>
        <w:r w:rsidRPr="0051393B">
          <w:rPr>
            <w:i/>
            <w:iCs/>
            <w:color w:val="0433FF"/>
            <w:sz w:val="20"/>
            <w:szCs w:val="20"/>
            <w:u w:val="single"/>
            <w:lang w:val="de-DE"/>
          </w:rPr>
          <w:t>Judas</w:t>
        </w:r>
        <w:r w:rsidR="00766678">
          <w:rPr>
            <w:i/>
            <w:iCs/>
            <w:color w:val="0433FF"/>
            <w:sz w:val="20"/>
            <w:szCs w:val="20"/>
            <w:u w:val="single"/>
            <w:lang w:val="de-DE"/>
          </w:rPr>
          <w:t xml:space="preserve"> </w:t>
        </w:r>
        <w:r w:rsidRPr="0051393B">
          <w:rPr>
            <w:i/>
            <w:iCs/>
            <w:color w:val="0433FF"/>
            <w:sz w:val="20"/>
            <w:szCs w:val="20"/>
            <w:u w:val="single"/>
            <w:lang w:val="de-DE"/>
          </w:rPr>
          <w:t>und</w:t>
        </w:r>
        <w:r w:rsidR="00766678">
          <w:rPr>
            <w:i/>
            <w:iCs/>
            <w:color w:val="0433FF"/>
            <w:sz w:val="20"/>
            <w:szCs w:val="20"/>
            <w:u w:val="single"/>
            <w:lang w:val="de-DE"/>
          </w:rPr>
          <w:t xml:space="preserve"> </w:t>
        </w:r>
        <w:r w:rsidRPr="0051393B">
          <w:rPr>
            <w:i/>
            <w:iCs/>
            <w:color w:val="0433FF"/>
            <w:sz w:val="20"/>
            <w:szCs w:val="20"/>
            <w:u w:val="single"/>
            <w:lang w:val="de-DE"/>
          </w:rPr>
          <w:t>den</w:t>
        </w:r>
        <w:r w:rsidR="00766678">
          <w:rPr>
            <w:i/>
            <w:iCs/>
            <w:color w:val="0433FF"/>
            <w:sz w:val="20"/>
            <w:szCs w:val="20"/>
            <w:u w:val="single"/>
            <w:lang w:val="de-DE"/>
          </w:rPr>
          <w:t xml:space="preserve"> </w:t>
        </w:r>
        <w:r w:rsidRPr="0051393B">
          <w:rPr>
            <w:i/>
            <w:iCs/>
            <w:color w:val="0433FF"/>
            <w:sz w:val="20"/>
            <w:szCs w:val="20"/>
            <w:u w:val="single"/>
            <w:lang w:val="de-DE"/>
          </w:rPr>
          <w:t>2.</w:t>
        </w:r>
        <w:r w:rsidR="00766678">
          <w:rPr>
            <w:i/>
            <w:iCs/>
            <w:color w:val="0433FF"/>
            <w:sz w:val="20"/>
            <w:szCs w:val="20"/>
            <w:u w:val="single"/>
            <w:lang w:val="de-DE"/>
          </w:rPr>
          <w:t xml:space="preserve"> </w:t>
        </w:r>
        <w:r w:rsidRPr="0051393B">
          <w:rPr>
            <w:i/>
            <w:iCs/>
            <w:color w:val="0433FF"/>
            <w:sz w:val="20"/>
            <w:szCs w:val="20"/>
            <w:u w:val="single"/>
            <w:lang w:val="de-DE"/>
          </w:rPr>
          <w:t>Brief</w:t>
        </w:r>
        <w:r w:rsidR="00766678">
          <w:rPr>
            <w:i/>
            <w:iCs/>
            <w:color w:val="0433FF"/>
            <w:sz w:val="20"/>
            <w:szCs w:val="20"/>
            <w:u w:val="single"/>
            <w:lang w:val="de-DE"/>
          </w:rPr>
          <w:t xml:space="preserve"> </w:t>
        </w:r>
        <w:r w:rsidRPr="0051393B">
          <w:rPr>
            <w:i/>
            <w:iCs/>
            <w:color w:val="0433FF"/>
            <w:sz w:val="20"/>
            <w:szCs w:val="20"/>
            <w:u w:val="single"/>
            <w:lang w:val="de-DE"/>
          </w:rPr>
          <w:t>des</w:t>
        </w:r>
        <w:r w:rsidR="00766678">
          <w:rPr>
            <w:i/>
            <w:iCs/>
            <w:color w:val="0433FF"/>
            <w:sz w:val="20"/>
            <w:szCs w:val="20"/>
            <w:u w:val="single"/>
            <w:lang w:val="de-DE"/>
          </w:rPr>
          <w:t xml:space="preserve"> </w:t>
        </w:r>
        <w:r w:rsidRPr="0051393B">
          <w:rPr>
            <w:i/>
            <w:iCs/>
            <w:color w:val="0433FF"/>
            <w:sz w:val="20"/>
            <w:szCs w:val="20"/>
            <w:u w:val="single"/>
            <w:lang w:val="de-DE"/>
          </w:rPr>
          <w:t>Petrus</w:t>
        </w:r>
      </w:hyperlink>
      <w:r w:rsidRPr="0051393B">
        <w:rPr>
          <w:sz w:val="20"/>
          <w:szCs w:val="20"/>
          <w:lang w:val="de-DE"/>
        </w:rPr>
        <w:t>;</w:t>
      </w:r>
      <w:r w:rsidR="00766678">
        <w:rPr>
          <w:sz w:val="20"/>
          <w:szCs w:val="20"/>
          <w:lang w:val="de-DE"/>
        </w:rPr>
        <w:t xml:space="preserve"> </w:t>
      </w:r>
      <w:r w:rsidRPr="0051393B">
        <w:rPr>
          <w:sz w:val="20"/>
          <w:szCs w:val="20"/>
          <w:lang w:val="de-DE"/>
        </w:rPr>
        <w:t>Göttingen:</w:t>
      </w:r>
      <w:r w:rsidR="00766678">
        <w:rPr>
          <w:sz w:val="20"/>
          <w:szCs w:val="20"/>
          <w:lang w:val="de-DE"/>
        </w:rPr>
        <w:t xml:space="preserve"> </w:t>
      </w:r>
      <w:proofErr w:type="spellStart"/>
      <w:r w:rsidRPr="0051393B">
        <w:rPr>
          <w:sz w:val="20"/>
          <w:szCs w:val="20"/>
          <w:lang w:val="de-DE"/>
        </w:rPr>
        <w:t>Vandenhoeck</w:t>
      </w:r>
      <w:proofErr w:type="spellEnd"/>
      <w:r w:rsidR="00766678">
        <w:rPr>
          <w:sz w:val="20"/>
          <w:szCs w:val="20"/>
          <w:lang w:val="de-DE"/>
        </w:rPr>
        <w:t xml:space="preserve"> </w:t>
      </w:r>
      <w:r w:rsidRPr="0051393B">
        <w:rPr>
          <w:sz w:val="20"/>
          <w:szCs w:val="20"/>
          <w:lang w:val="de-DE"/>
        </w:rPr>
        <w:t>und</w:t>
      </w:r>
      <w:r w:rsidR="00766678">
        <w:rPr>
          <w:sz w:val="20"/>
          <w:szCs w:val="20"/>
          <w:lang w:val="de-DE"/>
        </w:rPr>
        <w:t xml:space="preserve"> </w:t>
      </w:r>
      <w:r w:rsidRPr="0051393B">
        <w:rPr>
          <w:sz w:val="20"/>
          <w:szCs w:val="20"/>
          <w:lang w:val="de-DE"/>
        </w:rPr>
        <w:t>Ruprecht,</w:t>
      </w:r>
      <w:r w:rsidR="00766678">
        <w:rPr>
          <w:sz w:val="20"/>
          <w:szCs w:val="20"/>
          <w:lang w:val="de-DE"/>
        </w:rPr>
        <w:t xml:space="preserve"> </w:t>
      </w:r>
      <w:r w:rsidRPr="0051393B">
        <w:rPr>
          <w:sz w:val="20"/>
          <w:szCs w:val="20"/>
          <w:lang w:val="de-DE"/>
        </w:rPr>
        <w:t>Bd.</w:t>
      </w:r>
      <w:r w:rsidR="00766678">
        <w:rPr>
          <w:sz w:val="20"/>
          <w:szCs w:val="20"/>
          <w:lang w:val="de-DE"/>
        </w:rPr>
        <w:t xml:space="preserve"> </w:t>
      </w:r>
      <w:r w:rsidRPr="0051393B">
        <w:rPr>
          <w:sz w:val="20"/>
          <w:szCs w:val="20"/>
          <w:lang w:val="de-DE"/>
        </w:rPr>
        <w:t>12,</w:t>
      </w:r>
      <w:r w:rsidR="00766678">
        <w:rPr>
          <w:sz w:val="20"/>
          <w:szCs w:val="20"/>
          <w:lang w:val="de-DE"/>
        </w:rPr>
        <w:t xml:space="preserve"> </w:t>
      </w:r>
      <w:r w:rsidRPr="0051393B">
        <w:rPr>
          <w:sz w:val="20"/>
          <w:szCs w:val="20"/>
          <w:lang w:val="de-DE"/>
        </w:rPr>
        <w:t>S.</w:t>
      </w:r>
      <w:r w:rsidR="00766678">
        <w:rPr>
          <w:sz w:val="20"/>
          <w:szCs w:val="20"/>
          <w:lang w:val="de-DE"/>
        </w:rPr>
        <w:t xml:space="preserve"> </w:t>
      </w:r>
      <w:r w:rsidRPr="0051393B">
        <w:rPr>
          <w:sz w:val="20"/>
          <w:szCs w:val="20"/>
          <w:lang w:val="de-DE"/>
        </w:rPr>
        <w:t>200.)</w:t>
      </w:r>
    </w:p>
    <w:p w14:paraId="41FF165A" w14:textId="2E3618A0" w:rsidR="00600A41" w:rsidRPr="0051393B" w:rsidRDefault="00600A41" w:rsidP="00906DCC">
      <w:pPr>
        <w:pStyle w:val="p1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51393B">
        <w:rPr>
          <w:rFonts w:ascii="Times New Roman" w:hAnsi="Times New Roman" w:cs="Times New Roman"/>
          <w:sz w:val="20"/>
          <w:szCs w:val="20"/>
          <w:lang w:val="de-DE"/>
        </w:rPr>
        <w:t>Ähnlich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R.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Knopf: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„…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Mahnung: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in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der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Nachahmung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Christi,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der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gelitten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hat,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soll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sich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auch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der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Gläubige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mit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dem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Gedanken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des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Leidens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—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des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unschuldigen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Leidens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—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vertraut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machen.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Und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aus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der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Erfahrung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über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Sünde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und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Leiden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weiß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der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Ve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r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fasser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zu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dem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Hinweis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auf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das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Beispiel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des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leidenden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Christus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noch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eine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weitere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Überlegung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anzufügen,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die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wohl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allgemein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klingt,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tatsächlich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aber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nicht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allgemeine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Gültigkeit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besitzt,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weil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sie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eine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nur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für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den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Gläubigen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in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Betracht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kommende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Wah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r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heit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ausspricht.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Auch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der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Gläubige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hat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es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noch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mit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der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Sünde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zu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tun,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die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fleischlichen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Begierden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streiten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auch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noch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bei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ihm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gegen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die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Seele,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gegen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den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höheren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Menschen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(2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>, 1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1).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Das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Fleisch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aber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scheut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von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seiner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Naturbeschaffenheit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her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das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Leiden.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Und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es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gibt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keinen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stärkeren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Beweis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für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Herrschaft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über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das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Fleisch,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Loslösung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von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ihm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und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von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der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mit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ihm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verknüpften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Sünde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als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Leiden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auf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sich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zu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nehmen,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und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zwar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natürlich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unschuldig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und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gern.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Wer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so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leidet,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tritt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das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Fleisch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und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die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Sünde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unter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sich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und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erreicht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den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Erfolg,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den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V.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2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dann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anzeigt: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solange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er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noch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auf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Erden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zu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leben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hat,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lebt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er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nicht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mehr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den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Begierden,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sondern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dem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heiligen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Willen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Go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t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tes.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Vielleicht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ist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in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diesen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Zusammenhang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auch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noch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der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Gedanke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von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V.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4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einzustellen,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wo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ausgesprochen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wird,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dass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die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gegenwärtigen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Leiden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der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Christen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grade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von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ihrem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Br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u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che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mit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der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Sünde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herrühren.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So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erfolgt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also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im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Leiden,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dem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die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Gläubigen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sich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mutig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und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freiwillig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unterziehen,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ihr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en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d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gültiger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Bruch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mit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der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Sünde,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die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von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dem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früheren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Leben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der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Christen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her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noch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immer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die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Arme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nach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ihnen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ausstreckt.“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(Knopf,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R.: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hyperlink r:id="rId11" w:history="1">
        <w:r w:rsidRPr="0051393B">
          <w:rPr>
            <w:rFonts w:ascii="Times New Roman" w:hAnsi="Times New Roman" w:cs="Times New Roman"/>
            <w:i/>
            <w:iCs/>
            <w:color w:val="0433FF"/>
            <w:sz w:val="20"/>
            <w:szCs w:val="20"/>
            <w:u w:val="single"/>
            <w:lang w:val="de-DE"/>
          </w:rPr>
          <w:t>Die</w:t>
        </w:r>
        <w:r w:rsidR="00766678">
          <w:rPr>
            <w:rFonts w:ascii="Times New Roman" w:hAnsi="Times New Roman" w:cs="Times New Roman"/>
            <w:i/>
            <w:iCs/>
            <w:color w:val="0433FF"/>
            <w:sz w:val="20"/>
            <w:szCs w:val="20"/>
            <w:u w:val="single"/>
            <w:lang w:val="de-DE"/>
          </w:rPr>
          <w:t xml:space="preserve"> </w:t>
        </w:r>
        <w:r w:rsidRPr="0051393B">
          <w:rPr>
            <w:rFonts w:ascii="Times New Roman" w:hAnsi="Times New Roman" w:cs="Times New Roman"/>
            <w:i/>
            <w:iCs/>
            <w:color w:val="0433FF"/>
            <w:sz w:val="20"/>
            <w:szCs w:val="20"/>
            <w:u w:val="single"/>
            <w:lang w:val="de-DE"/>
          </w:rPr>
          <w:t>Briefe</w:t>
        </w:r>
        <w:r w:rsidR="00766678">
          <w:rPr>
            <w:rFonts w:ascii="Times New Roman" w:hAnsi="Times New Roman" w:cs="Times New Roman"/>
            <w:i/>
            <w:iCs/>
            <w:color w:val="0433FF"/>
            <w:sz w:val="20"/>
            <w:szCs w:val="20"/>
            <w:u w:val="single"/>
            <w:lang w:val="de-DE"/>
          </w:rPr>
          <w:t xml:space="preserve"> </w:t>
        </w:r>
        <w:r w:rsidRPr="0051393B">
          <w:rPr>
            <w:rFonts w:ascii="Times New Roman" w:hAnsi="Times New Roman" w:cs="Times New Roman"/>
            <w:i/>
            <w:iCs/>
            <w:color w:val="0433FF"/>
            <w:sz w:val="20"/>
            <w:szCs w:val="20"/>
            <w:u w:val="single"/>
            <w:lang w:val="de-DE"/>
          </w:rPr>
          <w:t>Petri</w:t>
        </w:r>
        <w:r w:rsidR="00766678">
          <w:rPr>
            <w:rFonts w:ascii="Times New Roman" w:hAnsi="Times New Roman" w:cs="Times New Roman"/>
            <w:i/>
            <w:iCs/>
            <w:color w:val="0433FF"/>
            <w:sz w:val="20"/>
            <w:szCs w:val="20"/>
            <w:u w:val="single"/>
            <w:lang w:val="de-DE"/>
          </w:rPr>
          <w:t xml:space="preserve"> </w:t>
        </w:r>
        <w:r w:rsidRPr="0051393B">
          <w:rPr>
            <w:rFonts w:ascii="Times New Roman" w:hAnsi="Times New Roman" w:cs="Times New Roman"/>
            <w:i/>
            <w:iCs/>
            <w:color w:val="0433FF"/>
            <w:sz w:val="20"/>
            <w:szCs w:val="20"/>
            <w:u w:val="single"/>
            <w:lang w:val="de-DE"/>
          </w:rPr>
          <w:t>und</w:t>
        </w:r>
        <w:r w:rsidR="00766678">
          <w:rPr>
            <w:rFonts w:ascii="Times New Roman" w:hAnsi="Times New Roman" w:cs="Times New Roman"/>
            <w:i/>
            <w:iCs/>
            <w:color w:val="0433FF"/>
            <w:sz w:val="20"/>
            <w:szCs w:val="20"/>
            <w:u w:val="single"/>
            <w:lang w:val="de-DE"/>
          </w:rPr>
          <w:t xml:space="preserve"> </w:t>
        </w:r>
        <w:proofErr w:type="spellStart"/>
        <w:r w:rsidRPr="0051393B">
          <w:rPr>
            <w:rFonts w:ascii="Times New Roman" w:hAnsi="Times New Roman" w:cs="Times New Roman"/>
            <w:i/>
            <w:iCs/>
            <w:color w:val="0433FF"/>
            <w:sz w:val="20"/>
            <w:szCs w:val="20"/>
            <w:u w:val="single"/>
            <w:lang w:val="de-DE"/>
          </w:rPr>
          <w:t>Judä</w:t>
        </w:r>
        <w:proofErr w:type="spellEnd"/>
      </w:hyperlink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(S.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162).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Göttingen: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1393B">
        <w:rPr>
          <w:rFonts w:ascii="Times New Roman" w:hAnsi="Times New Roman" w:cs="Times New Roman"/>
          <w:sz w:val="20"/>
          <w:szCs w:val="20"/>
          <w:lang w:val="de-DE"/>
        </w:rPr>
        <w:t>Vandenhoeck</w:t>
      </w:r>
      <w:proofErr w:type="spellEnd"/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&amp;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Ruprecht,</w:t>
      </w:r>
      <w:r w:rsidR="00766678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r w:rsidRPr="0051393B">
        <w:rPr>
          <w:rFonts w:ascii="Times New Roman" w:hAnsi="Times New Roman" w:cs="Times New Roman"/>
          <w:sz w:val="20"/>
          <w:szCs w:val="20"/>
          <w:lang w:val="de-DE"/>
        </w:rPr>
        <w:t>1912.)</w:t>
      </w:r>
    </w:p>
    <w:p w14:paraId="720947B8" w14:textId="77777777" w:rsidR="00600A41" w:rsidRPr="003872FB" w:rsidRDefault="00600A41" w:rsidP="00906DCC">
      <w:pPr>
        <w:jc w:val="both"/>
        <w:rPr>
          <w:szCs w:val="21"/>
          <w:lang w:val="de-DE"/>
        </w:rPr>
      </w:pPr>
    </w:p>
    <w:p w14:paraId="6911538E" w14:textId="41B42938" w:rsidR="00600A41" w:rsidRPr="003872FB" w:rsidRDefault="00600A41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Wir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denken</w:t>
      </w:r>
      <w:r w:rsidR="00766678">
        <w:rPr>
          <w:szCs w:val="21"/>
          <w:lang w:val="de-DE"/>
        </w:rPr>
        <w:t xml:space="preserve"> </w:t>
      </w:r>
      <w:r w:rsidR="00AE6F48">
        <w:rPr>
          <w:szCs w:val="21"/>
          <w:lang w:val="de-DE"/>
        </w:rPr>
        <w:t>aber</w:t>
      </w:r>
      <w:r w:rsidRPr="003872FB">
        <w:rPr>
          <w:szCs w:val="21"/>
          <w:lang w:val="de-DE"/>
        </w:rPr>
        <w:t>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Petrus</w:t>
      </w:r>
      <w:r w:rsidR="00766678">
        <w:rPr>
          <w:szCs w:val="21"/>
          <w:lang w:val="de-DE"/>
        </w:rPr>
        <w:t xml:space="preserve"> </w:t>
      </w:r>
      <w:r w:rsidR="00AE6F48">
        <w:rPr>
          <w:szCs w:val="21"/>
          <w:lang w:val="de-DE"/>
        </w:rPr>
        <w:t>hier</w:t>
      </w:r>
      <w:r w:rsidR="00766678">
        <w:rPr>
          <w:szCs w:val="21"/>
          <w:lang w:val="de-DE"/>
        </w:rPr>
        <w:t xml:space="preserve"> </w:t>
      </w:r>
      <w:r w:rsidR="00AE6F48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="00AE6F48">
        <w:rPr>
          <w:szCs w:val="21"/>
          <w:lang w:val="de-DE"/>
        </w:rPr>
        <w:t>V.</w:t>
      </w:r>
      <w:r w:rsidR="00766678">
        <w:rPr>
          <w:szCs w:val="21"/>
          <w:lang w:val="de-DE"/>
        </w:rPr>
        <w:t xml:space="preserve"> </w:t>
      </w:r>
      <w:r w:rsidR="00AE6F48">
        <w:rPr>
          <w:szCs w:val="21"/>
          <w:lang w:val="de-DE"/>
        </w:rPr>
        <w:t>1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Leiden</w:t>
      </w:r>
      <w:r w:rsidR="00766678">
        <w:rPr>
          <w:szCs w:val="21"/>
          <w:lang w:val="de-DE"/>
        </w:rPr>
        <w:t xml:space="preserve"> </w:t>
      </w:r>
      <w:r w:rsidRPr="005B4EC6">
        <w:rPr>
          <w:i/>
          <w:iCs/>
          <w:szCs w:val="21"/>
          <w:lang w:val="de-DE"/>
        </w:rPr>
        <w:t>Christi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Sinn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hat.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Jesus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Christus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hat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durch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sein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Leiden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Ste</w:t>
      </w:r>
      <w:r w:rsidRPr="003872FB">
        <w:rPr>
          <w:szCs w:val="21"/>
          <w:lang w:val="de-DE"/>
        </w:rPr>
        <w:t>r</w:t>
      </w:r>
      <w:r w:rsidRPr="003872FB">
        <w:rPr>
          <w:szCs w:val="21"/>
          <w:lang w:val="de-DE"/>
        </w:rPr>
        <w:t>ben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mit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Sünde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abgeschlossen.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sollte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Heiligen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erm</w:t>
      </w:r>
      <w:r w:rsidRPr="003872FB">
        <w:rPr>
          <w:szCs w:val="21"/>
          <w:lang w:val="de-DE"/>
        </w:rPr>
        <w:t>u</w:t>
      </w:r>
      <w:r w:rsidRPr="003872FB">
        <w:rPr>
          <w:szCs w:val="21"/>
          <w:lang w:val="de-DE"/>
        </w:rPr>
        <w:t>tigen,</w:t>
      </w:r>
      <w:r w:rsidR="00766678">
        <w:rPr>
          <w:szCs w:val="21"/>
          <w:lang w:val="de-DE"/>
        </w:rPr>
        <w:t xml:space="preserve"> </w:t>
      </w:r>
      <w:r w:rsidR="00AE6F48">
        <w:rPr>
          <w:szCs w:val="21"/>
          <w:lang w:val="de-DE"/>
        </w:rPr>
        <w:t>eben</w:t>
      </w:r>
      <w:r w:rsidRPr="003872FB">
        <w:rPr>
          <w:szCs w:val="21"/>
          <w:lang w:val="de-DE"/>
        </w:rPr>
        <w:t>die</w:t>
      </w:r>
      <w:r w:rsidR="00AE6F48">
        <w:rPr>
          <w:szCs w:val="21"/>
          <w:lang w:val="de-DE"/>
        </w:rPr>
        <w:t>se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Denkweise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anzunehmen</w:t>
      </w:r>
      <w:r w:rsidR="00766678">
        <w:rPr>
          <w:szCs w:val="21"/>
          <w:lang w:val="de-DE"/>
        </w:rPr>
        <w:t xml:space="preserve"> </w:t>
      </w:r>
      <w:r w:rsidR="00364F01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mit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</w:t>
      </w:r>
      <w:r w:rsidRPr="003872FB">
        <w:rPr>
          <w:szCs w:val="21"/>
          <w:lang w:val="de-DE"/>
        </w:rPr>
        <w:t>e</w:t>
      </w:r>
      <w:r w:rsidRPr="003872FB">
        <w:rPr>
          <w:szCs w:val="21"/>
          <w:lang w:val="de-DE"/>
        </w:rPr>
        <w:t>ser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Gesinnung</w:t>
      </w:r>
      <w:r w:rsidR="00766678">
        <w:rPr>
          <w:szCs w:val="21"/>
          <w:lang w:val="de-DE"/>
        </w:rPr>
        <w:t xml:space="preserve"> </w:t>
      </w:r>
      <w:r w:rsidR="00364F01">
        <w:rPr>
          <w:szCs w:val="21"/>
          <w:lang w:val="de-DE"/>
        </w:rPr>
        <w:t>zu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rüsten,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so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bereit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sein,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für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Christus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leiden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sterben.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Petrus</w:t>
      </w:r>
      <w:r w:rsidR="00766678">
        <w:rPr>
          <w:szCs w:val="21"/>
          <w:lang w:val="de-DE"/>
        </w:rPr>
        <w:t xml:space="preserve"> </w:t>
      </w:r>
      <w:r w:rsidR="00F27759">
        <w:rPr>
          <w:szCs w:val="21"/>
          <w:lang w:val="de-DE"/>
        </w:rPr>
        <w:t>weiß,</w:t>
      </w:r>
      <w:r w:rsidR="00766678">
        <w:rPr>
          <w:szCs w:val="21"/>
          <w:lang w:val="de-DE"/>
        </w:rPr>
        <w:t xml:space="preserve"> </w:t>
      </w:r>
      <w:r w:rsidR="00F27759">
        <w:rPr>
          <w:szCs w:val="21"/>
          <w:lang w:val="de-DE"/>
        </w:rPr>
        <w:t>was</w:t>
      </w:r>
      <w:r w:rsidR="00766678">
        <w:rPr>
          <w:szCs w:val="21"/>
          <w:lang w:val="de-DE"/>
        </w:rPr>
        <w:t xml:space="preserve"> </w:t>
      </w:r>
      <w:r w:rsidR="00F27759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="00F27759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proofErr w:type="spellStart"/>
      <w:r w:rsidR="00F27759">
        <w:rPr>
          <w:szCs w:val="21"/>
          <w:lang w:val="de-DE"/>
        </w:rPr>
        <w:t>neron</w:t>
      </w:r>
      <w:r w:rsidR="00F27759">
        <w:rPr>
          <w:szCs w:val="21"/>
          <w:lang w:val="de-DE"/>
        </w:rPr>
        <w:t>i</w:t>
      </w:r>
      <w:r w:rsidR="00F27759">
        <w:rPr>
          <w:szCs w:val="21"/>
          <w:lang w:val="de-DE"/>
        </w:rPr>
        <w:t>schen</w:t>
      </w:r>
      <w:proofErr w:type="spellEnd"/>
      <w:r w:rsidR="00766678">
        <w:rPr>
          <w:szCs w:val="21"/>
          <w:lang w:val="de-DE"/>
        </w:rPr>
        <w:t xml:space="preserve"> </w:t>
      </w:r>
      <w:r w:rsidR="00F27759">
        <w:rPr>
          <w:szCs w:val="21"/>
          <w:lang w:val="de-DE"/>
        </w:rPr>
        <w:t>Verfolgung</w:t>
      </w:r>
      <w:r w:rsidR="00766678">
        <w:rPr>
          <w:szCs w:val="21"/>
          <w:lang w:val="de-DE"/>
        </w:rPr>
        <w:t xml:space="preserve"> </w:t>
      </w:r>
      <w:r w:rsidR="00F27759">
        <w:rPr>
          <w:szCs w:val="21"/>
          <w:lang w:val="de-DE"/>
        </w:rPr>
        <w:t>bald</w:t>
      </w:r>
      <w:r w:rsidR="00766678">
        <w:rPr>
          <w:szCs w:val="21"/>
          <w:lang w:val="de-DE"/>
        </w:rPr>
        <w:t xml:space="preserve"> </w:t>
      </w:r>
      <w:r w:rsidR="00F27759">
        <w:rPr>
          <w:szCs w:val="21"/>
          <w:lang w:val="de-DE"/>
        </w:rPr>
        <w:t>auf</w:t>
      </w:r>
      <w:r w:rsidR="00766678">
        <w:rPr>
          <w:szCs w:val="21"/>
          <w:lang w:val="de-DE"/>
        </w:rPr>
        <w:t xml:space="preserve"> </w:t>
      </w:r>
      <w:r w:rsidR="00F27759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="00F27759">
        <w:rPr>
          <w:szCs w:val="21"/>
          <w:lang w:val="de-DE"/>
        </w:rPr>
        <w:t>damalige</w:t>
      </w:r>
      <w:r w:rsidR="00766678">
        <w:rPr>
          <w:szCs w:val="21"/>
          <w:lang w:val="de-DE"/>
        </w:rPr>
        <w:t xml:space="preserve"> </w:t>
      </w:r>
      <w:r w:rsidR="00F27759">
        <w:rPr>
          <w:szCs w:val="21"/>
          <w:lang w:val="de-DE"/>
        </w:rPr>
        <w:t>Gemeinde</w:t>
      </w:r>
      <w:r w:rsidR="00766678">
        <w:rPr>
          <w:szCs w:val="21"/>
          <w:lang w:val="de-DE"/>
        </w:rPr>
        <w:t xml:space="preserve"> </w:t>
      </w:r>
      <w:r w:rsidR="00F27759">
        <w:rPr>
          <w:szCs w:val="21"/>
          <w:lang w:val="de-DE"/>
        </w:rPr>
        <w:t>Jesu</w:t>
      </w:r>
      <w:r w:rsidR="00766678">
        <w:rPr>
          <w:szCs w:val="21"/>
          <w:lang w:val="de-DE"/>
        </w:rPr>
        <w:t xml:space="preserve"> </w:t>
      </w:r>
      <w:r w:rsidR="00F27759">
        <w:rPr>
          <w:szCs w:val="21"/>
          <w:lang w:val="de-DE"/>
        </w:rPr>
        <w:t>zukommen</w:t>
      </w:r>
      <w:r w:rsidR="00766678">
        <w:rPr>
          <w:szCs w:val="21"/>
          <w:lang w:val="de-DE"/>
        </w:rPr>
        <w:t xml:space="preserve"> </w:t>
      </w:r>
      <w:r w:rsidR="00F27759">
        <w:rPr>
          <w:szCs w:val="21"/>
          <w:lang w:val="de-DE"/>
        </w:rPr>
        <w:t>wird.</w:t>
      </w:r>
      <w:r w:rsidR="00766678">
        <w:rPr>
          <w:szCs w:val="21"/>
          <w:lang w:val="de-DE"/>
        </w:rPr>
        <w:t xml:space="preserve"> </w:t>
      </w:r>
      <w:r w:rsidR="00F27759">
        <w:rPr>
          <w:szCs w:val="21"/>
          <w:lang w:val="de-DE"/>
        </w:rPr>
        <w:t>Er</w:t>
      </w:r>
      <w:r w:rsidR="00766678">
        <w:rPr>
          <w:szCs w:val="21"/>
          <w:lang w:val="de-DE"/>
        </w:rPr>
        <w:t xml:space="preserve"> </w:t>
      </w:r>
      <w:r w:rsidR="00F27759">
        <w:rPr>
          <w:szCs w:val="21"/>
          <w:lang w:val="de-DE"/>
        </w:rPr>
        <w:t>will</w:t>
      </w:r>
      <w:r w:rsidR="00766678">
        <w:rPr>
          <w:szCs w:val="21"/>
          <w:lang w:val="de-DE"/>
        </w:rPr>
        <w:t xml:space="preserve"> </w:t>
      </w:r>
      <w:r w:rsidR="00F27759">
        <w:rPr>
          <w:szCs w:val="21"/>
          <w:lang w:val="de-DE"/>
        </w:rPr>
        <w:t>sie</w:t>
      </w:r>
      <w:r w:rsidR="00766678">
        <w:rPr>
          <w:szCs w:val="21"/>
          <w:lang w:val="de-DE"/>
        </w:rPr>
        <w:t xml:space="preserve"> </w:t>
      </w:r>
      <w:r w:rsidR="00F27759">
        <w:rPr>
          <w:szCs w:val="21"/>
          <w:lang w:val="de-DE"/>
        </w:rPr>
        <w:t>daraufhin</w:t>
      </w:r>
      <w:r w:rsidR="00766678">
        <w:rPr>
          <w:szCs w:val="21"/>
          <w:lang w:val="de-DE"/>
        </w:rPr>
        <w:t xml:space="preserve"> </w:t>
      </w:r>
      <w:r w:rsidR="00F27759">
        <w:rPr>
          <w:szCs w:val="21"/>
          <w:lang w:val="de-DE"/>
        </w:rPr>
        <w:t>zurüsten</w:t>
      </w:r>
      <w:r w:rsidRPr="003872FB">
        <w:rPr>
          <w:szCs w:val="21"/>
          <w:lang w:val="de-DE"/>
        </w:rPr>
        <w:t>.</w:t>
      </w:r>
    </w:p>
    <w:p w14:paraId="58BF5636" w14:textId="048EDFD2" w:rsidR="00600A41" w:rsidRPr="00F00DB2" w:rsidRDefault="00600A41" w:rsidP="00906DCC">
      <w:pPr>
        <w:pStyle w:val="berschrift3"/>
      </w:pPr>
      <w:bookmarkStart w:id="23" w:name="_Toc2247115"/>
      <w:bookmarkStart w:id="24" w:name="_Toc15891434"/>
      <w:bookmarkStart w:id="25" w:name="_Toc15892000"/>
      <w:r w:rsidRPr="00906DCC">
        <w:rPr>
          <w:highlight w:val="yellow"/>
        </w:rPr>
        <w:t>4</w:t>
      </w:r>
      <w:r w:rsidRPr="00906DCC">
        <w:t>.</w:t>
      </w:r>
      <w:r w:rsidR="00766678">
        <w:t xml:space="preserve"> </w:t>
      </w:r>
      <w:r w:rsidRPr="00F00DB2">
        <w:t>Der</w:t>
      </w:r>
      <w:r w:rsidR="00766678">
        <w:t xml:space="preserve"> </w:t>
      </w:r>
      <w:r w:rsidRPr="00F00DB2">
        <w:t>Zweck</w:t>
      </w:r>
      <w:r w:rsidR="00766678">
        <w:t xml:space="preserve"> </w:t>
      </w:r>
      <w:r w:rsidRPr="00F00DB2">
        <w:t>einer</w:t>
      </w:r>
      <w:r w:rsidR="00766678">
        <w:t xml:space="preserve"> </w:t>
      </w:r>
      <w:r w:rsidRPr="00F00DB2">
        <w:t>solchen</w:t>
      </w:r>
      <w:r w:rsidR="00766678">
        <w:t xml:space="preserve"> </w:t>
      </w:r>
      <w:r w:rsidRPr="00F00DB2">
        <w:t>Gesinnung:</w:t>
      </w:r>
      <w:r w:rsidR="00766678">
        <w:t xml:space="preserve"> </w:t>
      </w:r>
      <w:r w:rsidRPr="00F00DB2">
        <w:t>4</w:t>
      </w:r>
      <w:r w:rsidR="00766678">
        <w:t>, 2</w:t>
      </w:r>
      <w:bookmarkEnd w:id="23"/>
      <w:bookmarkEnd w:id="24"/>
      <w:bookmarkEnd w:id="25"/>
    </w:p>
    <w:p w14:paraId="296BFF57" w14:textId="716B3454" w:rsidR="00600A41" w:rsidRPr="00F00DB2" w:rsidRDefault="00600A41" w:rsidP="00906DCC">
      <w:pPr>
        <w:jc w:val="both"/>
        <w:rPr>
          <w:szCs w:val="21"/>
          <w:lang w:val="de-DE"/>
        </w:rPr>
      </w:pPr>
      <w:r w:rsidRPr="00F00DB2">
        <w:rPr>
          <w:szCs w:val="21"/>
          <w:lang w:val="de-DE"/>
        </w:rPr>
        <w:t>Zu</w:t>
      </w:r>
      <w:r w:rsidR="00766678">
        <w:rPr>
          <w:szCs w:val="21"/>
          <w:lang w:val="de-DE"/>
        </w:rPr>
        <w:t xml:space="preserve"> </w:t>
      </w:r>
      <w:r w:rsidRPr="00F00DB2">
        <w:rPr>
          <w:szCs w:val="21"/>
          <w:lang w:val="de-DE"/>
        </w:rPr>
        <w:t>welchem</w:t>
      </w:r>
      <w:r w:rsidR="00766678">
        <w:rPr>
          <w:szCs w:val="21"/>
          <w:lang w:val="de-DE"/>
        </w:rPr>
        <w:t xml:space="preserve"> </w:t>
      </w:r>
      <w:r w:rsidRPr="00F00DB2">
        <w:rPr>
          <w:szCs w:val="21"/>
          <w:lang w:val="de-DE"/>
        </w:rPr>
        <w:t>Zweck</w:t>
      </w:r>
      <w:r w:rsidR="00766678">
        <w:rPr>
          <w:szCs w:val="21"/>
          <w:lang w:val="de-DE"/>
        </w:rPr>
        <w:t xml:space="preserve"> </w:t>
      </w:r>
      <w:r w:rsidRPr="00F00DB2">
        <w:rPr>
          <w:szCs w:val="21"/>
          <w:lang w:val="de-DE"/>
        </w:rPr>
        <w:t>soll</w:t>
      </w:r>
      <w:r w:rsidR="00766678">
        <w:rPr>
          <w:szCs w:val="21"/>
          <w:lang w:val="de-DE"/>
        </w:rPr>
        <w:t xml:space="preserve"> </w:t>
      </w:r>
      <w:r w:rsidRPr="00F00DB2">
        <w:rPr>
          <w:szCs w:val="21"/>
          <w:lang w:val="de-DE"/>
        </w:rPr>
        <w:t>man</w:t>
      </w:r>
      <w:r w:rsidR="00766678">
        <w:rPr>
          <w:szCs w:val="21"/>
          <w:lang w:val="de-DE"/>
        </w:rPr>
        <w:t xml:space="preserve"> </w:t>
      </w:r>
      <w:r w:rsidRPr="00F00DB2">
        <w:rPr>
          <w:szCs w:val="21"/>
          <w:lang w:val="de-DE"/>
        </w:rPr>
        <w:t>sich</w:t>
      </w:r>
      <w:r w:rsidR="00766678">
        <w:rPr>
          <w:szCs w:val="21"/>
          <w:lang w:val="de-DE"/>
        </w:rPr>
        <w:t xml:space="preserve"> </w:t>
      </w:r>
      <w:r w:rsidRPr="00F00DB2">
        <w:rPr>
          <w:szCs w:val="21"/>
          <w:lang w:val="de-DE"/>
        </w:rPr>
        <w:t>mit</w:t>
      </w:r>
      <w:r w:rsidR="00766678">
        <w:rPr>
          <w:szCs w:val="21"/>
          <w:lang w:val="de-DE"/>
        </w:rPr>
        <w:t xml:space="preserve"> </w:t>
      </w:r>
      <w:r w:rsidRPr="00F00DB2">
        <w:rPr>
          <w:szCs w:val="21"/>
          <w:lang w:val="de-DE"/>
        </w:rPr>
        <w:t>dieser</w:t>
      </w:r>
      <w:r w:rsidR="00766678">
        <w:rPr>
          <w:szCs w:val="21"/>
          <w:lang w:val="de-DE"/>
        </w:rPr>
        <w:t xml:space="preserve"> </w:t>
      </w:r>
      <w:r w:rsidRPr="00F00DB2">
        <w:rPr>
          <w:szCs w:val="21"/>
          <w:lang w:val="de-DE"/>
        </w:rPr>
        <w:t>Gesinnung</w:t>
      </w:r>
      <w:r w:rsidR="00766678">
        <w:rPr>
          <w:szCs w:val="21"/>
          <w:lang w:val="de-DE"/>
        </w:rPr>
        <w:t xml:space="preserve"> </w:t>
      </w:r>
      <w:r w:rsidRPr="00F00DB2">
        <w:rPr>
          <w:szCs w:val="21"/>
          <w:lang w:val="de-DE"/>
        </w:rPr>
        <w:t>rüsten?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F00DB2">
        <w:rPr>
          <w:szCs w:val="21"/>
          <w:lang w:val="de-DE"/>
        </w:rPr>
        <w:t>Nachdem</w:t>
      </w:r>
      <w:r w:rsidR="00766678">
        <w:rPr>
          <w:szCs w:val="21"/>
          <w:lang w:val="de-DE"/>
        </w:rPr>
        <w:t xml:space="preserve"> </w:t>
      </w:r>
      <w:r w:rsidRPr="00F00DB2">
        <w:rPr>
          <w:szCs w:val="21"/>
          <w:lang w:val="de-DE"/>
        </w:rPr>
        <w:t>Jesus</w:t>
      </w:r>
      <w:r w:rsidR="00766678">
        <w:rPr>
          <w:szCs w:val="21"/>
          <w:lang w:val="de-DE"/>
        </w:rPr>
        <w:t xml:space="preserve"> </w:t>
      </w:r>
      <w:r w:rsidRPr="00F00DB2">
        <w:rPr>
          <w:szCs w:val="21"/>
          <w:lang w:val="de-DE"/>
        </w:rPr>
        <w:t>Christus</w:t>
      </w:r>
      <w:r w:rsidR="00766678">
        <w:rPr>
          <w:szCs w:val="21"/>
          <w:lang w:val="de-DE"/>
        </w:rPr>
        <w:t xml:space="preserve"> </w:t>
      </w:r>
      <w:r w:rsidRPr="00F00DB2">
        <w:rPr>
          <w:szCs w:val="21"/>
          <w:lang w:val="de-DE"/>
        </w:rPr>
        <w:t>gelitten</w:t>
      </w:r>
      <w:r w:rsidR="00766678">
        <w:rPr>
          <w:szCs w:val="21"/>
          <w:lang w:val="de-DE"/>
        </w:rPr>
        <w:t xml:space="preserve"> </w:t>
      </w:r>
      <w:r w:rsidRPr="00F00DB2">
        <w:rPr>
          <w:szCs w:val="21"/>
          <w:lang w:val="de-DE"/>
        </w:rPr>
        <w:t>hat,</w:t>
      </w:r>
      <w:r w:rsidR="00766678">
        <w:rPr>
          <w:szCs w:val="21"/>
          <w:lang w:val="de-DE"/>
        </w:rPr>
        <w:t xml:space="preserve"> </w:t>
      </w:r>
      <w:r w:rsidRPr="00F00DB2">
        <w:rPr>
          <w:szCs w:val="21"/>
          <w:lang w:val="de-DE"/>
        </w:rPr>
        <w:t>wappnet</w:t>
      </w:r>
      <w:r w:rsidR="00766678">
        <w:rPr>
          <w:szCs w:val="21"/>
          <w:lang w:val="de-DE"/>
        </w:rPr>
        <w:t xml:space="preserve"> </w:t>
      </w:r>
      <w:r w:rsidRPr="00F00DB2">
        <w:rPr>
          <w:szCs w:val="21"/>
          <w:lang w:val="de-DE"/>
        </w:rPr>
        <w:t>auch</w:t>
      </w:r>
      <w:r w:rsidR="00766678">
        <w:rPr>
          <w:szCs w:val="21"/>
          <w:lang w:val="de-DE"/>
        </w:rPr>
        <w:t xml:space="preserve"> </w:t>
      </w:r>
      <w:r w:rsidRPr="00F00DB2">
        <w:rPr>
          <w:szCs w:val="21"/>
          <w:lang w:val="de-DE"/>
        </w:rPr>
        <w:t>ihr</w:t>
      </w:r>
      <w:r w:rsidR="00766678">
        <w:rPr>
          <w:szCs w:val="21"/>
          <w:lang w:val="de-DE"/>
        </w:rPr>
        <w:t xml:space="preserve"> </w:t>
      </w:r>
      <w:r w:rsidRPr="00F00DB2">
        <w:rPr>
          <w:szCs w:val="21"/>
          <w:lang w:val="de-DE"/>
        </w:rPr>
        <w:t>euch</w:t>
      </w:r>
      <w:r w:rsidR="00766678">
        <w:rPr>
          <w:szCs w:val="21"/>
          <w:lang w:val="de-DE"/>
        </w:rPr>
        <w:t xml:space="preserve"> </w:t>
      </w:r>
      <w:r w:rsidRPr="00F00DB2">
        <w:rPr>
          <w:szCs w:val="21"/>
          <w:lang w:val="de-DE"/>
        </w:rPr>
        <w:t>mit</w:t>
      </w:r>
      <w:r w:rsidR="00766678">
        <w:rPr>
          <w:szCs w:val="21"/>
          <w:lang w:val="de-DE"/>
        </w:rPr>
        <w:t xml:space="preserve"> </w:t>
      </w:r>
      <w:proofErr w:type="spellStart"/>
      <w:proofErr w:type="gramStart"/>
      <w:r w:rsidRPr="00F00DB2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F00DB2">
        <w:rPr>
          <w:szCs w:val="21"/>
          <w:lang w:val="de-DE"/>
        </w:rPr>
        <w:t>selben</w:t>
      </w:r>
      <w:proofErr w:type="spellEnd"/>
      <w:proofErr w:type="gramEnd"/>
      <w:r w:rsidR="00766678">
        <w:rPr>
          <w:szCs w:val="21"/>
          <w:lang w:val="de-DE"/>
        </w:rPr>
        <w:t xml:space="preserve"> </w:t>
      </w:r>
      <w:r w:rsidRPr="00F00DB2">
        <w:rPr>
          <w:szCs w:val="21"/>
          <w:lang w:val="de-DE"/>
        </w:rPr>
        <w:t>Denkweise</w:t>
      </w:r>
      <w:r w:rsidR="00766678">
        <w:rPr>
          <w:szCs w:val="21"/>
          <w:lang w:val="de-DE"/>
        </w:rPr>
        <w:t xml:space="preserve"> </w:t>
      </w:r>
      <w:r w:rsidRPr="00F00DB2">
        <w:rPr>
          <w:szCs w:val="21"/>
          <w:lang w:val="de-DE"/>
        </w:rPr>
        <w:t>(…),</w:t>
      </w:r>
    </w:p>
    <w:p w14:paraId="2F2F730A" w14:textId="0F6D6C70" w:rsidR="00600A41" w:rsidRPr="003872FB" w:rsidRDefault="00600A41" w:rsidP="00906DCC">
      <w:pPr>
        <w:jc w:val="both"/>
        <w:rPr>
          <w:szCs w:val="21"/>
          <w:lang w:val="de-DE"/>
        </w:rPr>
      </w:pPr>
      <w:r w:rsidRPr="00F00DB2">
        <w:rPr>
          <w:szCs w:val="21"/>
          <w:lang w:val="de-DE"/>
        </w:rPr>
        <w:t>V</w:t>
      </w:r>
      <w:r w:rsidRPr="003872FB">
        <w:rPr>
          <w:szCs w:val="21"/>
          <w:lang w:val="de-DE"/>
        </w:rPr>
        <w:t>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2:</w:t>
      </w:r>
      <w:r w:rsidR="00766678">
        <w:rPr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„</w:t>
      </w:r>
      <w:r w:rsidR="00364F01">
        <w:rPr>
          <w:b/>
          <w:bCs/>
          <w:szCs w:val="21"/>
          <w:lang w:val="de-DE"/>
        </w:rPr>
        <w:t>…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um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die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i/>
          <w:color w:val="000080"/>
          <w:szCs w:val="21"/>
          <w:lang w:val="de-DE"/>
        </w:rPr>
        <w:t>noch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übrige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Zeit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im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Fleisch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nicht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mehr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den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Lüsten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der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Menschen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zu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leben</w:t>
      </w:r>
      <w:r w:rsidRPr="003872FB">
        <w:rPr>
          <w:b/>
          <w:bCs/>
          <w:szCs w:val="21"/>
          <w:lang w:val="de-DE"/>
        </w:rPr>
        <w:t>,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…“</w:t>
      </w:r>
    </w:p>
    <w:p w14:paraId="1951A99C" w14:textId="32E6534B" w:rsidR="007C411B" w:rsidRDefault="00600A41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Heiligen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sollen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bereit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sein,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="007C411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Denkweise</w:t>
      </w:r>
      <w:r w:rsidR="00766678">
        <w:rPr>
          <w:szCs w:val="21"/>
          <w:lang w:val="de-DE"/>
        </w:rPr>
        <w:t xml:space="preserve"> </w:t>
      </w:r>
      <w:r w:rsidR="007C411B">
        <w:rPr>
          <w:szCs w:val="21"/>
          <w:lang w:val="de-DE"/>
        </w:rPr>
        <w:t>Christi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leben,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sodass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restliche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Zeit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ihres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Daseins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Fleisch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nicht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mehr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für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Fleisch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leben.</w:t>
      </w:r>
      <w:r w:rsidR="00766678">
        <w:rPr>
          <w:szCs w:val="21"/>
          <w:lang w:val="de-DE"/>
        </w:rPr>
        <w:t xml:space="preserve"> </w:t>
      </w:r>
    </w:p>
    <w:p w14:paraId="4A5D1695" w14:textId="0C85F1E4" w:rsidR="00600A41" w:rsidRPr="003872FB" w:rsidRDefault="00600A41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Heiligen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leben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nicht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mehr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für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ihr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eigenes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Vergnügen.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Dieses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steht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nicht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mehr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Vordergrund.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leben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nicht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mehr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für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menschlichen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Lüste.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fleischliche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Lust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Gottes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Wille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stehen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Gegensatz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zueinander.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Vgl.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2</w:t>
      </w:r>
      <w:r w:rsidR="00766678">
        <w:rPr>
          <w:szCs w:val="21"/>
          <w:lang w:val="de-DE"/>
        </w:rPr>
        <w:t>, 1</w:t>
      </w:r>
      <w:r w:rsidRPr="003872FB">
        <w:rPr>
          <w:szCs w:val="21"/>
          <w:lang w:val="de-DE"/>
        </w:rPr>
        <w:t>1: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„Geliebte,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rufe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euch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auf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als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‘Ausländer’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‹sich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</w:t>
      </w:r>
      <w:r w:rsidRPr="003872FB">
        <w:rPr>
          <w:szCs w:val="21"/>
          <w:lang w:val="de-DE"/>
        </w:rPr>
        <w:t>o</w:t>
      </w:r>
      <w:r w:rsidRPr="003872FB">
        <w:rPr>
          <w:szCs w:val="21"/>
          <w:lang w:val="de-DE"/>
        </w:rPr>
        <w:t>rübergehend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aufhaltende›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Fremde: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Enthaltet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euch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‹stets›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fleischlichen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Lüste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–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kämpfen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gegen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Seele.“</w:t>
      </w:r>
    </w:p>
    <w:p w14:paraId="703824B3" w14:textId="77777777" w:rsidR="00600A41" w:rsidRPr="003872FB" w:rsidRDefault="00600A41" w:rsidP="00906DCC">
      <w:pPr>
        <w:jc w:val="both"/>
        <w:rPr>
          <w:b/>
          <w:color w:val="000080"/>
          <w:szCs w:val="21"/>
          <w:lang w:val="de-DE"/>
        </w:rPr>
      </w:pPr>
    </w:p>
    <w:p w14:paraId="34E4C750" w14:textId="7C6BE66C" w:rsidR="00600A41" w:rsidRPr="003872FB" w:rsidRDefault="00600A41" w:rsidP="00906DCC">
      <w:pPr>
        <w:jc w:val="both"/>
        <w:rPr>
          <w:szCs w:val="21"/>
          <w:lang w:val="de-DE"/>
        </w:rPr>
      </w:pPr>
      <w:r w:rsidRPr="003872FB">
        <w:rPr>
          <w:b/>
          <w:color w:val="000080"/>
          <w:szCs w:val="21"/>
          <w:lang w:val="de-DE"/>
        </w:rPr>
        <w:t>„…,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sondern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dem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Willen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Gottes</w:t>
      </w:r>
      <w:r w:rsidRPr="003872FB">
        <w:rPr>
          <w:b/>
          <w:bCs/>
          <w:szCs w:val="21"/>
          <w:lang w:val="de-DE"/>
        </w:rPr>
        <w:t>;“</w:t>
      </w:r>
      <w:r w:rsidR="00766678">
        <w:rPr>
          <w:szCs w:val="21"/>
          <w:lang w:val="de-DE"/>
        </w:rPr>
        <w:t xml:space="preserve"> </w:t>
      </w:r>
    </w:p>
    <w:p w14:paraId="47BF0B46" w14:textId="2350E94D" w:rsidR="00600A41" w:rsidRPr="003872FB" w:rsidRDefault="00600A41" w:rsidP="00906DCC">
      <w:pPr>
        <w:jc w:val="both"/>
        <w:rPr>
          <w:lang w:val="de-DE"/>
        </w:rPr>
      </w:pPr>
      <w:r w:rsidRPr="003872FB">
        <w:rPr>
          <w:lang w:val="de-DE"/>
        </w:rPr>
        <w:lastRenderedPageBreak/>
        <w:t>Für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Christen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gilt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nicht,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was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er</w:t>
      </w:r>
      <w:r w:rsidR="00766678">
        <w:rPr>
          <w:lang w:val="de-DE"/>
        </w:rPr>
        <w:t xml:space="preserve"> </w:t>
      </w:r>
      <w:r w:rsidR="007C411B">
        <w:rPr>
          <w:lang w:val="de-DE"/>
        </w:rPr>
        <w:t>wünscht</w:t>
      </w:r>
      <w:r w:rsidRPr="003872FB">
        <w:rPr>
          <w:lang w:val="de-DE"/>
        </w:rPr>
        <w:t>,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sondern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was</w:t>
      </w:r>
      <w:r w:rsidR="00766678">
        <w:rPr>
          <w:lang w:val="de-DE"/>
        </w:rPr>
        <w:t xml:space="preserve"> </w:t>
      </w:r>
      <w:r w:rsidRPr="003872FB">
        <w:rPr>
          <w:i/>
          <w:iCs/>
          <w:lang w:val="de-DE"/>
        </w:rPr>
        <w:t>Gott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will!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Nicht</w:t>
      </w:r>
      <w:r w:rsidR="00766678">
        <w:rPr>
          <w:lang w:val="de-DE"/>
        </w:rPr>
        <w:t xml:space="preserve"> </w:t>
      </w:r>
      <w:r w:rsidRPr="003872FB">
        <w:rPr>
          <w:i/>
          <w:iCs/>
          <w:lang w:val="de-DE"/>
        </w:rPr>
        <w:t>mein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Wille,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sondern</w:t>
      </w:r>
      <w:r w:rsidR="00766678">
        <w:rPr>
          <w:lang w:val="de-DE"/>
        </w:rPr>
        <w:t xml:space="preserve"> </w:t>
      </w:r>
      <w:r w:rsidRPr="003872FB">
        <w:rPr>
          <w:i/>
          <w:iCs/>
          <w:lang w:val="de-DE"/>
        </w:rPr>
        <w:t>dein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Wille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geschehe!</w:t>
      </w:r>
      <w:r w:rsidR="00766678">
        <w:rPr>
          <w:lang w:val="de-DE"/>
        </w:rPr>
        <w:t xml:space="preserve"> </w:t>
      </w:r>
    </w:p>
    <w:p w14:paraId="072053A6" w14:textId="2339AC3A" w:rsidR="00600A41" w:rsidRPr="003872FB" w:rsidRDefault="00600A41" w:rsidP="00906DCC">
      <w:pPr>
        <w:jc w:val="both"/>
        <w:rPr>
          <w:lang w:val="de-DE"/>
        </w:rPr>
      </w:pPr>
      <w:r w:rsidRPr="003872FB">
        <w:rPr>
          <w:lang w:val="de-DE"/>
        </w:rPr>
        <w:t>Unser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Vater,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dein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Wille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möge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auf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Erden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geschehen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–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so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wie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er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im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Himmel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geschieht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–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gern,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ganz,</w:t>
      </w:r>
      <w:r w:rsidR="00766678">
        <w:rPr>
          <w:lang w:val="de-DE"/>
        </w:rPr>
        <w:t xml:space="preserve"> </w:t>
      </w:r>
      <w:r w:rsidR="007C411B">
        <w:rPr>
          <w:lang w:val="de-DE"/>
        </w:rPr>
        <w:t>genau,</w:t>
      </w:r>
      <w:r w:rsidR="00766678">
        <w:rPr>
          <w:lang w:val="de-DE"/>
        </w:rPr>
        <w:t xml:space="preserve"> </w:t>
      </w:r>
      <w:r w:rsidR="007C411B">
        <w:rPr>
          <w:lang w:val="de-DE"/>
        </w:rPr>
        <w:t>gründlich,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gleich!</w:t>
      </w:r>
    </w:p>
    <w:p w14:paraId="7E35CB43" w14:textId="1AFA3A08" w:rsidR="00600A41" w:rsidRPr="003872FB" w:rsidRDefault="00600A41" w:rsidP="00906DCC">
      <w:pPr>
        <w:jc w:val="both"/>
        <w:rPr>
          <w:b/>
          <w:color w:val="000080"/>
          <w:szCs w:val="21"/>
          <w:lang w:val="de-DE"/>
        </w:rPr>
      </w:pPr>
      <w:r w:rsidRPr="003872FB">
        <w:rPr>
          <w:szCs w:val="21"/>
          <w:lang w:val="de-DE"/>
        </w:rPr>
        <w:t>Kinder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Vaters</w:t>
      </w:r>
      <w:r w:rsidR="00766678">
        <w:rPr>
          <w:szCs w:val="21"/>
          <w:lang w:val="de-DE"/>
        </w:rPr>
        <w:t xml:space="preserve"> </w:t>
      </w:r>
      <w:r w:rsidR="007C411B">
        <w:rPr>
          <w:szCs w:val="21"/>
          <w:lang w:val="de-DE"/>
        </w:rPr>
        <w:t>dürfen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lernen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verzichten</w:t>
      </w:r>
      <w:r w:rsidR="007C411B">
        <w:rPr>
          <w:szCs w:val="21"/>
          <w:lang w:val="de-DE"/>
        </w:rPr>
        <w:t>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wir</w:t>
      </w:r>
      <w:r w:rsidR="00766678">
        <w:rPr>
          <w:szCs w:val="21"/>
          <w:lang w:val="de-DE"/>
        </w:rPr>
        <w:t xml:space="preserve"> </w:t>
      </w:r>
      <w:r w:rsidR="007C411B">
        <w:rPr>
          <w:szCs w:val="21"/>
          <w:lang w:val="de-DE"/>
        </w:rPr>
        <w:t>als</w:t>
      </w:r>
      <w:r w:rsidR="00766678">
        <w:rPr>
          <w:szCs w:val="21"/>
          <w:lang w:val="de-DE"/>
        </w:rPr>
        <w:t xml:space="preserve"> </w:t>
      </w:r>
      <w:r w:rsidR="007C411B">
        <w:rPr>
          <w:szCs w:val="21"/>
          <w:lang w:val="de-DE"/>
        </w:rPr>
        <w:t>Väter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handeln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nicht</w:t>
      </w:r>
      <w:r w:rsidR="00766678">
        <w:rPr>
          <w:szCs w:val="21"/>
          <w:lang w:val="de-DE"/>
        </w:rPr>
        <w:t xml:space="preserve"> </w:t>
      </w:r>
      <w:r w:rsidR="007C411B">
        <w:rPr>
          <w:szCs w:val="21"/>
          <w:lang w:val="de-DE"/>
        </w:rPr>
        <w:t>immer</w:t>
      </w:r>
      <w:r w:rsidR="00766678">
        <w:rPr>
          <w:szCs w:val="21"/>
          <w:lang w:val="de-DE"/>
        </w:rPr>
        <w:t xml:space="preserve"> </w:t>
      </w:r>
      <w:proofErr w:type="gramStart"/>
      <w:r w:rsidRPr="003872FB">
        <w:rPr>
          <w:szCs w:val="21"/>
          <w:lang w:val="de-DE"/>
        </w:rPr>
        <w:t>dem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Willen</w:t>
      </w:r>
      <w:proofErr w:type="gramEnd"/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unserer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Kinder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zuliebe.</w:t>
      </w:r>
      <w:r w:rsidR="00766678">
        <w:rPr>
          <w:szCs w:val="21"/>
          <w:lang w:val="de-DE"/>
        </w:rPr>
        <w:t xml:space="preserve"> </w:t>
      </w:r>
    </w:p>
    <w:p w14:paraId="70C3BFE0" w14:textId="013D5CAD" w:rsidR="00600A41" w:rsidRPr="003872FB" w:rsidRDefault="00600A41" w:rsidP="00906DCC">
      <w:pPr>
        <w:pStyle w:val="berschrift3"/>
      </w:pPr>
      <w:bookmarkStart w:id="26" w:name="_Toc2247116"/>
      <w:bookmarkStart w:id="27" w:name="_Toc15891435"/>
      <w:bookmarkStart w:id="28" w:name="_Toc15892001"/>
      <w:r w:rsidRPr="003872FB">
        <w:t>5.</w:t>
      </w:r>
      <w:r w:rsidR="00766678">
        <w:t xml:space="preserve"> </w:t>
      </w:r>
      <w:r w:rsidRPr="003872FB">
        <w:t>Weitere</w:t>
      </w:r>
      <w:r w:rsidR="00766678">
        <w:t xml:space="preserve"> </w:t>
      </w:r>
      <w:r w:rsidRPr="003872FB">
        <w:t>Begründungen:</w:t>
      </w:r>
      <w:r w:rsidR="00766678">
        <w:t xml:space="preserve"> </w:t>
      </w:r>
      <w:r w:rsidRPr="003872FB">
        <w:t>4</w:t>
      </w:r>
      <w:r w:rsidR="00766678">
        <w:t>, 3</w:t>
      </w:r>
      <w:r w:rsidRPr="003872FB">
        <w:t>–6</w:t>
      </w:r>
      <w:bookmarkEnd w:id="26"/>
      <w:bookmarkEnd w:id="27"/>
      <w:bookmarkEnd w:id="28"/>
    </w:p>
    <w:p w14:paraId="20A4DC01" w14:textId="1D28C745" w:rsidR="00600A41" w:rsidRPr="003872FB" w:rsidRDefault="00600A41" w:rsidP="00906DCC">
      <w:pPr>
        <w:pStyle w:val="berschrift4"/>
        <w:jc w:val="both"/>
        <w:rPr>
          <w:lang w:val="de-DE"/>
        </w:rPr>
      </w:pPr>
      <w:bookmarkStart w:id="29" w:name="_Toc2247117"/>
      <w:bookmarkStart w:id="30" w:name="_Toc15891436"/>
      <w:bookmarkStart w:id="31" w:name="_Toc15892002"/>
      <w:r w:rsidRPr="003872FB">
        <w:rPr>
          <w:lang w:val="de-DE"/>
        </w:rPr>
        <w:t>a.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Es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ist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genug,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das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vergangene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Leben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nach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heidnischem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Willen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gelebt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zu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haben.</w:t>
      </w:r>
      <w:r w:rsidR="00766678">
        <w:rPr>
          <w:lang w:val="de-DE"/>
        </w:rPr>
        <w:t xml:space="preserve"> </w:t>
      </w:r>
      <w:r w:rsidRPr="003872FB">
        <w:rPr>
          <w:color w:val="000000"/>
          <w:lang w:val="de-DE"/>
        </w:rPr>
        <w:t>4</w:t>
      </w:r>
      <w:r w:rsidR="00766678">
        <w:rPr>
          <w:color w:val="000000"/>
          <w:lang w:val="de-DE"/>
        </w:rPr>
        <w:t>, 3</w:t>
      </w:r>
      <w:bookmarkEnd w:id="29"/>
      <w:bookmarkEnd w:id="30"/>
      <w:bookmarkEnd w:id="31"/>
    </w:p>
    <w:p w14:paraId="6F98CDEE" w14:textId="2B7417D5" w:rsidR="00600A41" w:rsidRPr="003872FB" w:rsidRDefault="00600A41" w:rsidP="00906DCC">
      <w:pPr>
        <w:jc w:val="both"/>
        <w:rPr>
          <w:b/>
          <w:bCs/>
          <w:szCs w:val="21"/>
          <w:lang w:val="de-DE"/>
        </w:rPr>
      </w:pPr>
      <w:r w:rsidRPr="003872FB">
        <w:rPr>
          <w:szCs w:val="21"/>
          <w:lang w:val="de-DE"/>
        </w:rPr>
        <w:t>V.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3:</w:t>
      </w:r>
      <w:r w:rsidR="00766678">
        <w:rPr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„…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denn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es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ist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uns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genug,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die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vergangene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Zeit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i/>
          <w:color w:val="000080"/>
          <w:szCs w:val="21"/>
          <w:lang w:val="de-DE"/>
        </w:rPr>
        <w:t>unseres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Lebens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den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Willen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derer,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iCs/>
          <w:color w:val="000080"/>
          <w:szCs w:val="21"/>
          <w:lang w:val="de-DE"/>
        </w:rPr>
        <w:t>die</w:t>
      </w:r>
      <w:r w:rsidR="00766678">
        <w:rPr>
          <w:b/>
          <w:iCs/>
          <w:color w:val="000080"/>
          <w:szCs w:val="21"/>
          <w:lang w:val="de-DE"/>
        </w:rPr>
        <w:t xml:space="preserve"> </w:t>
      </w:r>
      <w:r w:rsidRPr="003872FB">
        <w:rPr>
          <w:b/>
          <w:iCs/>
          <w:color w:val="000080"/>
          <w:szCs w:val="21"/>
          <w:lang w:val="de-DE"/>
        </w:rPr>
        <w:t>von</w:t>
      </w:r>
      <w:r w:rsidR="00766678">
        <w:rPr>
          <w:b/>
          <w:iCs/>
          <w:color w:val="000080"/>
          <w:szCs w:val="21"/>
          <w:lang w:val="de-DE"/>
        </w:rPr>
        <w:t xml:space="preserve"> </w:t>
      </w:r>
      <w:r w:rsidRPr="003872FB">
        <w:rPr>
          <w:b/>
          <w:iCs/>
          <w:color w:val="000080"/>
          <w:szCs w:val="21"/>
          <w:lang w:val="de-DE"/>
        </w:rPr>
        <w:t>den</w:t>
      </w:r>
      <w:r w:rsidR="00766678">
        <w:rPr>
          <w:b/>
          <w:iCs/>
          <w:color w:val="000080"/>
          <w:szCs w:val="21"/>
          <w:lang w:val="de-DE"/>
        </w:rPr>
        <w:t xml:space="preserve"> </w:t>
      </w:r>
      <w:r w:rsidRPr="003872FB">
        <w:rPr>
          <w:b/>
          <w:iCs/>
          <w:color w:val="000080"/>
          <w:szCs w:val="21"/>
          <w:lang w:val="de-DE"/>
        </w:rPr>
        <w:t>Völkern</w:t>
      </w:r>
      <w:r w:rsidR="00766678">
        <w:rPr>
          <w:b/>
          <w:iCs/>
          <w:color w:val="000080"/>
          <w:szCs w:val="21"/>
          <w:lang w:val="de-DE"/>
        </w:rPr>
        <w:t xml:space="preserve"> </w:t>
      </w:r>
      <w:r w:rsidRPr="003872FB">
        <w:rPr>
          <w:b/>
          <w:iCs/>
          <w:color w:val="000080"/>
          <w:szCs w:val="21"/>
          <w:lang w:val="de-DE"/>
        </w:rPr>
        <w:t>sind</w:t>
      </w:r>
      <w:r w:rsidRPr="003872FB">
        <w:rPr>
          <w:b/>
          <w:color w:val="000080"/>
          <w:szCs w:val="21"/>
          <w:lang w:val="de-DE"/>
        </w:rPr>
        <w:t>,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ausgeführt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zu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haben</w:t>
      </w:r>
      <w:r w:rsidRPr="003872FB">
        <w:rPr>
          <w:b/>
          <w:bCs/>
          <w:szCs w:val="21"/>
          <w:lang w:val="de-DE"/>
        </w:rPr>
        <w:t>,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…“</w:t>
      </w:r>
    </w:p>
    <w:p w14:paraId="54210CCF" w14:textId="2AD3F7D0" w:rsidR="00600A41" w:rsidRPr="003872FB" w:rsidRDefault="00600A41" w:rsidP="00906DCC">
      <w:pPr>
        <w:jc w:val="both"/>
        <w:rPr>
          <w:lang w:val="de-DE"/>
        </w:rPr>
      </w:pPr>
      <w:r w:rsidRPr="003872FB">
        <w:rPr>
          <w:lang w:val="de-DE"/>
        </w:rPr>
        <w:t>Es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ist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genug.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Es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reicht,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dass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ich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die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vergangene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Zeit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meines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Lebens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für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mich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und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heidnischen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Willen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gelebt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habe.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Der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Rest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meiner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Zeit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und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Kraft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soll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ganz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Gott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gehören</w:t>
      </w:r>
      <w:r w:rsidR="007C411B">
        <w:rPr>
          <w:lang w:val="de-DE"/>
        </w:rPr>
        <w:t>.</w:t>
      </w:r>
      <w:r w:rsidR="00766678">
        <w:rPr>
          <w:lang w:val="de-DE"/>
        </w:rPr>
        <w:t xml:space="preserve"> </w:t>
      </w:r>
    </w:p>
    <w:p w14:paraId="12F54A07" w14:textId="618DB3D8" w:rsidR="00600A41" w:rsidRPr="003872FB" w:rsidRDefault="00600A41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ist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immer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„genug“,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weil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es</w:t>
      </w:r>
      <w:r w:rsidR="00766678">
        <w:rPr>
          <w:szCs w:val="21"/>
          <w:lang w:val="de-DE"/>
        </w:rPr>
        <w:t xml:space="preserve"> </w:t>
      </w:r>
      <w:r w:rsidR="007C411B">
        <w:rPr>
          <w:lang w:val="de-DE"/>
        </w:rPr>
        <w:t>immer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ein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Verlust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ist,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für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diese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Welt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und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die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heidnische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Lebensweise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da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zu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sein.</w:t>
      </w:r>
      <w:r w:rsidR="00766678">
        <w:rPr>
          <w:szCs w:val="21"/>
          <w:u w:val="single"/>
          <w:lang w:val="de-DE"/>
        </w:rPr>
        <w:t xml:space="preserve"> </w:t>
      </w:r>
    </w:p>
    <w:p w14:paraId="6725A670" w14:textId="1B31D3A5" w:rsidR="00600A41" w:rsidRPr="003872FB" w:rsidRDefault="00600A41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Begehren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Menschen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Wollen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Treiben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Heiden)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steht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häufig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Gegensatz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Willen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Gottes.</w:t>
      </w:r>
      <w:r w:rsidR="00766678">
        <w:rPr>
          <w:szCs w:val="21"/>
          <w:lang w:val="de-DE"/>
        </w:rPr>
        <w:t xml:space="preserve"> </w:t>
      </w:r>
    </w:p>
    <w:p w14:paraId="2A6F03DC" w14:textId="7F58372E" w:rsidR="00600A41" w:rsidRPr="003872FB" w:rsidRDefault="00600A41" w:rsidP="00906DCC">
      <w:pPr>
        <w:jc w:val="both"/>
        <w:rPr>
          <w:szCs w:val="21"/>
          <w:lang w:val="de-DE"/>
        </w:rPr>
      </w:pPr>
      <w:r w:rsidRPr="003872FB">
        <w:rPr>
          <w:lang w:val="de-DE"/>
        </w:rPr>
        <w:t>Wie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leben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die</w:t>
      </w:r>
      <w:r w:rsidR="00766678">
        <w:rPr>
          <w:lang w:val="de-DE"/>
        </w:rPr>
        <w:t xml:space="preserve"> </w:t>
      </w:r>
      <w:r w:rsidR="007C411B">
        <w:rPr>
          <w:lang w:val="de-DE"/>
        </w:rPr>
        <w:t>Heiden</w:t>
      </w:r>
      <w:r w:rsidRPr="003872FB">
        <w:rPr>
          <w:lang w:val="de-DE"/>
        </w:rPr>
        <w:t>?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–</w:t>
      </w:r>
      <w:r w:rsidR="00766678">
        <w:rPr>
          <w:lang w:val="de-DE"/>
        </w:rPr>
        <w:t xml:space="preserve"> </w:t>
      </w:r>
      <w:r w:rsidRPr="003872FB">
        <w:rPr>
          <w:szCs w:val="21"/>
          <w:lang w:val="de-DE"/>
        </w:rPr>
        <w:t>nach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ihrem</w:t>
      </w:r>
      <w:r w:rsidR="00766678">
        <w:rPr>
          <w:szCs w:val="21"/>
          <w:lang w:val="de-DE"/>
        </w:rPr>
        <w:t xml:space="preserve"> </w:t>
      </w:r>
      <w:r w:rsidRPr="003872FB">
        <w:rPr>
          <w:bCs/>
          <w:szCs w:val="21"/>
          <w:lang w:val="de-DE"/>
        </w:rPr>
        <w:t>eigenen</w:t>
      </w:r>
      <w:r w:rsidR="00766678">
        <w:rPr>
          <w:b/>
          <w:szCs w:val="21"/>
          <w:lang w:val="de-DE"/>
        </w:rPr>
        <w:t xml:space="preserve"> </w:t>
      </w:r>
      <w:r w:rsidRPr="003872FB">
        <w:rPr>
          <w:bCs/>
          <w:szCs w:val="21"/>
          <w:lang w:val="de-DE"/>
        </w:rPr>
        <w:t>W</w:t>
      </w:r>
      <w:r w:rsidR="007C411B">
        <w:rPr>
          <w:bCs/>
          <w:szCs w:val="21"/>
          <w:lang w:val="de-DE"/>
        </w:rPr>
        <w:t>o</w:t>
      </w:r>
      <w:r w:rsidRPr="003872FB">
        <w:rPr>
          <w:bCs/>
          <w:szCs w:val="21"/>
          <w:lang w:val="de-DE"/>
        </w:rPr>
        <w:t>llen</w:t>
      </w:r>
      <w:r w:rsidR="00766678">
        <w:rPr>
          <w:bCs/>
          <w:szCs w:val="21"/>
          <w:lang w:val="de-DE"/>
        </w:rPr>
        <w:t xml:space="preserve"> </w:t>
      </w:r>
      <w:r w:rsidRPr="003872FB">
        <w:rPr>
          <w:bCs/>
          <w:szCs w:val="21"/>
          <w:lang w:val="de-DE"/>
        </w:rPr>
        <w:t>(</w:t>
      </w:r>
      <w:r w:rsidRPr="003872FB">
        <w:rPr>
          <w:szCs w:val="21"/>
          <w:lang w:val="de-DE"/>
        </w:rPr>
        <w:t>V.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2)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nach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dem,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anderen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für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gut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halten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(V.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3).</w:t>
      </w:r>
      <w:r w:rsidR="00766678">
        <w:rPr>
          <w:szCs w:val="21"/>
          <w:lang w:val="de-DE"/>
        </w:rPr>
        <w:t xml:space="preserve"> </w:t>
      </w:r>
    </w:p>
    <w:p w14:paraId="7FF3DB58" w14:textId="4895E5E1" w:rsidR="00600A41" w:rsidRPr="003872FB" w:rsidRDefault="00600A41" w:rsidP="00906DCC">
      <w:pPr>
        <w:jc w:val="both"/>
        <w:rPr>
          <w:lang w:val="de-DE"/>
        </w:rPr>
      </w:pPr>
      <w:r w:rsidRPr="003872FB">
        <w:rPr>
          <w:lang w:val="de-DE"/>
        </w:rPr>
        <w:t>Wenn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du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aber</w:t>
      </w:r>
      <w:r w:rsidR="00766678">
        <w:rPr>
          <w:lang w:val="de-DE"/>
        </w:rPr>
        <w:t xml:space="preserve"> </w:t>
      </w:r>
      <w:r w:rsidRPr="007C411B">
        <w:rPr>
          <w:i/>
          <w:iCs/>
          <w:lang w:val="de-DE"/>
        </w:rPr>
        <w:t>so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lebst,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wie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die</w:t>
      </w:r>
      <w:r w:rsidR="00766678">
        <w:rPr>
          <w:lang w:val="de-DE"/>
        </w:rPr>
        <w:t xml:space="preserve"> </w:t>
      </w:r>
      <w:r w:rsidRPr="007C411B">
        <w:rPr>
          <w:i/>
          <w:iCs/>
          <w:lang w:val="de-DE"/>
        </w:rPr>
        <w:t>anderen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leben,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gehst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du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ins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Verderben!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Wir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leben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nicht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nach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der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Mehrheit.</w:t>
      </w:r>
      <w:r w:rsidR="00766678">
        <w:rPr>
          <w:lang w:val="de-DE"/>
        </w:rPr>
        <w:t xml:space="preserve"> </w:t>
      </w:r>
    </w:p>
    <w:p w14:paraId="4932C9A9" w14:textId="7F087D05" w:rsidR="00600A41" w:rsidRPr="003872FB" w:rsidRDefault="00600A41" w:rsidP="00906DCC">
      <w:pPr>
        <w:jc w:val="both"/>
        <w:rPr>
          <w:szCs w:val="21"/>
          <w:lang w:val="de-DE"/>
        </w:rPr>
      </w:pPr>
      <w:r w:rsidRPr="003872FB">
        <w:rPr>
          <w:lang w:val="de-DE"/>
        </w:rPr>
        <w:t>Nicht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Menschen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bestimmen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mein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Verhalten,</w:t>
      </w:r>
      <w:r w:rsidR="00766678">
        <w:rPr>
          <w:lang w:val="de-DE"/>
        </w:rPr>
        <w:t xml:space="preserve"> </w:t>
      </w:r>
      <w:r w:rsidRPr="003872FB">
        <w:rPr>
          <w:szCs w:val="21"/>
          <w:lang w:val="de-DE"/>
        </w:rPr>
        <w:t>sondern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Chri</w:t>
      </w:r>
      <w:r w:rsidRPr="003872FB">
        <w:rPr>
          <w:szCs w:val="21"/>
          <w:lang w:val="de-DE"/>
        </w:rPr>
        <w:t>s</w:t>
      </w:r>
      <w:r w:rsidRPr="003872FB">
        <w:rPr>
          <w:szCs w:val="21"/>
          <w:lang w:val="de-DE"/>
        </w:rPr>
        <w:t>tus.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tun,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ihm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gefällt,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soll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mein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Bestreben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sein.</w:t>
      </w:r>
      <w:r w:rsidR="00766678">
        <w:rPr>
          <w:szCs w:val="21"/>
          <w:lang w:val="de-DE"/>
        </w:rPr>
        <w:t xml:space="preserve"> </w:t>
      </w:r>
    </w:p>
    <w:p w14:paraId="3C6F3AA0" w14:textId="77777777" w:rsidR="00600A41" w:rsidRPr="003872FB" w:rsidRDefault="00600A41" w:rsidP="00906DCC">
      <w:pPr>
        <w:jc w:val="both"/>
        <w:rPr>
          <w:b/>
          <w:color w:val="000080"/>
          <w:szCs w:val="21"/>
          <w:lang w:val="de-DE"/>
        </w:rPr>
      </w:pPr>
    </w:p>
    <w:p w14:paraId="1228EAFD" w14:textId="7E49F0A8" w:rsidR="00600A41" w:rsidRPr="003872FB" w:rsidRDefault="00600A41" w:rsidP="00906DCC">
      <w:pPr>
        <w:jc w:val="both"/>
        <w:rPr>
          <w:szCs w:val="21"/>
          <w:lang w:val="de-DE"/>
        </w:rPr>
      </w:pPr>
      <w:r w:rsidRPr="003872FB">
        <w:rPr>
          <w:b/>
          <w:color w:val="000080"/>
          <w:szCs w:val="21"/>
          <w:lang w:val="de-DE"/>
        </w:rPr>
        <w:t>„…,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als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wir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einhergingen</w:t>
      </w:r>
      <w:r w:rsidR="00766678">
        <w:rPr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…“</w:t>
      </w:r>
    </w:p>
    <w:p w14:paraId="46CB9DBD" w14:textId="7DA67803" w:rsidR="00600A41" w:rsidRPr="003872FB" w:rsidRDefault="00600A41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braucht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mehr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als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Duden,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erfahren,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diese</w:t>
      </w:r>
      <w:r w:rsidR="00766678">
        <w:rPr>
          <w:szCs w:val="21"/>
          <w:lang w:val="de-DE"/>
        </w:rPr>
        <w:t xml:space="preserve"> </w:t>
      </w:r>
      <w:r w:rsidR="007C411B">
        <w:rPr>
          <w:szCs w:val="21"/>
          <w:lang w:val="de-DE"/>
        </w:rPr>
        <w:t>im</w:t>
      </w:r>
      <w:r w:rsidR="00766678">
        <w:rPr>
          <w:szCs w:val="21"/>
          <w:lang w:val="de-DE"/>
        </w:rPr>
        <w:t xml:space="preserve"> </w:t>
      </w:r>
      <w:r w:rsidR="007C411B">
        <w:rPr>
          <w:szCs w:val="21"/>
          <w:lang w:val="de-DE"/>
        </w:rPr>
        <w:t>Folgenden</w:t>
      </w:r>
      <w:r w:rsidR="00766678">
        <w:rPr>
          <w:szCs w:val="21"/>
          <w:lang w:val="de-DE"/>
        </w:rPr>
        <w:t xml:space="preserve"> </w:t>
      </w:r>
      <w:r w:rsidR="007C411B">
        <w:rPr>
          <w:szCs w:val="21"/>
          <w:lang w:val="de-DE"/>
        </w:rPr>
        <w:t>aufgelisteten</w:t>
      </w:r>
      <w:r w:rsidR="00766678">
        <w:rPr>
          <w:szCs w:val="21"/>
          <w:lang w:val="de-DE"/>
        </w:rPr>
        <w:t xml:space="preserve"> </w:t>
      </w:r>
      <w:r w:rsidR="007C411B">
        <w:rPr>
          <w:szCs w:val="21"/>
          <w:lang w:val="de-DE"/>
        </w:rPr>
        <w:t>Wörter</w:t>
      </w:r>
      <w:r w:rsidR="00766678">
        <w:rPr>
          <w:szCs w:val="21"/>
          <w:lang w:val="de-DE"/>
        </w:rPr>
        <w:t xml:space="preserve"> </w:t>
      </w:r>
      <w:r w:rsidR="007C411B">
        <w:rPr>
          <w:szCs w:val="21"/>
          <w:lang w:val="de-DE"/>
        </w:rPr>
        <w:t>bedeuten</w:t>
      </w:r>
      <w:r w:rsidRPr="003872FB">
        <w:rPr>
          <w:szCs w:val="21"/>
          <w:lang w:val="de-DE"/>
        </w:rPr>
        <w:t>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Sprache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ist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nicht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exakt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genug,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vermitteln,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Gott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will.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kann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nicht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alles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einem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einzigen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Wort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gesagt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werden.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bedeuten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nun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folgenden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Ausdrücke?</w:t>
      </w:r>
    </w:p>
    <w:p w14:paraId="0C6F2D7C" w14:textId="71F6506B" w:rsidR="00600A41" w:rsidRPr="003872FB" w:rsidRDefault="00600A41" w:rsidP="00906DCC">
      <w:pPr>
        <w:jc w:val="both"/>
        <w:rPr>
          <w:szCs w:val="21"/>
          <w:lang w:val="de-DE"/>
        </w:rPr>
      </w:pPr>
      <w:r w:rsidRPr="003872FB">
        <w:rPr>
          <w:b/>
          <w:color w:val="000080"/>
          <w:szCs w:val="21"/>
          <w:lang w:val="de-DE"/>
        </w:rPr>
        <w:t>„…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Ausschweifungen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lang w:val="de-DE"/>
        </w:rPr>
        <w:t>[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o.: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Zügellosigkeiten]</w:t>
      </w:r>
      <w:r w:rsidRPr="003872FB">
        <w:rPr>
          <w:b/>
          <w:color w:val="000080"/>
          <w:szCs w:val="21"/>
          <w:lang w:val="de-DE"/>
        </w:rPr>
        <w:t>,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Lüsten,</w:t>
      </w:r>
      <w:r w:rsidR="00766678">
        <w:rPr>
          <w:b/>
          <w:color w:val="000080"/>
          <w:szCs w:val="21"/>
          <w:lang w:val="de-DE"/>
        </w:rPr>
        <w:t xml:space="preserve"> </w:t>
      </w:r>
    </w:p>
    <w:p w14:paraId="2030AF03" w14:textId="7D12A2D6" w:rsidR="00600A41" w:rsidRPr="003872FB" w:rsidRDefault="00600A41" w:rsidP="00906DCC">
      <w:pPr>
        <w:jc w:val="both"/>
        <w:rPr>
          <w:szCs w:val="21"/>
          <w:lang w:val="de-DE"/>
        </w:rPr>
      </w:pPr>
      <w:r w:rsidRPr="003872FB">
        <w:rPr>
          <w:b/>
          <w:color w:val="000080"/>
          <w:szCs w:val="21"/>
          <w:lang w:val="de-DE"/>
        </w:rPr>
        <w:t>übermäßigem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Trinken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von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Wein,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Schlemmereien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lang w:val="de-DE"/>
        </w:rPr>
        <w:t>[o.: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ausgelassenem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Feiern]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…“</w:t>
      </w:r>
    </w:p>
    <w:p w14:paraId="06B6CC14" w14:textId="04C7EF53" w:rsidR="00600A41" w:rsidRPr="003872FB" w:rsidRDefault="00600A41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Was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ist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Ausgelassenheit?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verstand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Petrus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darunter?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(Wenn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nicht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weiß,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kann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nicht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gehorsam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sein.)</w:t>
      </w:r>
    </w:p>
    <w:p w14:paraId="2DBFC168" w14:textId="590C3102" w:rsidR="00600A41" w:rsidRPr="003872FB" w:rsidRDefault="00600A41" w:rsidP="00906DCC">
      <w:pPr>
        <w:jc w:val="both"/>
        <w:rPr>
          <w:szCs w:val="21"/>
          <w:lang w:val="de-DE"/>
        </w:rPr>
      </w:pPr>
      <w:r w:rsidRPr="003872FB">
        <w:rPr>
          <w:b/>
          <w:color w:val="000080"/>
          <w:szCs w:val="21"/>
          <w:lang w:val="de-DE"/>
        </w:rPr>
        <w:t>„…,</w:t>
      </w:r>
      <w:r w:rsidR="00766678">
        <w:rPr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Trinkgelagen“</w:t>
      </w:r>
    </w:p>
    <w:p w14:paraId="306B77B7" w14:textId="3F568525" w:rsidR="00600A41" w:rsidRPr="003872FB" w:rsidRDefault="00600A41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Wo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ist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Grenze?</w:t>
      </w:r>
    </w:p>
    <w:p w14:paraId="25DC8584" w14:textId="22FFB531" w:rsidR="00600A41" w:rsidRPr="003872FB" w:rsidRDefault="00600A41" w:rsidP="00906DCC">
      <w:pPr>
        <w:jc w:val="both"/>
        <w:rPr>
          <w:szCs w:val="21"/>
          <w:lang w:val="de-DE"/>
        </w:rPr>
      </w:pPr>
      <w:r w:rsidRPr="003872FB">
        <w:rPr>
          <w:b/>
          <w:color w:val="000080"/>
          <w:szCs w:val="21"/>
          <w:lang w:val="de-DE"/>
        </w:rPr>
        <w:t>„…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und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sittenlosen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lang w:val="de-DE"/>
        </w:rPr>
        <w:t>[frevelhafte</w:t>
      </w:r>
      <w:r w:rsidR="0046398A">
        <w:rPr>
          <w:lang w:val="de-DE"/>
        </w:rPr>
        <w:t>n]</w:t>
      </w:r>
      <w:r w:rsidR="00766678">
        <w:rPr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Götzendiensten,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…“</w:t>
      </w:r>
    </w:p>
    <w:p w14:paraId="17FAF139" w14:textId="18BD5CF9" w:rsidR="00600A41" w:rsidRPr="003872FB" w:rsidRDefault="00600A41" w:rsidP="00906DCC">
      <w:pPr>
        <w:jc w:val="both"/>
        <w:rPr>
          <w:szCs w:val="21"/>
          <w:lang w:val="de-DE"/>
        </w:rPr>
      </w:pPr>
      <w:r w:rsidRPr="003872FB">
        <w:rPr>
          <w:lang w:val="de-DE"/>
        </w:rPr>
        <w:t>Götzendienst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ist,</w:t>
      </w:r>
      <w:r w:rsidR="00766678">
        <w:rPr>
          <w:szCs w:val="21"/>
          <w:lang w:val="de-DE"/>
        </w:rPr>
        <w:t xml:space="preserve"> </w:t>
      </w:r>
      <w:r w:rsidRPr="003872FB">
        <w:rPr>
          <w:lang w:val="de-DE"/>
        </w:rPr>
        <w:t>wenn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mir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etwas</w:t>
      </w:r>
      <w:r w:rsidR="00766678">
        <w:rPr>
          <w:lang w:val="de-DE"/>
        </w:rPr>
        <w:t xml:space="preserve"> </w:t>
      </w:r>
      <w:r w:rsidRPr="0046398A">
        <w:rPr>
          <w:i/>
          <w:iCs/>
          <w:lang w:val="de-DE"/>
        </w:rPr>
        <w:t>anderes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als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Gott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wichtiger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ist</w:t>
      </w:r>
      <w:r w:rsidR="0046398A">
        <w:rPr>
          <w:lang w:val="de-DE"/>
        </w:rPr>
        <w:t>,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oder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wenn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mir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etwas</w:t>
      </w:r>
      <w:r w:rsidR="00766678">
        <w:rPr>
          <w:lang w:val="de-DE"/>
        </w:rPr>
        <w:t xml:space="preserve"> </w:t>
      </w:r>
      <w:r w:rsidRPr="0046398A">
        <w:rPr>
          <w:i/>
          <w:iCs/>
          <w:szCs w:val="21"/>
          <w:lang w:val="de-DE"/>
        </w:rPr>
        <w:t>neben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Gott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wichtiger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ist.</w:t>
      </w:r>
      <w:r w:rsidR="00766678">
        <w:rPr>
          <w:szCs w:val="21"/>
          <w:lang w:val="de-DE"/>
        </w:rPr>
        <w:t xml:space="preserve"> </w:t>
      </w:r>
    </w:p>
    <w:p w14:paraId="1104CA23" w14:textId="1398D434" w:rsidR="00600A41" w:rsidRPr="003872FB" w:rsidRDefault="00600A41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Um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wissen,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ist,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ist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zweierlei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nötig:</w:t>
      </w:r>
      <w:r w:rsidR="00766678">
        <w:rPr>
          <w:szCs w:val="21"/>
          <w:lang w:val="de-DE"/>
        </w:rPr>
        <w:t xml:space="preserve"> </w:t>
      </w:r>
    </w:p>
    <w:p w14:paraId="7FCB5D8E" w14:textId="1AF7D8A7" w:rsidR="00600A41" w:rsidRPr="003872FB" w:rsidRDefault="00600A41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Erstens: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Ich</w:t>
      </w:r>
      <w:r w:rsidR="00766678">
        <w:rPr>
          <w:szCs w:val="21"/>
          <w:lang w:val="de-DE"/>
        </w:rPr>
        <w:t xml:space="preserve"> </w:t>
      </w:r>
      <w:r w:rsidR="0046398A">
        <w:rPr>
          <w:szCs w:val="21"/>
          <w:lang w:val="de-DE"/>
        </w:rPr>
        <w:t>soll</w:t>
      </w:r>
      <w:r w:rsidR="00766678">
        <w:rPr>
          <w:szCs w:val="21"/>
          <w:lang w:val="de-DE"/>
        </w:rPr>
        <w:t xml:space="preserve"> </w:t>
      </w:r>
      <w:r w:rsidR="0046398A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="0046398A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="0046398A">
        <w:rPr>
          <w:szCs w:val="21"/>
          <w:lang w:val="de-DE"/>
        </w:rPr>
        <w:t>H</w:t>
      </w:r>
      <w:r w:rsidRPr="003872FB">
        <w:rPr>
          <w:szCs w:val="21"/>
          <w:lang w:val="de-DE"/>
        </w:rPr>
        <w:t>eilige</w:t>
      </w:r>
      <w:r w:rsidR="0046398A">
        <w:rPr>
          <w:szCs w:val="21"/>
          <w:lang w:val="de-DE"/>
        </w:rPr>
        <w:t>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Schrift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forschen;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</w:t>
      </w:r>
      <w:r w:rsidRPr="003872FB">
        <w:rPr>
          <w:szCs w:val="21"/>
          <w:lang w:val="de-DE"/>
        </w:rPr>
        <w:t>u</w:t>
      </w:r>
      <w:r w:rsidRPr="003872FB">
        <w:rPr>
          <w:szCs w:val="21"/>
          <w:lang w:val="de-DE"/>
        </w:rPr>
        <w:t>sammenhang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Heiligen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Schrift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wird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mir</w:t>
      </w:r>
      <w:r w:rsidR="00766678">
        <w:rPr>
          <w:szCs w:val="21"/>
          <w:lang w:val="de-DE"/>
        </w:rPr>
        <w:t xml:space="preserve"> </w:t>
      </w:r>
      <w:r w:rsidR="0046398A">
        <w:rPr>
          <w:szCs w:val="21"/>
          <w:lang w:val="de-DE"/>
        </w:rPr>
        <w:t>zum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rechte</w:t>
      </w:r>
      <w:r w:rsidR="0046398A">
        <w:rPr>
          <w:szCs w:val="21"/>
          <w:lang w:val="de-DE"/>
        </w:rPr>
        <w:t>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Verständnis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</w:t>
      </w:r>
      <w:r w:rsidR="0046398A">
        <w:rPr>
          <w:szCs w:val="21"/>
          <w:lang w:val="de-DE"/>
        </w:rPr>
        <w:t>helfe</w:t>
      </w:r>
      <w:r w:rsidRPr="003872FB">
        <w:rPr>
          <w:szCs w:val="21"/>
          <w:lang w:val="de-DE"/>
        </w:rPr>
        <w:t>n.</w:t>
      </w:r>
      <w:r w:rsidR="00766678">
        <w:rPr>
          <w:szCs w:val="21"/>
          <w:lang w:val="de-DE"/>
        </w:rPr>
        <w:t xml:space="preserve"> </w:t>
      </w:r>
    </w:p>
    <w:p w14:paraId="37D0FD4F" w14:textId="2EB7E3ED" w:rsidR="00600A41" w:rsidRPr="003872FB" w:rsidRDefault="00600A41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Zweitens: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Ich</w:t>
      </w:r>
      <w:r w:rsidR="00766678">
        <w:rPr>
          <w:szCs w:val="21"/>
          <w:lang w:val="de-DE"/>
        </w:rPr>
        <w:t xml:space="preserve"> </w:t>
      </w:r>
      <w:r w:rsidR="0046398A">
        <w:rPr>
          <w:szCs w:val="21"/>
          <w:lang w:val="de-DE"/>
        </w:rPr>
        <w:t>soll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mehr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Erleuchtung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durch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Heiligen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Geist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bitten.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Jesus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Christus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will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Seinen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Verständnis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öffnen,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Schriften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verstehen.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</w:t>
      </w:r>
      <w:r w:rsidR="00766678">
        <w:rPr>
          <w:szCs w:val="21"/>
          <w:lang w:val="de-DE"/>
        </w:rPr>
        <w:t xml:space="preserve">Lukas </w:t>
      </w:r>
      <w:r w:rsidRPr="003872FB">
        <w:rPr>
          <w:szCs w:val="21"/>
          <w:lang w:val="de-DE"/>
        </w:rPr>
        <w:t>24</w:t>
      </w:r>
      <w:r w:rsidR="00766678">
        <w:rPr>
          <w:szCs w:val="21"/>
          <w:lang w:val="de-DE"/>
        </w:rPr>
        <w:t>, 4</w:t>
      </w:r>
      <w:r w:rsidRPr="003872FB">
        <w:rPr>
          <w:szCs w:val="21"/>
          <w:lang w:val="de-DE"/>
        </w:rPr>
        <w:t>5: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„Er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tat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ihnen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den</w:t>
      </w:r>
      <w:r w:rsidR="00766678">
        <w:rPr>
          <w:szCs w:val="21"/>
          <w:lang w:val="de-DE"/>
        </w:rPr>
        <w:t xml:space="preserve"> </w:t>
      </w:r>
      <w:proofErr w:type="spellStart"/>
      <w:r w:rsidRPr="003872FB">
        <w:rPr>
          <w:szCs w:val="21"/>
          <w:lang w:val="de-DE"/>
        </w:rPr>
        <w:t>Denksinn</w:t>
      </w:r>
      <w:proofErr w:type="spellEnd"/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auf,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verstehen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Schriften.“</w:t>
      </w:r>
      <w:r w:rsidR="00766678">
        <w:rPr>
          <w:szCs w:val="21"/>
          <w:lang w:val="de-DE"/>
        </w:rPr>
        <w:t xml:space="preserve"> Epheser </w:t>
      </w:r>
      <w:r w:rsidRPr="003872FB">
        <w:rPr>
          <w:szCs w:val="21"/>
          <w:lang w:val="de-DE"/>
        </w:rPr>
        <w:t>1</w:t>
      </w:r>
      <w:r w:rsidR="00766678">
        <w:rPr>
          <w:szCs w:val="21"/>
          <w:lang w:val="de-DE"/>
        </w:rPr>
        <w:t>, 1</w:t>
      </w:r>
      <w:r w:rsidRPr="003872FB">
        <w:rPr>
          <w:szCs w:val="21"/>
          <w:lang w:val="de-DE"/>
        </w:rPr>
        <w:t>8: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„…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Augen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eures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Herzens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seien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erleuc</w:t>
      </w:r>
      <w:r w:rsidRPr="003872FB">
        <w:rPr>
          <w:szCs w:val="21"/>
          <w:lang w:val="de-DE"/>
        </w:rPr>
        <w:t>h</w:t>
      </w:r>
      <w:r w:rsidRPr="003872FB">
        <w:rPr>
          <w:szCs w:val="21"/>
          <w:lang w:val="de-DE"/>
        </w:rPr>
        <w:t>tet,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wissen,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…“)</w:t>
      </w:r>
    </w:p>
    <w:p w14:paraId="679288C1" w14:textId="59448B8E" w:rsidR="00600A41" w:rsidRPr="003872FB" w:rsidRDefault="00600A41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Warum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ist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wichtig?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Weil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i/>
          <w:iCs/>
          <w:szCs w:val="21"/>
          <w:lang w:val="de-DE"/>
        </w:rPr>
        <w:t>meinem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Leben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Vers</w:t>
      </w:r>
      <w:r w:rsidRPr="003872FB">
        <w:rPr>
          <w:szCs w:val="21"/>
          <w:lang w:val="de-DE"/>
        </w:rPr>
        <w:t>u</w:t>
      </w:r>
      <w:r w:rsidRPr="003872FB">
        <w:rPr>
          <w:szCs w:val="21"/>
          <w:lang w:val="de-DE"/>
        </w:rPr>
        <w:t>chung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anders</w:t>
      </w:r>
      <w:r w:rsidR="00766678">
        <w:rPr>
          <w:szCs w:val="21"/>
          <w:lang w:val="de-DE"/>
        </w:rPr>
        <w:t xml:space="preserve"> </w:t>
      </w:r>
      <w:proofErr w:type="gramStart"/>
      <w:r w:rsidRPr="003872FB">
        <w:rPr>
          <w:szCs w:val="21"/>
          <w:lang w:val="de-DE"/>
        </w:rPr>
        <w:t>aussehen</w:t>
      </w:r>
      <w:proofErr w:type="gramEnd"/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wird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als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Leben</w:t>
      </w:r>
      <w:r w:rsidR="00766678">
        <w:rPr>
          <w:szCs w:val="21"/>
          <w:lang w:val="de-DE"/>
        </w:rPr>
        <w:t xml:space="preserve"> </w:t>
      </w:r>
      <w:r w:rsidRPr="003872FB">
        <w:rPr>
          <w:i/>
          <w:iCs/>
          <w:szCs w:val="21"/>
          <w:lang w:val="de-DE"/>
        </w:rPr>
        <w:t>anderer</w:t>
      </w:r>
      <w:r w:rsidRPr="003872FB">
        <w:rPr>
          <w:szCs w:val="21"/>
          <w:lang w:val="de-DE"/>
        </w:rPr>
        <w:t>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Ruhe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daher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nicht,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bis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du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Bescheid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weißt,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du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tun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hast!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Schrecke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nicht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vor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schlechten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Gewissen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zurück.</w:t>
      </w:r>
      <w:r w:rsidR="00766678">
        <w:rPr>
          <w:szCs w:val="21"/>
          <w:lang w:val="de-DE"/>
        </w:rPr>
        <w:t xml:space="preserve"> </w:t>
      </w:r>
    </w:p>
    <w:p w14:paraId="7B9531C5" w14:textId="64963FDD" w:rsidR="00600A41" w:rsidRPr="003872FB" w:rsidRDefault="00600A41" w:rsidP="00906DCC">
      <w:pPr>
        <w:jc w:val="both"/>
        <w:rPr>
          <w:b/>
          <w:color w:val="000080"/>
          <w:szCs w:val="21"/>
          <w:lang w:val="de-DE"/>
        </w:rPr>
      </w:pPr>
      <w:r w:rsidRPr="003872FB">
        <w:rPr>
          <w:szCs w:val="21"/>
          <w:lang w:val="de-DE"/>
        </w:rPr>
        <w:t>Alle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diese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hier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(V.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3)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angeführten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Dinge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Zeichen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Verwickelt-Seins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diese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Welt.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Erkenne,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wo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du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von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dieser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Welt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abhängig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geworden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bist!</w:t>
      </w:r>
      <w:r w:rsidR="00766678">
        <w:rPr>
          <w:szCs w:val="21"/>
          <w:lang w:val="de-DE"/>
        </w:rPr>
        <w:t xml:space="preserve"> </w:t>
      </w:r>
    </w:p>
    <w:p w14:paraId="25A354B8" w14:textId="40CAC411" w:rsidR="00600A41" w:rsidRPr="003872FB" w:rsidRDefault="00600A41" w:rsidP="00906DCC">
      <w:pPr>
        <w:pStyle w:val="berschrift4"/>
        <w:jc w:val="both"/>
        <w:rPr>
          <w:lang w:val="de-DE"/>
        </w:rPr>
      </w:pPr>
      <w:bookmarkStart w:id="32" w:name="_Toc2247118"/>
      <w:bookmarkStart w:id="33" w:name="_Toc15891437"/>
      <w:bookmarkStart w:id="34" w:name="_Toc15892003"/>
      <w:r w:rsidRPr="003872FB">
        <w:rPr>
          <w:lang w:val="de-DE"/>
        </w:rPr>
        <w:lastRenderedPageBreak/>
        <w:t>b.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Christen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sind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weltfremd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geworden.</w:t>
      </w:r>
      <w:r w:rsidR="00766678">
        <w:rPr>
          <w:lang w:val="de-DE"/>
        </w:rPr>
        <w:t xml:space="preserve"> </w:t>
      </w:r>
      <w:r w:rsidRPr="003872FB">
        <w:rPr>
          <w:color w:val="000000"/>
          <w:lang w:val="de-DE"/>
        </w:rPr>
        <w:t>4</w:t>
      </w:r>
      <w:r w:rsidR="00766678">
        <w:rPr>
          <w:color w:val="000000"/>
          <w:lang w:val="de-DE"/>
        </w:rPr>
        <w:t>, 4</w:t>
      </w:r>
      <w:bookmarkEnd w:id="32"/>
      <w:bookmarkEnd w:id="33"/>
      <w:bookmarkEnd w:id="34"/>
    </w:p>
    <w:p w14:paraId="05F5DDF4" w14:textId="61396FC3" w:rsidR="00600A41" w:rsidRPr="003872FB" w:rsidRDefault="00600A41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V.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4:</w:t>
      </w:r>
      <w:r w:rsidR="00766678">
        <w:rPr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„…</w:t>
      </w:r>
      <w:r w:rsidR="00766678">
        <w:rPr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wobei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es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sie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befremdet,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dass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ihr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nicht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[mit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ihnen]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zusammen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in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denselben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Erguss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eines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heillosen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Wesens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lauft,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[sodass]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sie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lästern</w:t>
      </w:r>
      <w:r w:rsidRPr="003872FB">
        <w:rPr>
          <w:b/>
          <w:bCs/>
          <w:szCs w:val="21"/>
          <w:lang w:val="de-DE"/>
        </w:rPr>
        <w:t>,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…“</w:t>
      </w:r>
    </w:p>
    <w:p w14:paraId="44509B94" w14:textId="5FE4063B" w:rsidR="00600A41" w:rsidRPr="003872FB" w:rsidRDefault="00600A41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Ich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bin,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dadurch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Christ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wurde,</w:t>
      </w:r>
      <w:r w:rsidR="00766678">
        <w:rPr>
          <w:szCs w:val="21"/>
          <w:lang w:val="de-DE"/>
        </w:rPr>
        <w:t xml:space="preserve"> </w:t>
      </w:r>
      <w:r w:rsidR="0046398A" w:rsidRPr="003872FB">
        <w:rPr>
          <w:szCs w:val="21"/>
          <w:lang w:val="de-DE"/>
        </w:rPr>
        <w:t>ihnen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Fremder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geworden.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Warum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sollte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also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noch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so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leben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wollen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sie?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lästern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ohnehin!</w:t>
      </w:r>
      <w:r w:rsidR="00766678">
        <w:rPr>
          <w:szCs w:val="21"/>
          <w:lang w:val="de-DE"/>
        </w:rPr>
        <w:t xml:space="preserve"> </w:t>
      </w:r>
    </w:p>
    <w:p w14:paraId="636D509C" w14:textId="7ABDCBF9" w:rsidR="00600A41" w:rsidRPr="003872FB" w:rsidRDefault="00600A41" w:rsidP="00906DCC">
      <w:pPr>
        <w:jc w:val="both"/>
        <w:rPr>
          <w:lang w:val="de-DE"/>
        </w:rPr>
      </w:pPr>
      <w:r w:rsidRPr="003872FB">
        <w:rPr>
          <w:lang w:val="de-DE"/>
        </w:rPr>
        <w:t>„Lästern“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bedeutet,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Schlechtes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zu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reden:</w:t>
      </w:r>
      <w:r w:rsidR="00766678">
        <w:rPr>
          <w:b/>
          <w:color w:val="000080"/>
          <w:lang w:val="de-DE"/>
        </w:rPr>
        <w:t xml:space="preserve"> </w:t>
      </w:r>
      <w:r w:rsidRPr="003872FB">
        <w:rPr>
          <w:lang w:val="de-DE"/>
        </w:rPr>
        <w:t>Es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wird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immer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so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sein,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dass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Nichtchristen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über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Christen,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die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für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Willen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des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Herrn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hingegeben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leben,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schlecht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reden</w:t>
      </w:r>
      <w:r w:rsidR="002B34A4">
        <w:rPr>
          <w:lang w:val="de-DE"/>
        </w:rPr>
        <w:t>.</w:t>
      </w:r>
      <w:r w:rsidR="00766678">
        <w:rPr>
          <w:lang w:val="de-DE"/>
        </w:rPr>
        <w:t xml:space="preserve"> </w:t>
      </w:r>
      <w:r w:rsidR="002B34A4">
        <w:rPr>
          <w:lang w:val="de-DE"/>
        </w:rPr>
        <w:t>Wi</w:t>
      </w:r>
      <w:r w:rsidRPr="003872FB">
        <w:rPr>
          <w:lang w:val="de-DE"/>
        </w:rPr>
        <w:t>eviel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mehr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werden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sie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über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Christen</w:t>
      </w:r>
      <w:r w:rsidR="00766678">
        <w:rPr>
          <w:lang w:val="de-DE"/>
        </w:rPr>
        <w:t xml:space="preserve"> </w:t>
      </w:r>
      <w:r w:rsidR="002B34A4" w:rsidRPr="003872FB">
        <w:rPr>
          <w:lang w:val="de-DE"/>
        </w:rPr>
        <w:t>lästern</w:t>
      </w:r>
      <w:r w:rsidRPr="003872FB">
        <w:rPr>
          <w:lang w:val="de-DE"/>
        </w:rPr>
        <w:t>,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die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Kompromisswege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gehen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und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mit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ihnen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mitmachen!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(Vgl.</w:t>
      </w:r>
      <w:r w:rsidR="00766678">
        <w:rPr>
          <w:lang w:val="de-DE"/>
        </w:rPr>
        <w:t xml:space="preserve"> Römer </w:t>
      </w:r>
      <w:r w:rsidRPr="003872FB">
        <w:rPr>
          <w:lang w:val="de-DE"/>
        </w:rPr>
        <w:t>2</w:t>
      </w:r>
      <w:r w:rsidR="00766678">
        <w:rPr>
          <w:lang w:val="de-DE"/>
        </w:rPr>
        <w:t>, 2</w:t>
      </w:r>
      <w:r w:rsidRPr="003872FB">
        <w:rPr>
          <w:lang w:val="de-DE"/>
        </w:rPr>
        <w:t>4.)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Sie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reden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Schlechtes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gegen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uns,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weil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wir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es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sind,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die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sie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vera</w:t>
      </w:r>
      <w:r w:rsidRPr="003872FB">
        <w:rPr>
          <w:lang w:val="de-DE"/>
        </w:rPr>
        <w:t>n</w:t>
      </w:r>
      <w:r w:rsidRPr="003872FB">
        <w:rPr>
          <w:lang w:val="de-DE"/>
        </w:rPr>
        <w:t>lassen,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ein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schlechtes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Gewissen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zu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bekommen.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Ein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Nich</w:t>
      </w:r>
      <w:r w:rsidRPr="003872FB">
        <w:rPr>
          <w:lang w:val="de-DE"/>
        </w:rPr>
        <w:t>t</w:t>
      </w:r>
      <w:r w:rsidRPr="003872FB">
        <w:rPr>
          <w:lang w:val="de-DE"/>
        </w:rPr>
        <w:t>christ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kann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sich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aber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kein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schlechtes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Gewissen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leisten,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weil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er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keinen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Erlöser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hat,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der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ihn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von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dem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schlechten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Gewissen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befreien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könnte.</w:t>
      </w:r>
    </w:p>
    <w:p w14:paraId="73BA5453" w14:textId="2E9915A0" w:rsidR="00600A41" w:rsidRPr="003872FB" w:rsidRDefault="00600A41" w:rsidP="00906DCC">
      <w:pPr>
        <w:pStyle w:val="berschrift4"/>
        <w:jc w:val="both"/>
        <w:rPr>
          <w:lang w:val="de-DE"/>
        </w:rPr>
      </w:pPr>
      <w:bookmarkStart w:id="35" w:name="_Toc2247119"/>
      <w:bookmarkStart w:id="36" w:name="_Toc15891438"/>
      <w:bookmarkStart w:id="37" w:name="_Toc15892004"/>
      <w:r w:rsidRPr="003872FB">
        <w:rPr>
          <w:lang w:val="de-DE"/>
        </w:rPr>
        <w:t>c.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Nichtchristen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werden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gerichtet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werden.</w:t>
      </w:r>
      <w:r w:rsidR="00766678">
        <w:rPr>
          <w:lang w:val="de-DE"/>
        </w:rPr>
        <w:t xml:space="preserve"> </w:t>
      </w:r>
      <w:r w:rsidRPr="003872FB">
        <w:rPr>
          <w:color w:val="000000"/>
          <w:lang w:val="de-DE"/>
        </w:rPr>
        <w:t>4</w:t>
      </w:r>
      <w:r w:rsidR="00766678">
        <w:rPr>
          <w:color w:val="000000"/>
          <w:lang w:val="de-DE"/>
        </w:rPr>
        <w:t>, 5</w:t>
      </w:r>
      <w:bookmarkEnd w:id="35"/>
      <w:bookmarkEnd w:id="36"/>
      <w:bookmarkEnd w:id="37"/>
    </w:p>
    <w:p w14:paraId="4E41E452" w14:textId="3714AC01" w:rsidR="00600A41" w:rsidRPr="003872FB" w:rsidRDefault="00600A41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V.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5:</w:t>
      </w:r>
      <w:r w:rsidR="00766678">
        <w:rPr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„…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[</w:t>
      </w:r>
      <w:r w:rsidRPr="003872FB">
        <w:rPr>
          <w:b/>
          <w:color w:val="000080"/>
          <w:szCs w:val="21"/>
          <w:lang w:val="de-DE"/>
        </w:rPr>
        <w:t>sie],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die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dem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Rechenschaft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erstatten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werden,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der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in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Bereitschaft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steht,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Lebende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und</w:t>
      </w:r>
      <w:r w:rsidR="00766678">
        <w:rPr>
          <w:b/>
          <w:color w:val="000080"/>
          <w:szCs w:val="21"/>
          <w:lang w:val="de-DE"/>
        </w:rPr>
        <w:t xml:space="preserve"> </w:t>
      </w:r>
      <w:proofErr w:type="spellStart"/>
      <w:r w:rsidRPr="003872FB">
        <w:rPr>
          <w:b/>
          <w:color w:val="000080"/>
          <w:szCs w:val="21"/>
          <w:lang w:val="de-DE"/>
        </w:rPr>
        <w:t>Tote</w:t>
      </w:r>
      <w:proofErr w:type="spellEnd"/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lang w:val="de-DE"/>
        </w:rPr>
        <w:t>(d.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h.: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Ve</w:t>
      </w:r>
      <w:r w:rsidRPr="003872FB">
        <w:rPr>
          <w:lang w:val="de-DE"/>
        </w:rPr>
        <w:t>r</w:t>
      </w:r>
      <w:r w:rsidRPr="003872FB">
        <w:rPr>
          <w:lang w:val="de-DE"/>
        </w:rPr>
        <w:t>storbene)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zu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richten;“</w:t>
      </w:r>
      <w:r w:rsidR="00766678">
        <w:rPr>
          <w:szCs w:val="21"/>
          <w:lang w:val="de-DE"/>
        </w:rPr>
        <w:t xml:space="preserve"> </w:t>
      </w:r>
    </w:p>
    <w:p w14:paraId="50E0F47B" w14:textId="2D85A147" w:rsidR="00600A41" w:rsidRPr="003872FB" w:rsidRDefault="00600A41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Petrus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sagt: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Gott,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Richter,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steht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bereit</w:t>
      </w:r>
      <w:r w:rsidR="002B34A4">
        <w:rPr>
          <w:szCs w:val="21"/>
          <w:lang w:val="de-DE"/>
        </w:rPr>
        <w:t>.</w:t>
      </w:r>
      <w:r w:rsidR="00766678">
        <w:rPr>
          <w:szCs w:val="21"/>
          <w:lang w:val="de-DE"/>
        </w:rPr>
        <w:t xml:space="preserve"> </w:t>
      </w:r>
      <w:r w:rsidRPr="003872FB">
        <w:rPr>
          <w:i/>
          <w:iCs/>
          <w:szCs w:val="21"/>
          <w:lang w:val="de-DE"/>
        </w:rPr>
        <w:t>Sie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werden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</w:t>
      </w:r>
      <w:r w:rsidRPr="003872FB">
        <w:rPr>
          <w:szCs w:val="21"/>
          <w:lang w:val="de-DE"/>
        </w:rPr>
        <w:t>e</w:t>
      </w:r>
      <w:r w:rsidRPr="003872FB">
        <w:rPr>
          <w:szCs w:val="21"/>
          <w:lang w:val="de-DE"/>
        </w:rPr>
        <w:t>richtet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werden!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Warum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also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sollten</w:t>
      </w:r>
      <w:r w:rsidR="00766678">
        <w:rPr>
          <w:szCs w:val="21"/>
          <w:lang w:val="de-DE"/>
        </w:rPr>
        <w:t xml:space="preserve"> </w:t>
      </w:r>
      <w:r w:rsidRPr="003872FB">
        <w:rPr>
          <w:i/>
          <w:iCs/>
          <w:szCs w:val="21"/>
          <w:lang w:val="de-DE"/>
        </w:rPr>
        <w:t>wir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für</w:t>
      </w:r>
      <w:r w:rsidR="00766678">
        <w:rPr>
          <w:szCs w:val="21"/>
          <w:lang w:val="de-DE"/>
        </w:rPr>
        <w:t xml:space="preserve"> </w:t>
      </w:r>
      <w:r w:rsidRPr="003872FB">
        <w:rPr>
          <w:i/>
          <w:iCs/>
          <w:szCs w:val="21"/>
          <w:lang w:val="de-DE"/>
        </w:rPr>
        <w:t>ihren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Willen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leben?</w:t>
      </w:r>
      <w:r w:rsidR="00766678">
        <w:rPr>
          <w:szCs w:val="21"/>
          <w:lang w:val="de-DE"/>
        </w:rPr>
        <w:t xml:space="preserve"> </w:t>
      </w:r>
    </w:p>
    <w:p w14:paraId="610FF297" w14:textId="34A41D96" w:rsidR="00600A41" w:rsidRPr="003872FB" w:rsidRDefault="00600A41" w:rsidP="00906DCC">
      <w:pPr>
        <w:pStyle w:val="berschrift4"/>
        <w:jc w:val="both"/>
        <w:rPr>
          <w:lang w:val="de-DE"/>
        </w:rPr>
      </w:pPr>
      <w:bookmarkStart w:id="38" w:name="_Toc2247120"/>
      <w:bookmarkStart w:id="39" w:name="_Toc15891439"/>
      <w:bookmarkStart w:id="40" w:name="_Toc15892005"/>
      <w:r w:rsidRPr="003872FB">
        <w:rPr>
          <w:lang w:val="de-DE"/>
        </w:rPr>
        <w:t>d.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Toten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wurde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gute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Botschaft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gebracht,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da</w:t>
      </w:r>
      <w:r w:rsidR="006B434B">
        <w:rPr>
          <w:lang w:val="de-DE"/>
        </w:rPr>
        <w:t>mit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sie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für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Gott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leben.</w:t>
      </w:r>
      <w:r w:rsidR="00766678">
        <w:rPr>
          <w:lang w:val="de-DE"/>
        </w:rPr>
        <w:t xml:space="preserve"> </w:t>
      </w:r>
      <w:r w:rsidRPr="003872FB">
        <w:rPr>
          <w:color w:val="000000"/>
          <w:lang w:val="de-DE"/>
        </w:rPr>
        <w:t>4</w:t>
      </w:r>
      <w:r w:rsidR="00766678">
        <w:rPr>
          <w:color w:val="000000"/>
          <w:lang w:val="de-DE"/>
        </w:rPr>
        <w:t>, 6</w:t>
      </w:r>
      <w:bookmarkEnd w:id="38"/>
      <w:bookmarkEnd w:id="39"/>
      <w:bookmarkEnd w:id="40"/>
    </w:p>
    <w:p w14:paraId="3BDA77E0" w14:textId="15CA4FDE" w:rsidR="00600A41" w:rsidRDefault="00600A41" w:rsidP="00906DCC">
      <w:pPr>
        <w:jc w:val="both"/>
        <w:rPr>
          <w:b/>
          <w:bCs/>
          <w:szCs w:val="21"/>
          <w:lang w:val="de-DE"/>
        </w:rPr>
      </w:pPr>
      <w:r w:rsidRPr="003872FB">
        <w:rPr>
          <w:szCs w:val="21"/>
          <w:lang w:val="de-DE"/>
        </w:rPr>
        <w:t>V.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6:</w:t>
      </w:r>
      <w:r w:rsidR="00766678">
        <w:rPr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„…</w:t>
      </w:r>
      <w:r w:rsidR="00766678">
        <w:rPr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denn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zu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diesem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[Zweck]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auch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ist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[den]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Toten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gute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Botschaft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gesagt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worden</w:t>
      </w:r>
      <w:r w:rsidRPr="003872FB">
        <w:rPr>
          <w:b/>
          <w:bCs/>
          <w:szCs w:val="21"/>
          <w:lang w:val="de-DE"/>
        </w:rPr>
        <w:t>,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dass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sie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‹zwar›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den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Me</w:t>
      </w:r>
      <w:r w:rsidRPr="003872FB">
        <w:rPr>
          <w:b/>
          <w:color w:val="000080"/>
          <w:szCs w:val="21"/>
          <w:lang w:val="de-DE"/>
        </w:rPr>
        <w:t>n</w:t>
      </w:r>
      <w:r w:rsidRPr="003872FB">
        <w:rPr>
          <w:b/>
          <w:color w:val="000080"/>
          <w:szCs w:val="21"/>
          <w:lang w:val="de-DE"/>
        </w:rPr>
        <w:t>schen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gemäß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2060"/>
          <w:szCs w:val="21"/>
          <w:lang w:val="de-DE"/>
        </w:rPr>
        <w:t>am</w:t>
      </w:r>
      <w:r w:rsidR="00766678">
        <w:rPr>
          <w:b/>
          <w:color w:val="002060"/>
          <w:szCs w:val="21"/>
          <w:lang w:val="de-DE"/>
        </w:rPr>
        <w:t xml:space="preserve"> </w:t>
      </w:r>
      <w:r w:rsidRPr="003872FB">
        <w:rPr>
          <w:b/>
          <w:color w:val="002060"/>
          <w:szCs w:val="21"/>
          <w:lang w:val="de-DE"/>
        </w:rPr>
        <w:t>Fleisch</w:t>
      </w:r>
      <w:r w:rsidR="00766678">
        <w:rPr>
          <w:b/>
          <w:color w:val="002060"/>
          <w:szCs w:val="21"/>
          <w:lang w:val="de-DE"/>
        </w:rPr>
        <w:t xml:space="preserve"> </w:t>
      </w:r>
      <w:r w:rsidRPr="003872FB">
        <w:rPr>
          <w:b/>
          <w:color w:val="002060"/>
          <w:szCs w:val="21"/>
          <w:lang w:val="de-DE"/>
        </w:rPr>
        <w:t>gerichtet</w:t>
      </w:r>
      <w:r w:rsidR="00766678">
        <w:rPr>
          <w:b/>
          <w:color w:val="002060"/>
          <w:szCs w:val="21"/>
          <w:lang w:val="de-DE"/>
        </w:rPr>
        <w:t xml:space="preserve"> </w:t>
      </w:r>
      <w:r w:rsidRPr="003872FB">
        <w:rPr>
          <w:b/>
          <w:color w:val="002060"/>
          <w:szCs w:val="21"/>
          <w:lang w:val="de-DE"/>
        </w:rPr>
        <w:t>würden</w:t>
      </w:r>
      <w:r w:rsidRPr="003872FB">
        <w:rPr>
          <w:b/>
          <w:bCs/>
          <w:color w:val="002060"/>
          <w:szCs w:val="21"/>
          <w:lang w:val="de-DE"/>
        </w:rPr>
        <w:t>,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aber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Gott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gemäß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im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Geist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leben</w:t>
      </w:r>
      <w:r w:rsidR="00766678">
        <w:rPr>
          <w:b/>
          <w:bCs/>
          <w:color w:val="002060"/>
          <w:szCs w:val="21"/>
          <w:lang w:val="de-DE"/>
        </w:rPr>
        <w:t xml:space="preserve"> </w:t>
      </w:r>
      <w:r w:rsidRPr="003872FB">
        <w:rPr>
          <w:b/>
          <w:bCs/>
          <w:color w:val="002060"/>
          <w:szCs w:val="21"/>
          <w:lang w:val="de-DE"/>
        </w:rPr>
        <w:t>sollten.</w:t>
      </w:r>
      <w:r w:rsidRPr="003872FB">
        <w:rPr>
          <w:b/>
          <w:bCs/>
          <w:szCs w:val="21"/>
          <w:lang w:val="de-DE"/>
        </w:rPr>
        <w:t>“</w:t>
      </w:r>
    </w:p>
    <w:p w14:paraId="4735B13A" w14:textId="173899BC" w:rsidR="00600A41" w:rsidRPr="003872FB" w:rsidRDefault="00600A41" w:rsidP="00906DCC">
      <w:pPr>
        <w:jc w:val="both"/>
        <w:rPr>
          <w:szCs w:val="21"/>
          <w:lang w:val="de-DE"/>
        </w:rPr>
      </w:pPr>
      <w:r w:rsidRPr="003872FB">
        <w:rPr>
          <w:b/>
          <w:color w:val="000080"/>
          <w:szCs w:val="21"/>
          <w:lang w:val="de-DE"/>
        </w:rPr>
        <w:t>„am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Fleisch</w:t>
      </w:r>
      <w:r w:rsidR="00766678">
        <w:rPr>
          <w:b/>
          <w:color w:val="000080"/>
          <w:szCs w:val="21"/>
          <w:lang w:val="de-DE"/>
        </w:rPr>
        <w:t xml:space="preserve"> </w:t>
      </w:r>
      <w:r w:rsidR="003872FB" w:rsidRPr="003872FB">
        <w:rPr>
          <w:b/>
          <w:color w:val="000080"/>
          <w:szCs w:val="21"/>
          <w:lang w:val="de-DE"/>
        </w:rPr>
        <w:t>g</w:t>
      </w:r>
      <w:r w:rsidRPr="003872FB">
        <w:rPr>
          <w:b/>
          <w:color w:val="000080"/>
          <w:szCs w:val="21"/>
          <w:lang w:val="de-DE"/>
        </w:rPr>
        <w:t>erichtet“: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Petrus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nennt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physischen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Tod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Gericht,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seit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Sündenfall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über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alle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Menschen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verhängt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ist.</w:t>
      </w:r>
      <w:r w:rsidR="00766678">
        <w:rPr>
          <w:szCs w:val="21"/>
          <w:lang w:val="de-DE"/>
        </w:rPr>
        <w:t xml:space="preserve"> </w:t>
      </w:r>
    </w:p>
    <w:p w14:paraId="266AFA3B" w14:textId="4E6F0482" w:rsidR="002B34A4" w:rsidRDefault="002B34A4" w:rsidP="00906DCC">
      <w:pPr>
        <w:jc w:val="both"/>
        <w:rPr>
          <w:b/>
          <w:color w:val="000080"/>
          <w:szCs w:val="21"/>
          <w:lang w:val="de-DE"/>
        </w:rPr>
      </w:pPr>
      <w:r>
        <w:rPr>
          <w:b/>
          <w:color w:val="000080"/>
          <w:szCs w:val="21"/>
          <w:lang w:val="de-DE"/>
        </w:rPr>
        <w:t>„</w:t>
      </w:r>
      <w:r w:rsidRPr="003872FB">
        <w:rPr>
          <w:b/>
          <w:color w:val="000080"/>
          <w:szCs w:val="21"/>
          <w:lang w:val="de-DE"/>
        </w:rPr>
        <w:t>den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Menschen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gemäß</w:t>
      </w:r>
      <w:r>
        <w:rPr>
          <w:b/>
          <w:color w:val="000080"/>
          <w:szCs w:val="21"/>
          <w:lang w:val="de-DE"/>
        </w:rPr>
        <w:t>“: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lang w:val="de-DE"/>
        </w:rPr>
        <w:t>nach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Art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der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Menschen</w:t>
      </w:r>
    </w:p>
    <w:p w14:paraId="71DCEAA4" w14:textId="6F6DD685" w:rsidR="00600A41" w:rsidRPr="003872FB" w:rsidRDefault="00600A41" w:rsidP="00906DCC">
      <w:pPr>
        <w:jc w:val="both"/>
        <w:rPr>
          <w:szCs w:val="21"/>
          <w:lang w:val="de-DE"/>
        </w:rPr>
      </w:pPr>
      <w:r w:rsidRPr="003872FB">
        <w:rPr>
          <w:b/>
          <w:color w:val="000080"/>
          <w:szCs w:val="21"/>
          <w:lang w:val="de-DE"/>
        </w:rPr>
        <w:t>„Gott</w:t>
      </w:r>
      <w:r w:rsidR="00766678">
        <w:rPr>
          <w:b/>
          <w:color w:val="000080"/>
          <w:szCs w:val="21"/>
          <w:lang w:val="de-DE"/>
        </w:rPr>
        <w:t xml:space="preserve"> </w:t>
      </w:r>
      <w:r w:rsidRPr="003872FB">
        <w:rPr>
          <w:b/>
          <w:color w:val="000080"/>
          <w:szCs w:val="21"/>
          <w:lang w:val="de-DE"/>
        </w:rPr>
        <w:t>gemäß“</w:t>
      </w:r>
      <w:r w:rsidR="002B34A4">
        <w:rPr>
          <w:lang w:val="de-DE"/>
        </w:rPr>
        <w:t>:</w:t>
      </w:r>
      <w:r w:rsidR="00766678">
        <w:rPr>
          <w:lang w:val="de-DE"/>
        </w:rPr>
        <w:t xml:space="preserve"> </w:t>
      </w:r>
      <w:r w:rsidRPr="003872FB">
        <w:rPr>
          <w:szCs w:val="21"/>
          <w:lang w:val="de-DE"/>
        </w:rPr>
        <w:t>so,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Gott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entspricht.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entspricht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Gott?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ist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angemessen?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Nur</w:t>
      </w:r>
      <w:r w:rsidR="00766678">
        <w:rPr>
          <w:szCs w:val="21"/>
          <w:lang w:val="de-DE"/>
        </w:rPr>
        <w:t xml:space="preserve"> </w:t>
      </w:r>
      <w:r w:rsidRPr="003872FB">
        <w:rPr>
          <w:i/>
          <w:iCs/>
          <w:szCs w:val="21"/>
          <w:lang w:val="de-DE"/>
        </w:rPr>
        <w:t>eine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Haltung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ist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Gott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gemäß:</w:t>
      </w:r>
      <w:r w:rsidR="00766678">
        <w:rPr>
          <w:szCs w:val="21"/>
          <w:lang w:val="de-DE"/>
        </w:rPr>
        <w:t xml:space="preserve"> </w:t>
      </w:r>
      <w:r w:rsidRPr="003872FB">
        <w:rPr>
          <w:i/>
          <w:iCs/>
          <w:szCs w:val="21"/>
          <w:lang w:val="de-DE"/>
        </w:rPr>
        <w:t>ganz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für</w:t>
      </w:r>
      <w:r w:rsidR="00766678">
        <w:rPr>
          <w:szCs w:val="21"/>
          <w:lang w:val="de-DE"/>
        </w:rPr>
        <w:t xml:space="preserve"> </w:t>
      </w:r>
      <w:r w:rsidRPr="003872FB">
        <w:rPr>
          <w:i/>
          <w:iCs/>
          <w:szCs w:val="21"/>
          <w:lang w:val="de-DE"/>
        </w:rPr>
        <w:t>ihn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leben!</w:t>
      </w:r>
      <w:r w:rsidR="00766678">
        <w:rPr>
          <w:szCs w:val="21"/>
          <w:lang w:val="de-DE"/>
        </w:rPr>
        <w:t xml:space="preserve"> </w:t>
      </w:r>
      <w:r w:rsidRPr="003872FB">
        <w:rPr>
          <w:rFonts w:eastAsia="Helvetica"/>
          <w:szCs w:val="21"/>
          <w:lang w:val="de-DE"/>
        </w:rPr>
        <w:t>–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selbst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dann,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wenn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man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deshalb</w:t>
      </w:r>
      <w:r w:rsidR="00766678">
        <w:rPr>
          <w:szCs w:val="21"/>
          <w:lang w:val="de-DE"/>
        </w:rPr>
        <w:t xml:space="preserve"> </w:t>
      </w:r>
      <w:r w:rsidR="002B34A4">
        <w:rPr>
          <w:szCs w:val="21"/>
          <w:lang w:val="de-DE"/>
        </w:rPr>
        <w:t>sterben</w:t>
      </w:r>
      <w:r w:rsidR="00766678">
        <w:rPr>
          <w:szCs w:val="21"/>
          <w:lang w:val="de-DE"/>
        </w:rPr>
        <w:t xml:space="preserve"> </w:t>
      </w:r>
      <w:r w:rsidR="002B34A4">
        <w:rPr>
          <w:szCs w:val="21"/>
          <w:lang w:val="de-DE"/>
        </w:rPr>
        <w:t>wird</w:t>
      </w:r>
      <w:r w:rsidRPr="003872FB">
        <w:rPr>
          <w:szCs w:val="21"/>
          <w:lang w:val="de-DE"/>
        </w:rPr>
        <w:t>.</w:t>
      </w:r>
    </w:p>
    <w:p w14:paraId="432276FC" w14:textId="621598CA" w:rsidR="00600A41" w:rsidRPr="003872FB" w:rsidRDefault="00600A41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gute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Botschaft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ist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jenen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bereits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Verstorbenen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verkü</w:t>
      </w:r>
      <w:r w:rsidRPr="003872FB">
        <w:rPr>
          <w:szCs w:val="21"/>
          <w:lang w:val="de-DE"/>
        </w:rPr>
        <w:t>n</w:t>
      </w:r>
      <w:r w:rsidRPr="003872FB">
        <w:rPr>
          <w:szCs w:val="21"/>
          <w:lang w:val="de-DE"/>
        </w:rPr>
        <w:t>digt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worden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–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nicht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Blick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auf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i/>
          <w:iCs/>
          <w:szCs w:val="21"/>
          <w:lang w:val="de-DE"/>
        </w:rPr>
        <w:t>alte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Welt,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sondern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Blick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auf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eine</w:t>
      </w:r>
      <w:r w:rsidR="00766678">
        <w:rPr>
          <w:szCs w:val="21"/>
          <w:lang w:val="de-DE"/>
        </w:rPr>
        <w:t xml:space="preserve"> </w:t>
      </w:r>
      <w:r w:rsidRPr="003872FB">
        <w:rPr>
          <w:i/>
          <w:iCs/>
          <w:szCs w:val="21"/>
          <w:lang w:val="de-DE"/>
        </w:rPr>
        <w:t>neue</w:t>
      </w:r>
      <w:r w:rsidRPr="003872FB">
        <w:rPr>
          <w:szCs w:val="21"/>
          <w:lang w:val="de-DE"/>
        </w:rPr>
        <w:t>.</w:t>
      </w:r>
      <w:r w:rsidR="00766678">
        <w:rPr>
          <w:szCs w:val="21"/>
          <w:lang w:val="de-DE"/>
        </w:rPr>
        <w:t xml:space="preserve"> </w:t>
      </w:r>
    </w:p>
    <w:p w14:paraId="1C3B807C" w14:textId="3BAF4E30" w:rsidR="00600A41" w:rsidRPr="003872FB" w:rsidRDefault="00600A41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Die,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Evangelium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verkündeten,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retteten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damals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durch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ihre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Verkündigung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Menschen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vor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kommenden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Zorn,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sodass</w:t>
      </w:r>
      <w:r w:rsidR="00766678">
        <w:rPr>
          <w:szCs w:val="21"/>
          <w:lang w:val="de-DE"/>
        </w:rPr>
        <w:t xml:space="preserve"> </w:t>
      </w:r>
      <w:r w:rsidR="002B34A4">
        <w:rPr>
          <w:szCs w:val="21"/>
          <w:lang w:val="de-DE"/>
        </w:rPr>
        <w:t>diese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Tages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neue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Welt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kommen,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wo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alle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Ewigkeit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„Gott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gemäß“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lebe</w:t>
      </w:r>
      <w:r w:rsidR="002B34A4">
        <w:rPr>
          <w:szCs w:val="21"/>
          <w:lang w:val="de-DE"/>
        </w:rPr>
        <w:t>n</w:t>
      </w:r>
      <w:r w:rsidRPr="003872FB">
        <w:rPr>
          <w:szCs w:val="21"/>
          <w:lang w:val="de-DE"/>
        </w:rPr>
        <w:t>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Daher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sollen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He</w:t>
      </w:r>
      <w:r w:rsidRPr="003872FB">
        <w:rPr>
          <w:szCs w:val="21"/>
          <w:lang w:val="de-DE"/>
        </w:rPr>
        <w:t>i</w:t>
      </w:r>
      <w:r w:rsidRPr="003872FB">
        <w:rPr>
          <w:szCs w:val="21"/>
          <w:lang w:val="de-DE"/>
        </w:rPr>
        <w:t>ligen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dieser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Welt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recht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verhalten.</w:t>
      </w:r>
      <w:r w:rsidR="00766678">
        <w:rPr>
          <w:szCs w:val="21"/>
          <w:lang w:val="de-DE"/>
        </w:rPr>
        <w:t xml:space="preserve"> </w:t>
      </w:r>
    </w:p>
    <w:p w14:paraId="31BCCDD8" w14:textId="3C90DC89" w:rsidR="00600A41" w:rsidRPr="003872FB" w:rsidRDefault="00600A41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Auch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heute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ist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Wesen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so.</w:t>
      </w:r>
      <w:r w:rsidR="00766678">
        <w:rPr>
          <w:szCs w:val="21"/>
          <w:lang w:val="de-DE"/>
        </w:rPr>
        <w:t xml:space="preserve"> </w:t>
      </w:r>
    </w:p>
    <w:p w14:paraId="3331A52C" w14:textId="2B86852D" w:rsidR="00600A41" w:rsidRPr="003872FB" w:rsidRDefault="00600A41" w:rsidP="00906DCC">
      <w:pPr>
        <w:jc w:val="both"/>
        <w:rPr>
          <w:szCs w:val="21"/>
          <w:lang w:val="de-DE"/>
        </w:rPr>
      </w:pPr>
      <w:r w:rsidRPr="003872FB">
        <w:rPr>
          <w:b/>
          <w:bCs/>
          <w:szCs w:val="21"/>
          <w:lang w:val="de-DE"/>
        </w:rPr>
        <w:t>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(nun,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Zeitpunkt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Schreibens)</w:t>
      </w:r>
      <w:r w:rsidR="00766678">
        <w:rPr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Toten</w:t>
      </w:r>
      <w:r w:rsidR="00766678">
        <w:rPr>
          <w:szCs w:val="21"/>
          <w:lang w:val="de-DE"/>
        </w:rPr>
        <w:t xml:space="preserve"> </w:t>
      </w:r>
      <w:r w:rsidR="005B60E8">
        <w:rPr>
          <w:szCs w:val="21"/>
          <w:lang w:val="de-DE"/>
        </w:rPr>
        <w:t>(</w:t>
      </w:r>
      <w:r w:rsidRPr="003872FB">
        <w:rPr>
          <w:szCs w:val="21"/>
          <w:lang w:val="de-DE"/>
        </w:rPr>
        <w:t>d.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h.: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allen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jenen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evangelisierten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Menschen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jener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Zeit,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bereits</w:t>
      </w:r>
      <w:r w:rsidR="00766678">
        <w:rPr>
          <w:szCs w:val="21"/>
          <w:lang w:val="de-DE"/>
        </w:rPr>
        <w:t xml:space="preserve"> </w:t>
      </w:r>
      <w:r w:rsidR="003872FB" w:rsidRPr="003872FB">
        <w:rPr>
          <w:lang w:val="de-DE"/>
        </w:rPr>
        <w:t>ge</w:t>
      </w:r>
      <w:r w:rsidRPr="003872FB">
        <w:rPr>
          <w:lang w:val="de-DE"/>
        </w:rPr>
        <w:t>storben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waren,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von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denen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aber</w:t>
      </w:r>
      <w:r w:rsidR="00766678">
        <w:rPr>
          <w:szCs w:val="21"/>
          <w:lang w:val="de-DE"/>
        </w:rPr>
        <w:t xml:space="preserve"> </w:t>
      </w:r>
      <w:r w:rsidRPr="003872FB">
        <w:rPr>
          <w:i/>
          <w:iCs/>
          <w:szCs w:val="21"/>
          <w:lang w:val="de-DE"/>
        </w:rPr>
        <w:t>nur</w:t>
      </w:r>
      <w:r w:rsidR="00766678">
        <w:rPr>
          <w:i/>
          <w:iCs/>
          <w:szCs w:val="21"/>
          <w:lang w:val="de-DE"/>
        </w:rPr>
        <w:t xml:space="preserve"> </w:t>
      </w:r>
      <w:r w:rsidRPr="003872FB">
        <w:rPr>
          <w:i/>
          <w:iCs/>
          <w:szCs w:val="21"/>
          <w:lang w:val="de-DE"/>
        </w:rPr>
        <w:t>ein</w:t>
      </w:r>
      <w:r w:rsidR="00766678">
        <w:rPr>
          <w:i/>
          <w:iCs/>
          <w:szCs w:val="21"/>
          <w:lang w:val="de-DE"/>
        </w:rPr>
        <w:t xml:space="preserve"> </w:t>
      </w:r>
      <w:r w:rsidRPr="003872FB">
        <w:rPr>
          <w:i/>
          <w:iCs/>
          <w:szCs w:val="21"/>
          <w:lang w:val="de-DE"/>
        </w:rPr>
        <w:t>Teil</w:t>
      </w:r>
      <w:r w:rsidR="00766678">
        <w:rPr>
          <w:i/>
          <w:iCs/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Glauben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gekommen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war)</w:t>
      </w:r>
      <w:r w:rsidR="00766678">
        <w:rPr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war</w:t>
      </w:r>
      <w:r w:rsidR="005B60E8">
        <w:rPr>
          <w:b/>
          <w:bCs/>
          <w:szCs w:val="21"/>
          <w:lang w:val="de-DE"/>
        </w:rPr>
        <w:t>,</w:t>
      </w:r>
      <w:r w:rsidR="00766678">
        <w:rPr>
          <w:b/>
          <w:bCs/>
          <w:szCs w:val="21"/>
          <w:lang w:val="de-DE"/>
        </w:rPr>
        <w:t xml:space="preserve"> </w:t>
      </w:r>
      <w:r w:rsidR="005B60E8">
        <w:rPr>
          <w:b/>
          <w:bCs/>
          <w:szCs w:val="21"/>
          <w:lang w:val="de-DE"/>
        </w:rPr>
        <w:t>als</w:t>
      </w:r>
      <w:r w:rsidR="00766678">
        <w:rPr>
          <w:b/>
          <w:bCs/>
          <w:szCs w:val="21"/>
          <w:lang w:val="de-DE"/>
        </w:rPr>
        <w:t xml:space="preserve"> </w:t>
      </w:r>
      <w:r w:rsidR="005B60E8">
        <w:rPr>
          <w:b/>
          <w:bCs/>
          <w:szCs w:val="21"/>
          <w:lang w:val="de-DE"/>
        </w:rPr>
        <w:t>sie</w:t>
      </w:r>
      <w:r w:rsidR="00766678">
        <w:rPr>
          <w:b/>
          <w:bCs/>
          <w:szCs w:val="21"/>
          <w:lang w:val="de-DE"/>
        </w:rPr>
        <w:t xml:space="preserve"> </w:t>
      </w:r>
      <w:r w:rsidR="005B60E8">
        <w:rPr>
          <w:b/>
          <w:bCs/>
          <w:szCs w:val="21"/>
          <w:lang w:val="de-DE"/>
        </w:rPr>
        <w:t>noch</w:t>
      </w:r>
      <w:r w:rsidR="00766678">
        <w:rPr>
          <w:b/>
          <w:bCs/>
          <w:szCs w:val="21"/>
          <w:lang w:val="de-DE"/>
        </w:rPr>
        <w:t xml:space="preserve"> </w:t>
      </w:r>
      <w:r w:rsidR="005B60E8">
        <w:rPr>
          <w:b/>
          <w:bCs/>
          <w:szCs w:val="21"/>
          <w:lang w:val="de-DE"/>
        </w:rPr>
        <w:t>lebten,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das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Evangelium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verkündet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worden</w:t>
      </w:r>
      <w:r w:rsidRPr="003872FB">
        <w:rPr>
          <w:szCs w:val="21"/>
          <w:lang w:val="de-DE"/>
        </w:rPr>
        <w:t>.</w:t>
      </w:r>
      <w:r w:rsidR="00766678">
        <w:rPr>
          <w:szCs w:val="21"/>
          <w:lang w:val="de-DE"/>
        </w:rPr>
        <w:t xml:space="preserve"> </w:t>
      </w:r>
    </w:p>
    <w:p w14:paraId="129A4A53" w14:textId="65EFC348" w:rsidR="00600A41" w:rsidRPr="003872FB" w:rsidRDefault="00600A41" w:rsidP="00906DCC">
      <w:pPr>
        <w:jc w:val="both"/>
        <w:rPr>
          <w:szCs w:val="21"/>
          <w:lang w:val="de-DE"/>
        </w:rPr>
      </w:pPr>
      <w:proofErr w:type="gramStart"/>
      <w:r w:rsidRPr="003872FB">
        <w:rPr>
          <w:szCs w:val="21"/>
          <w:lang w:val="de-DE"/>
        </w:rPr>
        <w:t>Welchem</w:t>
      </w:r>
      <w:proofErr w:type="gramEnd"/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Zweck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hatte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proofErr w:type="spellStart"/>
      <w:r w:rsidRPr="003872FB">
        <w:rPr>
          <w:szCs w:val="21"/>
          <w:lang w:val="de-DE"/>
        </w:rPr>
        <w:t>Evangeliumsverkündigung</w:t>
      </w:r>
      <w:proofErr w:type="spellEnd"/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</w:t>
      </w:r>
      <w:r w:rsidRPr="003872FB">
        <w:rPr>
          <w:szCs w:val="21"/>
          <w:lang w:val="de-DE"/>
        </w:rPr>
        <w:t>e</w:t>
      </w:r>
      <w:r w:rsidRPr="003872FB">
        <w:rPr>
          <w:szCs w:val="21"/>
          <w:lang w:val="de-DE"/>
        </w:rPr>
        <w:t>habt?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–</w:t>
      </w:r>
      <w:r w:rsidR="00766678">
        <w:rPr>
          <w:b/>
          <w:bCs/>
          <w:szCs w:val="21"/>
          <w:lang w:val="de-DE"/>
        </w:rPr>
        <w:t xml:space="preserve"> </w:t>
      </w:r>
      <w:r w:rsidR="00766678">
        <w:rPr>
          <w:szCs w:val="21"/>
          <w:lang w:val="de-DE"/>
        </w:rPr>
        <w:t xml:space="preserve"> </w:t>
      </w:r>
      <w:r w:rsidRPr="003872FB">
        <w:rPr>
          <w:lang w:val="de-DE"/>
        </w:rPr>
        <w:t>dass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diese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Menschen,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im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Falle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sie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physisch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sterben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sollten,</w:t>
      </w:r>
      <w:r w:rsidR="00766678">
        <w:rPr>
          <w:lang w:val="de-DE"/>
        </w:rPr>
        <w:t xml:space="preserve"> </w:t>
      </w:r>
      <w:r w:rsidRPr="003872FB">
        <w:rPr>
          <w:b/>
          <w:bCs/>
          <w:lang w:val="de-DE"/>
        </w:rPr>
        <w:t>im</w:t>
      </w:r>
      <w:r w:rsidR="00766678">
        <w:rPr>
          <w:b/>
          <w:bCs/>
          <w:lang w:val="de-DE"/>
        </w:rPr>
        <w:t xml:space="preserve"> </w:t>
      </w:r>
      <w:r w:rsidRPr="003872FB">
        <w:rPr>
          <w:b/>
          <w:bCs/>
          <w:lang w:val="de-DE"/>
        </w:rPr>
        <w:t>Geist</w:t>
      </w:r>
      <w:r w:rsidR="00766678">
        <w:rPr>
          <w:b/>
          <w:bCs/>
          <w:lang w:val="de-DE"/>
        </w:rPr>
        <w:t xml:space="preserve"> </w:t>
      </w:r>
      <w:r w:rsidRPr="003872FB">
        <w:rPr>
          <w:b/>
          <w:bCs/>
          <w:lang w:val="de-DE"/>
        </w:rPr>
        <w:t>Gott</w:t>
      </w:r>
      <w:r w:rsidR="00766678">
        <w:rPr>
          <w:b/>
          <w:bCs/>
          <w:lang w:val="de-DE"/>
        </w:rPr>
        <w:t xml:space="preserve"> </w:t>
      </w:r>
      <w:r w:rsidRPr="003872FB">
        <w:rPr>
          <w:b/>
          <w:bCs/>
          <w:lang w:val="de-DE"/>
        </w:rPr>
        <w:t>leben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sollten</w:t>
      </w:r>
      <w:r w:rsidRPr="003872FB">
        <w:rPr>
          <w:szCs w:val="21"/>
          <w:lang w:val="de-DE"/>
        </w:rPr>
        <w:t>.</w:t>
      </w:r>
    </w:p>
    <w:p w14:paraId="4422149D" w14:textId="3DC99829" w:rsidR="00600A41" w:rsidRPr="003872FB" w:rsidRDefault="00600A41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Tod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seit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Sündenfall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ist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„Gericht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Fleisch“.</w:t>
      </w:r>
      <w:r w:rsidR="00766678">
        <w:rPr>
          <w:szCs w:val="21"/>
          <w:lang w:val="de-DE"/>
        </w:rPr>
        <w:t xml:space="preserve"> </w:t>
      </w:r>
    </w:p>
    <w:p w14:paraId="6A7DA94B" w14:textId="704C1624" w:rsidR="00600A41" w:rsidRPr="003872FB" w:rsidRDefault="00600A41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proofErr w:type="spellStart"/>
      <w:r w:rsidRPr="003872FB">
        <w:rPr>
          <w:szCs w:val="21"/>
          <w:lang w:val="de-DE"/>
        </w:rPr>
        <w:t>Evangeliumsverkündigung</w:t>
      </w:r>
      <w:proofErr w:type="spellEnd"/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Zeit,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als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Petrus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Brief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schrieb,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bereits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flächendeckend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geschehen.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Vgl.</w:t>
      </w:r>
      <w:r w:rsidR="00766678">
        <w:rPr>
          <w:szCs w:val="21"/>
          <w:lang w:val="de-DE"/>
        </w:rPr>
        <w:t xml:space="preserve"> </w:t>
      </w:r>
      <w:bookmarkStart w:id="41" w:name="_GoBack"/>
      <w:r w:rsidR="00766678">
        <w:rPr>
          <w:szCs w:val="21"/>
          <w:lang w:val="de-DE"/>
        </w:rPr>
        <w:t xml:space="preserve">Römer </w:t>
      </w:r>
      <w:r w:rsidRPr="003872FB">
        <w:rPr>
          <w:szCs w:val="21"/>
          <w:lang w:val="de-DE"/>
        </w:rPr>
        <w:t>10</w:t>
      </w:r>
      <w:r w:rsidR="00766678">
        <w:rPr>
          <w:szCs w:val="21"/>
          <w:lang w:val="de-DE"/>
        </w:rPr>
        <w:t>, 1</w:t>
      </w:r>
      <w:r w:rsidRPr="003872FB">
        <w:rPr>
          <w:szCs w:val="21"/>
          <w:lang w:val="de-DE"/>
        </w:rPr>
        <w:t>8;</w:t>
      </w:r>
      <w:r w:rsidR="00766678">
        <w:rPr>
          <w:szCs w:val="21"/>
          <w:lang w:val="de-DE"/>
        </w:rPr>
        <w:t xml:space="preserve"> Kolosser </w:t>
      </w:r>
      <w:r w:rsidRPr="003872FB">
        <w:rPr>
          <w:szCs w:val="21"/>
          <w:lang w:val="de-DE"/>
        </w:rPr>
        <w:t>1</w:t>
      </w:r>
      <w:r w:rsidR="00766678">
        <w:rPr>
          <w:szCs w:val="21"/>
          <w:lang w:val="de-DE"/>
        </w:rPr>
        <w:t>, 5</w:t>
      </w:r>
      <w:r w:rsidRPr="003872FB">
        <w:rPr>
          <w:szCs w:val="21"/>
          <w:lang w:val="de-DE"/>
        </w:rPr>
        <w:t>.6.23</w:t>
      </w:r>
      <w:bookmarkEnd w:id="41"/>
      <w:r w:rsidRPr="003872FB">
        <w:rPr>
          <w:szCs w:val="21"/>
          <w:lang w:val="de-DE"/>
        </w:rPr>
        <w:t>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Ziel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Zweck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proofErr w:type="spellStart"/>
      <w:r w:rsidRPr="003872FB">
        <w:rPr>
          <w:szCs w:val="21"/>
          <w:lang w:val="de-DE"/>
        </w:rPr>
        <w:t>Evangelium</w:t>
      </w:r>
      <w:r w:rsidRPr="003872FB">
        <w:rPr>
          <w:szCs w:val="21"/>
          <w:lang w:val="de-DE"/>
        </w:rPr>
        <w:t>s</w:t>
      </w:r>
      <w:r w:rsidRPr="003872FB">
        <w:rPr>
          <w:szCs w:val="21"/>
          <w:lang w:val="de-DE"/>
        </w:rPr>
        <w:t>verkündigung</w:t>
      </w:r>
      <w:proofErr w:type="spellEnd"/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gewesen,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Menschen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nach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Tod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ewiglich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Gott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gemäß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leben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sollten.</w:t>
      </w:r>
      <w:r w:rsidR="00766678">
        <w:rPr>
          <w:szCs w:val="21"/>
          <w:lang w:val="de-DE"/>
        </w:rPr>
        <w:t xml:space="preserve"> </w:t>
      </w:r>
    </w:p>
    <w:p w14:paraId="71D48F6A" w14:textId="6FBD25D8" w:rsidR="00600A41" w:rsidRPr="003872FB" w:rsidRDefault="00600A41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lastRenderedPageBreak/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ganze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Satz: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Ziel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Zweck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proofErr w:type="spellStart"/>
      <w:r w:rsidRPr="003872FB">
        <w:rPr>
          <w:szCs w:val="21"/>
          <w:lang w:val="de-DE"/>
        </w:rPr>
        <w:t>Evangeliumsverkünd</w:t>
      </w:r>
      <w:r w:rsidRPr="003872FB">
        <w:rPr>
          <w:szCs w:val="21"/>
          <w:lang w:val="de-DE"/>
        </w:rPr>
        <w:t>i</w:t>
      </w:r>
      <w:r w:rsidRPr="003872FB">
        <w:rPr>
          <w:szCs w:val="21"/>
          <w:lang w:val="de-DE"/>
        </w:rPr>
        <w:t>gung</w:t>
      </w:r>
      <w:proofErr w:type="spellEnd"/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gewesen,</w:t>
      </w:r>
      <w:r w:rsidR="00766678">
        <w:rPr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dass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die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nunmehr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verstorbenen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(evangelisierten)</w:t>
      </w:r>
      <w:r w:rsidR="00766678">
        <w:rPr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Menschen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(jener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Zeit,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Apostel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Evangelium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weithin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verkündet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hatten),</w:t>
      </w:r>
      <w:r w:rsidR="00766678">
        <w:rPr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die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zwar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nach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Menschenart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(durch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von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Gott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über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alle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Menschen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verhängten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Tod)</w:t>
      </w:r>
      <w:r w:rsidR="00766678">
        <w:rPr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am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Fleisch</w:t>
      </w:r>
      <w:r w:rsidR="00766678">
        <w:rPr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gerichtet</w:t>
      </w:r>
      <w:r w:rsidR="00766678">
        <w:rPr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wurden</w:t>
      </w:r>
      <w:r w:rsidRPr="003872FB">
        <w:rPr>
          <w:szCs w:val="21"/>
          <w:lang w:val="de-DE"/>
        </w:rPr>
        <w:t>,</w:t>
      </w:r>
      <w:r w:rsidR="00766678">
        <w:rPr>
          <w:szCs w:val="21"/>
          <w:lang w:val="de-DE"/>
        </w:rPr>
        <w:t xml:space="preserve"> </w:t>
      </w:r>
      <w:r w:rsidRPr="003872FB">
        <w:rPr>
          <w:i/>
          <w:iCs/>
          <w:szCs w:val="21"/>
          <w:lang w:val="de-DE"/>
        </w:rPr>
        <w:t>nach</w:t>
      </w:r>
      <w:r w:rsidR="00766678">
        <w:rPr>
          <w:i/>
          <w:iCs/>
          <w:szCs w:val="21"/>
          <w:lang w:val="de-DE"/>
        </w:rPr>
        <w:t xml:space="preserve"> </w:t>
      </w:r>
      <w:r w:rsidRPr="003872FB">
        <w:rPr>
          <w:i/>
          <w:iCs/>
          <w:szCs w:val="21"/>
          <w:lang w:val="de-DE"/>
        </w:rPr>
        <w:t>dem</w:t>
      </w:r>
      <w:r w:rsidR="00766678">
        <w:rPr>
          <w:i/>
          <w:iCs/>
          <w:szCs w:val="21"/>
          <w:lang w:val="de-DE"/>
        </w:rPr>
        <w:t xml:space="preserve"> </w:t>
      </w:r>
      <w:r w:rsidRPr="003872FB">
        <w:rPr>
          <w:i/>
          <w:iCs/>
          <w:szCs w:val="21"/>
          <w:lang w:val="de-DE"/>
        </w:rPr>
        <w:t>Tod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im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Geist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ewiglich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Gott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gemäß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leben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sollten</w:t>
      </w:r>
      <w:r w:rsidRPr="003872FB">
        <w:rPr>
          <w:szCs w:val="21"/>
          <w:lang w:val="de-DE"/>
        </w:rPr>
        <w:t>.</w:t>
      </w:r>
      <w:r w:rsidR="00766678">
        <w:rPr>
          <w:szCs w:val="21"/>
          <w:lang w:val="de-DE"/>
        </w:rPr>
        <w:t xml:space="preserve"> </w:t>
      </w:r>
    </w:p>
    <w:p w14:paraId="028EC84D" w14:textId="3C59E1FE" w:rsidR="00600A41" w:rsidRDefault="00600A41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Petrus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spricht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also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von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bereits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Vergangenheit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liegenden</w:t>
      </w:r>
      <w:r w:rsidR="00766678">
        <w:rPr>
          <w:szCs w:val="21"/>
          <w:lang w:val="de-DE"/>
        </w:rPr>
        <w:t xml:space="preserve"> </w:t>
      </w:r>
      <w:proofErr w:type="spellStart"/>
      <w:r w:rsidRPr="003872FB">
        <w:rPr>
          <w:szCs w:val="21"/>
          <w:lang w:val="de-DE"/>
        </w:rPr>
        <w:t>Evangeliumsverkündigung</w:t>
      </w:r>
      <w:proofErr w:type="spellEnd"/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(nunmehr)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verstorbenen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Menschen.</w:t>
      </w:r>
      <w:r w:rsidR="00766678">
        <w:rPr>
          <w:szCs w:val="21"/>
          <w:lang w:val="de-DE"/>
        </w:rPr>
        <w:t xml:space="preserve"> </w:t>
      </w:r>
    </w:p>
    <w:p w14:paraId="15A71B5F" w14:textId="77777777" w:rsidR="009E6672" w:rsidRPr="003872FB" w:rsidRDefault="009E6672" w:rsidP="00906DCC">
      <w:pPr>
        <w:jc w:val="both"/>
        <w:rPr>
          <w:szCs w:val="21"/>
          <w:lang w:val="de-DE"/>
        </w:rPr>
      </w:pPr>
    </w:p>
    <w:p w14:paraId="58939ADD" w14:textId="2D40CEE8" w:rsidR="00600A41" w:rsidRPr="003872FB" w:rsidRDefault="00600A41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Zusammenhang</w:t>
      </w:r>
      <w:r w:rsidR="00766678">
        <w:rPr>
          <w:szCs w:val="21"/>
          <w:lang w:val="de-DE"/>
        </w:rPr>
        <w:t xml:space="preserve"> </w:t>
      </w:r>
      <w:r w:rsidR="005B60E8">
        <w:rPr>
          <w:szCs w:val="21"/>
          <w:lang w:val="de-DE"/>
        </w:rPr>
        <w:t>(4</w:t>
      </w:r>
      <w:r w:rsidR="00766678">
        <w:rPr>
          <w:szCs w:val="21"/>
          <w:lang w:val="de-DE"/>
        </w:rPr>
        <w:t>, 1</w:t>
      </w:r>
      <w:r w:rsidR="005B60E8">
        <w:rPr>
          <w:szCs w:val="21"/>
          <w:lang w:val="de-DE"/>
        </w:rPr>
        <w:t>-6)</w:t>
      </w:r>
      <w:r w:rsidRPr="003872FB">
        <w:rPr>
          <w:szCs w:val="21"/>
          <w:lang w:val="de-DE"/>
        </w:rPr>
        <w:t>: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Christen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jener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Zeit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sollten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leidenswillig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leidensbereit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werden,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ihr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gelie</w:t>
      </w:r>
      <w:r w:rsidRPr="003872FB">
        <w:rPr>
          <w:szCs w:val="21"/>
          <w:lang w:val="de-DE"/>
        </w:rPr>
        <w:t>b</w:t>
      </w:r>
      <w:r w:rsidRPr="003872FB">
        <w:rPr>
          <w:szCs w:val="21"/>
          <w:lang w:val="de-DE"/>
        </w:rPr>
        <w:t>ter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Herr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leidenswillig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leidensbereit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gewesen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war;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sollten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nicht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mehr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mit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Gottlosen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ihrem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heillosen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Wandel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mitlaufen,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wenn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Lästerer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schlecht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über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redeten.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Petrus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sagt,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werde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Gericht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geben.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sagt,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Gott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stehe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bereit,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Menschen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richten,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zwar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</w:t>
      </w:r>
      <w:r w:rsidRPr="003872FB">
        <w:rPr>
          <w:szCs w:val="21"/>
          <w:lang w:val="de-DE"/>
        </w:rPr>
        <w:t>e</w:t>
      </w:r>
      <w:r w:rsidRPr="003872FB">
        <w:rPr>
          <w:szCs w:val="21"/>
          <w:lang w:val="de-DE"/>
        </w:rPr>
        <w:t>bende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Verstorbene,</w:t>
      </w:r>
      <w:r w:rsidR="00766678">
        <w:rPr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denn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(nun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kommt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Erläuterung):</w:t>
      </w:r>
      <w:r w:rsidR="00766678">
        <w:rPr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…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denn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Gott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hatte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Liebe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seinen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Sohn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gesandt;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Evangelium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weithin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verkündet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worden,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viele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hatten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gehört;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inzwischen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waren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meisten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Menschen,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gehört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hatten,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verstorben;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Gott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hatte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diesen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jetzt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Verstorb</w:t>
      </w:r>
      <w:r w:rsidRPr="003872FB">
        <w:rPr>
          <w:szCs w:val="21"/>
          <w:lang w:val="de-DE"/>
        </w:rPr>
        <w:t>e</w:t>
      </w:r>
      <w:r w:rsidRPr="003872FB">
        <w:rPr>
          <w:szCs w:val="21"/>
          <w:lang w:val="de-DE"/>
        </w:rPr>
        <w:t>nen</w:t>
      </w:r>
      <w:r w:rsidR="00766678">
        <w:rPr>
          <w:szCs w:val="21"/>
          <w:lang w:val="de-DE"/>
        </w:rPr>
        <w:t xml:space="preserve"> </w:t>
      </w:r>
      <w:r w:rsidRPr="003872FB">
        <w:rPr>
          <w:b/>
          <w:szCs w:val="21"/>
          <w:lang w:val="de-DE"/>
        </w:rPr>
        <w:t>zu</w:t>
      </w:r>
      <w:r w:rsidR="00766678">
        <w:rPr>
          <w:b/>
          <w:szCs w:val="21"/>
          <w:lang w:val="de-DE"/>
        </w:rPr>
        <w:t xml:space="preserve"> </w:t>
      </w:r>
      <w:r w:rsidRPr="003872FB">
        <w:rPr>
          <w:b/>
          <w:szCs w:val="21"/>
          <w:lang w:val="de-DE"/>
        </w:rPr>
        <w:t>e</w:t>
      </w:r>
      <w:r w:rsidRPr="003872FB">
        <w:rPr>
          <w:b/>
          <w:bCs/>
          <w:szCs w:val="21"/>
          <w:lang w:val="de-DE"/>
        </w:rPr>
        <w:t>ben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diesem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Zweck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das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Evangelium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verkünden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lassen,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dass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sie,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nachdem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sie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am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Fleisch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das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Gericht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des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leiblichen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Todes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(wie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alle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Menschen)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erfahren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haben</w:t>
      </w:r>
      <w:r w:rsidRPr="003872FB">
        <w:rPr>
          <w:szCs w:val="21"/>
          <w:lang w:val="de-DE"/>
        </w:rPr>
        <w:t>,</w:t>
      </w:r>
      <w:r w:rsidR="00766678">
        <w:rPr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im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Geist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Gott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gemäß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leben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b/>
          <w:bCs/>
          <w:szCs w:val="21"/>
          <w:lang w:val="de-DE"/>
        </w:rPr>
        <w:t>sollten</w:t>
      </w:r>
      <w:r w:rsidRPr="003872FB">
        <w:rPr>
          <w:szCs w:val="21"/>
          <w:lang w:val="de-DE"/>
        </w:rPr>
        <w:t>.</w:t>
      </w:r>
      <w:r w:rsidR="00766678">
        <w:rPr>
          <w:szCs w:val="21"/>
          <w:lang w:val="de-DE"/>
        </w:rPr>
        <w:t xml:space="preserve"> </w:t>
      </w:r>
    </w:p>
    <w:p w14:paraId="31A8E388" w14:textId="1CFAA2B1" w:rsidR="00600A41" w:rsidRPr="003872FB" w:rsidRDefault="00600A41" w:rsidP="00906DCC">
      <w:pPr>
        <w:jc w:val="both"/>
        <w:rPr>
          <w:lang w:val="de-DE"/>
        </w:rPr>
      </w:pPr>
      <w:r w:rsidRPr="003872FB">
        <w:rPr>
          <w:szCs w:val="21"/>
          <w:lang w:val="de-DE"/>
        </w:rPr>
        <w:t>Über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den</w:t>
      </w:r>
      <w:r w:rsidR="00766678">
        <w:rPr>
          <w:szCs w:val="21"/>
          <w:lang w:val="de-DE"/>
        </w:rPr>
        <w:t xml:space="preserve"> </w:t>
      </w:r>
      <w:r w:rsidRPr="003872FB">
        <w:rPr>
          <w:i/>
          <w:iCs/>
          <w:szCs w:val="21"/>
          <w:lang w:val="de-DE"/>
        </w:rPr>
        <w:t>Erfolg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Vergangenheit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geschehenen)</w:t>
      </w:r>
      <w:r w:rsidR="00766678">
        <w:rPr>
          <w:szCs w:val="21"/>
          <w:lang w:val="de-DE"/>
        </w:rPr>
        <w:t xml:space="preserve"> </w:t>
      </w:r>
      <w:proofErr w:type="spellStart"/>
      <w:r w:rsidRPr="003872FB">
        <w:rPr>
          <w:szCs w:val="21"/>
          <w:lang w:val="de-DE"/>
        </w:rPr>
        <w:t>Evangeliumsverkündigung</w:t>
      </w:r>
      <w:proofErr w:type="spellEnd"/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(nunmehr)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Verstorbenen,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ihren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Lebzeiten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Evangelium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vernommen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hatten,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wird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Text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nichts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gesagt.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Aber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über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den</w:t>
      </w:r>
      <w:r w:rsidR="00766678">
        <w:rPr>
          <w:szCs w:val="21"/>
          <w:lang w:val="de-DE"/>
        </w:rPr>
        <w:t xml:space="preserve"> </w:t>
      </w:r>
      <w:r w:rsidRPr="003872FB">
        <w:rPr>
          <w:i/>
          <w:iCs/>
          <w:szCs w:val="21"/>
          <w:lang w:val="de-DE"/>
        </w:rPr>
        <w:t>Zweck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jener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Verkündigung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wird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etwas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gesagt:</w:t>
      </w:r>
      <w:r w:rsidR="00766678">
        <w:rPr>
          <w:szCs w:val="21"/>
          <w:lang w:val="de-DE"/>
        </w:rPr>
        <w:t xml:space="preserve"> </w:t>
      </w:r>
      <w:r w:rsidRPr="003872FB">
        <w:rPr>
          <w:i/>
          <w:iCs/>
          <w:lang w:val="de-DE"/>
        </w:rPr>
        <w:t>Bezweckt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war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gewesen,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dass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sie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(in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der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neuen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Welt)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im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Geist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für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immer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für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Gott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und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nach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Gottes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Art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leben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sollten.</w:t>
      </w:r>
    </w:p>
    <w:p w14:paraId="372DAAAE" w14:textId="775AC028" w:rsidR="00600A41" w:rsidRPr="003872FB" w:rsidRDefault="00600A41" w:rsidP="00906DCC">
      <w:pPr>
        <w:jc w:val="both"/>
        <w:rPr>
          <w:szCs w:val="21"/>
          <w:lang w:val="de-DE"/>
        </w:rPr>
      </w:pP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Leben,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Toten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eintreten,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wird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näher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bestimmt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als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„Gott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gemäß“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</w:t>
      </w:r>
      <w:proofErr w:type="spellStart"/>
      <w:proofErr w:type="gramStart"/>
      <w:r w:rsidRPr="003872FB">
        <w:rPr>
          <w:szCs w:val="21"/>
          <w:lang w:val="de-DE"/>
        </w:rPr>
        <w:t>gr.</w:t>
      </w:r>
      <w:proofErr w:type="spellEnd"/>
      <w:r w:rsidRPr="003872FB">
        <w:rPr>
          <w:szCs w:val="21"/>
          <w:lang w:val="de-DE"/>
        </w:rPr>
        <w:t>:</w:t>
      </w:r>
      <w:proofErr w:type="gramEnd"/>
      <w:r w:rsidR="00766678">
        <w:rPr>
          <w:szCs w:val="21"/>
          <w:lang w:val="de-DE"/>
        </w:rPr>
        <w:t xml:space="preserve"> </w:t>
      </w:r>
      <w:proofErr w:type="spellStart"/>
      <w:r w:rsidRPr="003872FB">
        <w:rPr>
          <w:i/>
          <w:iCs/>
          <w:szCs w:val="21"/>
          <w:lang w:val="de-DE"/>
        </w:rPr>
        <w:t>kat</w:t>
      </w:r>
      <w:r w:rsidRPr="003872FB">
        <w:rPr>
          <w:i/>
          <w:iCs/>
          <w:szCs w:val="21"/>
          <w:u w:val="single"/>
          <w:lang w:val="de-DE"/>
        </w:rPr>
        <w:t>a</w:t>
      </w:r>
      <w:proofErr w:type="spellEnd"/>
      <w:r w:rsidR="00766678">
        <w:rPr>
          <w:i/>
          <w:iCs/>
          <w:szCs w:val="21"/>
          <w:lang w:val="de-DE"/>
        </w:rPr>
        <w:t xml:space="preserve"> </w:t>
      </w:r>
      <w:proofErr w:type="spellStart"/>
      <w:r w:rsidRPr="003872FB">
        <w:rPr>
          <w:i/>
          <w:iCs/>
          <w:szCs w:val="21"/>
          <w:lang w:val="de-DE"/>
        </w:rPr>
        <w:t>the</w:t>
      </w:r>
      <w:r w:rsidRPr="003872FB">
        <w:rPr>
          <w:i/>
          <w:iCs/>
          <w:szCs w:val="21"/>
          <w:u w:val="single"/>
          <w:lang w:val="de-DE"/>
        </w:rPr>
        <w:t>o</w:t>
      </w:r>
      <w:r w:rsidRPr="003872FB">
        <w:rPr>
          <w:i/>
          <w:iCs/>
          <w:szCs w:val="21"/>
          <w:lang w:val="de-DE"/>
        </w:rPr>
        <w:t>n</w:t>
      </w:r>
      <w:proofErr w:type="spellEnd"/>
      <w:r w:rsidRPr="003872FB">
        <w:rPr>
          <w:szCs w:val="21"/>
          <w:lang w:val="de-DE"/>
        </w:rPr>
        <w:t>)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„im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Geist“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</w:t>
      </w:r>
      <w:proofErr w:type="spellStart"/>
      <w:r w:rsidRPr="003872FB">
        <w:rPr>
          <w:szCs w:val="21"/>
          <w:lang w:val="de-DE"/>
        </w:rPr>
        <w:t>gr.</w:t>
      </w:r>
      <w:proofErr w:type="spellEnd"/>
      <w:r w:rsidRPr="003872FB">
        <w:rPr>
          <w:szCs w:val="21"/>
          <w:lang w:val="de-DE"/>
        </w:rPr>
        <w:t>:</w:t>
      </w:r>
      <w:r w:rsidR="00766678">
        <w:rPr>
          <w:szCs w:val="21"/>
          <w:lang w:val="de-DE"/>
        </w:rPr>
        <w:t xml:space="preserve">  </w:t>
      </w:r>
      <w:proofErr w:type="spellStart"/>
      <w:r w:rsidRPr="003872FB">
        <w:rPr>
          <w:i/>
          <w:iCs/>
          <w:szCs w:val="21"/>
          <w:lang w:val="de-DE"/>
        </w:rPr>
        <w:t>pn</w:t>
      </w:r>
      <w:r w:rsidRPr="003872FB">
        <w:rPr>
          <w:i/>
          <w:iCs/>
          <w:szCs w:val="21"/>
          <w:u w:val="single"/>
          <w:lang w:val="de-DE"/>
        </w:rPr>
        <w:t>eu</w:t>
      </w:r>
      <w:r w:rsidRPr="003872FB">
        <w:rPr>
          <w:i/>
          <w:iCs/>
          <w:szCs w:val="21"/>
          <w:lang w:val="de-DE"/>
        </w:rPr>
        <w:t>mati</w:t>
      </w:r>
      <w:proofErr w:type="spellEnd"/>
      <w:r w:rsidRPr="003872FB">
        <w:rPr>
          <w:szCs w:val="21"/>
          <w:lang w:val="de-DE"/>
        </w:rPr>
        <w:t>)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erfolgend.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Leben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ist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„Gott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gemäß“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</w:t>
      </w:r>
      <w:proofErr w:type="spellStart"/>
      <w:r w:rsidRPr="003872FB">
        <w:rPr>
          <w:i/>
          <w:iCs/>
          <w:szCs w:val="21"/>
          <w:lang w:val="de-DE"/>
        </w:rPr>
        <w:t>kat</w:t>
      </w:r>
      <w:r w:rsidRPr="003872FB">
        <w:rPr>
          <w:i/>
          <w:iCs/>
          <w:szCs w:val="21"/>
          <w:u w:val="single"/>
          <w:lang w:val="de-DE"/>
        </w:rPr>
        <w:t>a</w:t>
      </w:r>
      <w:proofErr w:type="spellEnd"/>
      <w:r w:rsidR="00766678">
        <w:rPr>
          <w:i/>
          <w:iCs/>
          <w:szCs w:val="21"/>
          <w:lang w:val="de-DE"/>
        </w:rPr>
        <w:t xml:space="preserve"> </w:t>
      </w:r>
      <w:proofErr w:type="spellStart"/>
      <w:r w:rsidRPr="003872FB">
        <w:rPr>
          <w:i/>
          <w:iCs/>
          <w:szCs w:val="21"/>
          <w:lang w:val="de-DE"/>
        </w:rPr>
        <w:t>the</w:t>
      </w:r>
      <w:r w:rsidRPr="003872FB">
        <w:rPr>
          <w:i/>
          <w:iCs/>
          <w:szCs w:val="21"/>
          <w:u w:val="single"/>
          <w:lang w:val="de-DE"/>
        </w:rPr>
        <w:t>o</w:t>
      </w:r>
      <w:r w:rsidRPr="003872FB">
        <w:rPr>
          <w:i/>
          <w:iCs/>
          <w:szCs w:val="21"/>
          <w:lang w:val="de-DE"/>
        </w:rPr>
        <w:t>n</w:t>
      </w:r>
      <w:proofErr w:type="spellEnd"/>
      <w:r w:rsidRPr="003872FB">
        <w:rPr>
          <w:i/>
          <w:iCs/>
          <w:szCs w:val="21"/>
          <w:lang w:val="de-DE"/>
        </w:rPr>
        <w:t>,</w:t>
      </w:r>
      <w:r w:rsidR="00766678">
        <w:rPr>
          <w:i/>
          <w:iCs/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nach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Gottes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Art)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–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Gegensatz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Tod,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„den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Menschen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gemäß“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</w:t>
      </w:r>
      <w:proofErr w:type="spellStart"/>
      <w:r w:rsidRPr="003872FB">
        <w:rPr>
          <w:i/>
          <w:iCs/>
          <w:szCs w:val="21"/>
          <w:lang w:val="de-DE"/>
        </w:rPr>
        <w:t>kat</w:t>
      </w:r>
      <w:r w:rsidRPr="003872FB">
        <w:rPr>
          <w:i/>
          <w:iCs/>
          <w:szCs w:val="21"/>
          <w:u w:val="single"/>
          <w:lang w:val="de-DE"/>
        </w:rPr>
        <w:t>a</w:t>
      </w:r>
      <w:proofErr w:type="spellEnd"/>
      <w:r w:rsidR="00766678">
        <w:rPr>
          <w:i/>
          <w:iCs/>
          <w:szCs w:val="21"/>
          <w:lang w:val="de-DE"/>
        </w:rPr>
        <w:t xml:space="preserve"> </w:t>
      </w:r>
      <w:proofErr w:type="spellStart"/>
      <w:r w:rsidRPr="003872FB">
        <w:rPr>
          <w:i/>
          <w:iCs/>
          <w:szCs w:val="21"/>
          <w:lang w:val="de-DE"/>
        </w:rPr>
        <w:t>anthr</w:t>
      </w:r>
      <w:r w:rsidRPr="003872FB">
        <w:rPr>
          <w:i/>
          <w:iCs/>
          <w:szCs w:val="21"/>
          <w:u w:val="single"/>
          <w:lang w:val="de-DE"/>
        </w:rPr>
        <w:t>oo</w:t>
      </w:r>
      <w:r w:rsidRPr="003872FB">
        <w:rPr>
          <w:i/>
          <w:iCs/>
          <w:szCs w:val="21"/>
          <w:lang w:val="de-DE"/>
        </w:rPr>
        <w:t>pous</w:t>
      </w:r>
      <w:proofErr w:type="spellEnd"/>
      <w:r w:rsidRPr="003872FB">
        <w:rPr>
          <w:szCs w:val="21"/>
          <w:lang w:val="de-DE"/>
        </w:rPr>
        <w:t>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nach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Art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Menschen</w:t>
      </w:r>
      <w:r w:rsidRPr="003872FB">
        <w:rPr>
          <w:lang w:val="de-DE"/>
        </w:rPr>
        <w:t>)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ist.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Das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Leben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ist</w:t>
      </w:r>
      <w:r w:rsidR="00766678">
        <w:rPr>
          <w:lang w:val="de-DE"/>
        </w:rPr>
        <w:t xml:space="preserve"> </w:t>
      </w:r>
      <w:r w:rsidRPr="003872FB">
        <w:rPr>
          <w:szCs w:val="21"/>
          <w:lang w:val="de-DE"/>
        </w:rPr>
        <w:t>von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Art,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Gott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se</w:t>
      </w:r>
      <w:r w:rsidRPr="003872FB">
        <w:rPr>
          <w:szCs w:val="21"/>
          <w:lang w:val="de-DE"/>
        </w:rPr>
        <w:t>l</w:t>
      </w:r>
      <w:r w:rsidRPr="003872FB">
        <w:rPr>
          <w:szCs w:val="21"/>
          <w:lang w:val="de-DE"/>
        </w:rPr>
        <w:t>ber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hat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denen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verleiht,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seine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Gerufenen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seine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Söhne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sind,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also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ewig,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herrlich,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unveränderlich,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ohne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</w:t>
      </w:r>
      <w:r w:rsidRPr="003872FB">
        <w:rPr>
          <w:szCs w:val="21"/>
          <w:lang w:val="de-DE"/>
        </w:rPr>
        <w:t>i</w:t>
      </w:r>
      <w:r w:rsidRPr="003872FB">
        <w:rPr>
          <w:szCs w:val="21"/>
          <w:lang w:val="de-DE"/>
        </w:rPr>
        <w:t>den.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neue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Leben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steht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Gegensatz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steht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une</w:t>
      </w:r>
      <w:r w:rsidRPr="003872FB">
        <w:rPr>
          <w:szCs w:val="21"/>
          <w:lang w:val="de-DE"/>
        </w:rPr>
        <w:t>r</w:t>
      </w:r>
      <w:r w:rsidRPr="003872FB">
        <w:rPr>
          <w:szCs w:val="21"/>
          <w:lang w:val="de-DE"/>
        </w:rPr>
        <w:t>freulichen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Hindämmern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Schattenseelen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Ka</w:t>
      </w:r>
      <w:r w:rsidRPr="003872FB">
        <w:rPr>
          <w:szCs w:val="21"/>
          <w:lang w:val="de-DE"/>
        </w:rPr>
        <w:t>m</w:t>
      </w:r>
      <w:r w:rsidRPr="003872FB">
        <w:rPr>
          <w:szCs w:val="21"/>
          <w:lang w:val="de-DE"/>
        </w:rPr>
        <w:t>mern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Hades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(Totenbereiches).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wird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vermittelt,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erfolgt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„im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Geist“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</w:t>
      </w:r>
      <w:proofErr w:type="spellStart"/>
      <w:r w:rsidRPr="003872FB">
        <w:rPr>
          <w:i/>
          <w:iCs/>
          <w:szCs w:val="21"/>
          <w:lang w:val="de-DE"/>
        </w:rPr>
        <w:t>pn</w:t>
      </w:r>
      <w:r w:rsidRPr="00614575">
        <w:rPr>
          <w:i/>
          <w:iCs/>
          <w:szCs w:val="21"/>
          <w:u w:val="single"/>
          <w:lang w:val="de-DE"/>
        </w:rPr>
        <w:t>eu</w:t>
      </w:r>
      <w:r w:rsidRPr="003872FB">
        <w:rPr>
          <w:i/>
          <w:iCs/>
          <w:szCs w:val="21"/>
          <w:lang w:val="de-DE"/>
        </w:rPr>
        <w:t>mati</w:t>
      </w:r>
      <w:proofErr w:type="spellEnd"/>
      <w:r w:rsidRPr="003872FB">
        <w:rPr>
          <w:szCs w:val="21"/>
          <w:lang w:val="de-DE"/>
        </w:rPr>
        <w:t>),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durch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machtvollen,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Leben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spendenden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Gottesgeist;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bekommt,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streift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alles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Irdisch-Vergängliche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ab,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ist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vom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„Fleisch“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auf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immer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getrennt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führt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sein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Leben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gleichen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</w:t>
      </w:r>
      <w:r w:rsidRPr="003872FB">
        <w:rPr>
          <w:szCs w:val="21"/>
          <w:lang w:val="de-DE"/>
        </w:rPr>
        <w:t>a</w:t>
      </w:r>
      <w:r w:rsidRPr="003872FB">
        <w:rPr>
          <w:szCs w:val="21"/>
          <w:lang w:val="de-DE"/>
        </w:rPr>
        <w:t>seinsform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Sphäre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Gott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selber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erhöhte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himmlische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Herr,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Christus,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nämlich: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Geist.</w:t>
      </w:r>
    </w:p>
    <w:p w14:paraId="6DF9999E" w14:textId="77777777" w:rsidR="00600A41" w:rsidRPr="003872FB" w:rsidRDefault="00600A41" w:rsidP="00906DCC">
      <w:pPr>
        <w:jc w:val="both"/>
        <w:rPr>
          <w:szCs w:val="21"/>
          <w:u w:val="single"/>
          <w:lang w:val="de-DE"/>
        </w:rPr>
      </w:pPr>
    </w:p>
    <w:p w14:paraId="1B873C62" w14:textId="4E80268B" w:rsidR="00600A41" w:rsidRPr="003872FB" w:rsidRDefault="00600A41" w:rsidP="00906DCC">
      <w:pPr>
        <w:jc w:val="both"/>
        <w:rPr>
          <w:i/>
          <w:iCs/>
          <w:szCs w:val="21"/>
          <w:lang w:val="de-DE"/>
        </w:rPr>
      </w:pPr>
      <w:r w:rsidRPr="003872FB">
        <w:rPr>
          <w:szCs w:val="21"/>
          <w:lang w:val="de-DE"/>
        </w:rPr>
        <w:lastRenderedPageBreak/>
        <w:t>Zusammenfassung: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„...denn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ist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genug,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vergang</w:t>
      </w:r>
      <w:r w:rsidRPr="003872FB">
        <w:rPr>
          <w:szCs w:val="21"/>
          <w:lang w:val="de-DE"/>
        </w:rPr>
        <w:t>e</w:t>
      </w:r>
      <w:r w:rsidRPr="003872FB">
        <w:rPr>
          <w:szCs w:val="21"/>
          <w:lang w:val="de-DE"/>
        </w:rPr>
        <w:t>ne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Zeit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‹dieses›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Lebens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Willen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Heiden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(d.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h.: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Ungläubigen)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ausgeführt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haben,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...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wobei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befre</w:t>
      </w:r>
      <w:r w:rsidRPr="003872FB">
        <w:rPr>
          <w:szCs w:val="21"/>
          <w:lang w:val="de-DE"/>
        </w:rPr>
        <w:t>m</w:t>
      </w:r>
      <w:r w:rsidRPr="003872FB">
        <w:rPr>
          <w:szCs w:val="21"/>
          <w:lang w:val="de-DE"/>
        </w:rPr>
        <w:t>det,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dass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ihr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nicht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mit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ihnen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zusammen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denselben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Erguss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heillosen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Wesens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lauft,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sodass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lästern,</w:t>
      </w:r>
      <w:r w:rsidR="00766678">
        <w:rPr>
          <w:b/>
          <w:bCs/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sie,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Gott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Rechenschaft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geben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werden,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Bereitschaft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steht,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L</w:t>
      </w:r>
      <w:r w:rsidRPr="003872FB">
        <w:rPr>
          <w:szCs w:val="21"/>
          <w:lang w:val="de-DE"/>
        </w:rPr>
        <w:t>e</w:t>
      </w:r>
      <w:r w:rsidRPr="003872FB">
        <w:rPr>
          <w:szCs w:val="21"/>
          <w:lang w:val="de-DE"/>
        </w:rPr>
        <w:t>bende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und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Verstorbene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richten;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denn</w:t>
      </w:r>
      <w:r w:rsidR="00766678">
        <w:rPr>
          <w:szCs w:val="21"/>
          <w:lang w:val="de-DE"/>
        </w:rPr>
        <w:t xml:space="preserve"> </w:t>
      </w:r>
      <w:r w:rsidRPr="003872FB">
        <w:rPr>
          <w:i/>
          <w:iCs/>
          <w:szCs w:val="21"/>
          <w:lang w:val="de-DE"/>
        </w:rPr>
        <w:t>zu</w:t>
      </w:r>
      <w:r w:rsidR="00766678">
        <w:rPr>
          <w:i/>
          <w:iCs/>
          <w:szCs w:val="21"/>
          <w:lang w:val="de-DE"/>
        </w:rPr>
        <w:t xml:space="preserve"> </w:t>
      </w:r>
      <w:r w:rsidRPr="003872FB">
        <w:rPr>
          <w:i/>
          <w:iCs/>
          <w:szCs w:val="21"/>
          <w:lang w:val="de-DE"/>
        </w:rPr>
        <w:t>diesem</w:t>
      </w:r>
      <w:r w:rsidR="00766678">
        <w:rPr>
          <w:i/>
          <w:iCs/>
          <w:szCs w:val="21"/>
          <w:lang w:val="de-DE"/>
        </w:rPr>
        <w:t xml:space="preserve"> </w:t>
      </w:r>
      <w:r w:rsidRPr="003872FB">
        <w:rPr>
          <w:i/>
          <w:iCs/>
          <w:szCs w:val="21"/>
          <w:lang w:val="de-DE"/>
        </w:rPr>
        <w:t>Zweck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auch</w:t>
      </w:r>
      <w:r w:rsidR="00766678">
        <w:rPr>
          <w:szCs w:val="21"/>
          <w:lang w:val="de-DE"/>
        </w:rPr>
        <w:t xml:space="preserve"> </w:t>
      </w:r>
      <w:r w:rsidRPr="003872FB">
        <w:rPr>
          <w:color w:val="000000"/>
          <w:szCs w:val="21"/>
          <w:lang w:val="de-DE"/>
        </w:rPr>
        <w:t>war</w:t>
      </w:r>
      <w:r w:rsidR="00766678">
        <w:rPr>
          <w:color w:val="000000"/>
          <w:szCs w:val="21"/>
          <w:lang w:val="de-DE"/>
        </w:rPr>
        <w:t xml:space="preserve"> </w:t>
      </w:r>
      <w:r w:rsidRPr="003872FB">
        <w:rPr>
          <w:color w:val="000000"/>
          <w:szCs w:val="21"/>
          <w:lang w:val="de-DE"/>
        </w:rPr>
        <w:t>den</w:t>
      </w:r>
      <w:r w:rsidR="00766678">
        <w:rPr>
          <w:color w:val="000000"/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(zum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Zeitpunkt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Schreibens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bereits)</w:t>
      </w:r>
      <w:r w:rsidR="00766678">
        <w:rPr>
          <w:szCs w:val="21"/>
          <w:lang w:val="de-DE"/>
        </w:rPr>
        <w:t xml:space="preserve"> </w:t>
      </w:r>
      <w:r w:rsidRPr="003872FB">
        <w:rPr>
          <w:color w:val="000000"/>
          <w:szCs w:val="21"/>
          <w:lang w:val="de-DE"/>
        </w:rPr>
        <w:t>Toten</w:t>
      </w:r>
      <w:r w:rsidR="00766678">
        <w:rPr>
          <w:color w:val="000000"/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(allen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jenen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evangelisierten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Menschen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von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damals,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bereits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verstorben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waren,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von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denen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aber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nur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ein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Teil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zum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Glauben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gekommen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war)</w:t>
      </w:r>
      <w:r w:rsidR="00766678">
        <w:rPr>
          <w:color w:val="000000"/>
          <w:szCs w:val="21"/>
          <w:lang w:val="de-DE"/>
        </w:rPr>
        <w:t xml:space="preserve"> </w:t>
      </w:r>
      <w:r w:rsidRPr="003872FB">
        <w:rPr>
          <w:color w:val="000000"/>
          <w:szCs w:val="21"/>
          <w:lang w:val="de-DE"/>
        </w:rPr>
        <w:t>das</w:t>
      </w:r>
      <w:r w:rsidR="00766678">
        <w:rPr>
          <w:color w:val="000000"/>
          <w:szCs w:val="21"/>
          <w:lang w:val="de-DE"/>
        </w:rPr>
        <w:t xml:space="preserve"> </w:t>
      </w:r>
      <w:r w:rsidRPr="003872FB">
        <w:rPr>
          <w:color w:val="000000"/>
          <w:szCs w:val="21"/>
          <w:lang w:val="de-DE"/>
        </w:rPr>
        <w:t>Evangelium</w:t>
      </w:r>
      <w:r w:rsidR="00766678">
        <w:rPr>
          <w:color w:val="000000"/>
          <w:szCs w:val="21"/>
          <w:lang w:val="de-DE"/>
        </w:rPr>
        <w:t xml:space="preserve"> </w:t>
      </w:r>
      <w:r w:rsidRPr="003872FB">
        <w:rPr>
          <w:color w:val="000000"/>
          <w:szCs w:val="21"/>
          <w:lang w:val="de-DE"/>
        </w:rPr>
        <w:t>verk</w:t>
      </w:r>
      <w:r w:rsidRPr="003872FB">
        <w:rPr>
          <w:rFonts w:eastAsia="Helvetica"/>
          <w:color w:val="000000"/>
          <w:szCs w:val="21"/>
          <w:lang w:val="de-DE"/>
        </w:rPr>
        <w:t>ündet</w:t>
      </w:r>
      <w:r w:rsidR="00766678">
        <w:rPr>
          <w:rFonts w:eastAsia="Helvetica"/>
          <w:color w:val="000000"/>
          <w:szCs w:val="21"/>
          <w:lang w:val="de-DE"/>
        </w:rPr>
        <w:t xml:space="preserve"> </w:t>
      </w:r>
      <w:r w:rsidRPr="003872FB">
        <w:rPr>
          <w:rFonts w:eastAsia="Helvetica"/>
          <w:color w:val="000000"/>
          <w:szCs w:val="21"/>
          <w:lang w:val="de-DE"/>
        </w:rPr>
        <w:t>wo</w:t>
      </w:r>
      <w:r w:rsidRPr="003872FB">
        <w:rPr>
          <w:rFonts w:eastAsia="Helvetica"/>
          <w:color w:val="000000"/>
          <w:szCs w:val="21"/>
          <w:lang w:val="de-DE"/>
        </w:rPr>
        <w:t>r</w:t>
      </w:r>
      <w:r w:rsidRPr="003872FB">
        <w:rPr>
          <w:rFonts w:eastAsia="Helvetica"/>
          <w:color w:val="000000"/>
          <w:szCs w:val="21"/>
          <w:lang w:val="de-DE"/>
        </w:rPr>
        <w:t>den,</w:t>
      </w:r>
      <w:r w:rsidR="00766678">
        <w:rPr>
          <w:color w:val="000000"/>
          <w:szCs w:val="21"/>
          <w:lang w:val="de-DE"/>
        </w:rPr>
        <w:t xml:space="preserve"> </w:t>
      </w:r>
      <w:r w:rsidR="005B60E8">
        <w:rPr>
          <w:color w:val="000000"/>
          <w:szCs w:val="21"/>
          <w:lang w:val="de-DE"/>
        </w:rPr>
        <w:t>–</w:t>
      </w:r>
      <w:r w:rsidR="00766678">
        <w:rPr>
          <w:color w:val="000000"/>
          <w:szCs w:val="21"/>
          <w:lang w:val="de-DE"/>
        </w:rPr>
        <w:t xml:space="preserve"> </w:t>
      </w:r>
      <w:r w:rsidR="005B60E8">
        <w:rPr>
          <w:color w:val="000000"/>
          <w:szCs w:val="21"/>
          <w:lang w:val="de-DE"/>
        </w:rPr>
        <w:t>zu</w:t>
      </w:r>
      <w:r w:rsidR="00766678">
        <w:rPr>
          <w:color w:val="000000"/>
          <w:szCs w:val="21"/>
          <w:lang w:val="de-DE"/>
        </w:rPr>
        <w:t xml:space="preserve"> </w:t>
      </w:r>
      <w:r w:rsidR="005B60E8">
        <w:rPr>
          <w:color w:val="000000"/>
          <w:szCs w:val="21"/>
          <w:lang w:val="de-DE"/>
        </w:rPr>
        <w:t>diesem</w:t>
      </w:r>
      <w:r w:rsidR="00766678">
        <w:rPr>
          <w:color w:val="000000"/>
          <w:szCs w:val="21"/>
          <w:lang w:val="de-DE"/>
        </w:rPr>
        <w:t xml:space="preserve"> </w:t>
      </w:r>
      <w:r w:rsidR="005B60E8">
        <w:rPr>
          <w:color w:val="000000"/>
          <w:szCs w:val="21"/>
          <w:lang w:val="de-DE"/>
        </w:rPr>
        <w:t>Zweck,</w:t>
      </w:r>
      <w:r w:rsidR="00766678">
        <w:rPr>
          <w:color w:val="000000"/>
          <w:szCs w:val="21"/>
          <w:lang w:val="de-DE"/>
        </w:rPr>
        <w:t xml:space="preserve"> </w:t>
      </w:r>
      <w:r w:rsidRPr="003872FB">
        <w:rPr>
          <w:i/>
          <w:iCs/>
          <w:color w:val="000000"/>
          <w:szCs w:val="21"/>
          <w:lang w:val="de-DE"/>
        </w:rPr>
        <w:t>dass</w:t>
      </w:r>
      <w:r w:rsidR="00766678">
        <w:rPr>
          <w:i/>
          <w:iCs/>
          <w:color w:val="000000"/>
          <w:szCs w:val="21"/>
          <w:lang w:val="de-DE"/>
        </w:rPr>
        <w:t xml:space="preserve"> </w:t>
      </w:r>
      <w:r w:rsidRPr="003872FB">
        <w:rPr>
          <w:i/>
          <w:iCs/>
          <w:color w:val="000000"/>
          <w:szCs w:val="21"/>
          <w:lang w:val="de-DE"/>
        </w:rPr>
        <w:t>sie</w:t>
      </w:r>
      <w:r w:rsidR="00766678">
        <w:rPr>
          <w:color w:val="000000"/>
          <w:szCs w:val="21"/>
          <w:lang w:val="de-DE"/>
        </w:rPr>
        <w:t xml:space="preserve"> </w:t>
      </w:r>
      <w:r w:rsidRPr="003872FB">
        <w:rPr>
          <w:i/>
          <w:iCs/>
          <w:color w:val="000000"/>
          <w:szCs w:val="21"/>
          <w:lang w:val="de-DE"/>
        </w:rPr>
        <w:t>zwar</w:t>
      </w:r>
      <w:r w:rsidR="00766678">
        <w:rPr>
          <w:color w:val="000000"/>
          <w:szCs w:val="21"/>
          <w:lang w:val="de-DE"/>
        </w:rPr>
        <w:t xml:space="preserve"> </w:t>
      </w:r>
      <w:r w:rsidRPr="003872FB">
        <w:rPr>
          <w:color w:val="000000"/>
          <w:szCs w:val="21"/>
          <w:lang w:val="de-DE"/>
        </w:rPr>
        <w:t>nach</w:t>
      </w:r>
      <w:r w:rsidR="00766678">
        <w:rPr>
          <w:color w:val="000000"/>
          <w:szCs w:val="21"/>
          <w:lang w:val="de-DE"/>
        </w:rPr>
        <w:t xml:space="preserve"> </w:t>
      </w:r>
      <w:r w:rsidRPr="003872FB">
        <w:rPr>
          <w:color w:val="000000"/>
          <w:szCs w:val="21"/>
          <w:lang w:val="de-DE"/>
        </w:rPr>
        <w:t>Art</w:t>
      </w:r>
      <w:r w:rsidR="00766678">
        <w:rPr>
          <w:color w:val="000000"/>
          <w:szCs w:val="21"/>
          <w:lang w:val="de-DE"/>
        </w:rPr>
        <w:t xml:space="preserve"> </w:t>
      </w:r>
      <w:r w:rsidRPr="003872FB">
        <w:rPr>
          <w:color w:val="000000"/>
          <w:szCs w:val="21"/>
          <w:lang w:val="de-DE"/>
        </w:rPr>
        <w:t>der</w:t>
      </w:r>
      <w:r w:rsidR="00766678">
        <w:rPr>
          <w:color w:val="000000"/>
          <w:szCs w:val="21"/>
          <w:lang w:val="de-DE"/>
        </w:rPr>
        <w:t xml:space="preserve"> </w:t>
      </w:r>
      <w:r w:rsidRPr="003872FB">
        <w:rPr>
          <w:color w:val="000000"/>
          <w:szCs w:val="21"/>
          <w:lang w:val="de-DE"/>
        </w:rPr>
        <w:t>Me</w:t>
      </w:r>
      <w:r w:rsidRPr="003872FB">
        <w:rPr>
          <w:color w:val="000000"/>
          <w:szCs w:val="21"/>
          <w:lang w:val="de-DE"/>
        </w:rPr>
        <w:t>n</w:t>
      </w:r>
      <w:r w:rsidRPr="003872FB">
        <w:rPr>
          <w:color w:val="000000"/>
          <w:szCs w:val="21"/>
          <w:lang w:val="de-DE"/>
        </w:rPr>
        <w:t>schen</w:t>
      </w:r>
      <w:r w:rsidR="00766678">
        <w:rPr>
          <w:color w:val="000000"/>
          <w:szCs w:val="21"/>
          <w:lang w:val="de-DE"/>
        </w:rPr>
        <w:t xml:space="preserve"> </w:t>
      </w:r>
      <w:r w:rsidRPr="003872FB">
        <w:rPr>
          <w:color w:val="000000"/>
          <w:szCs w:val="21"/>
          <w:lang w:val="de-DE"/>
        </w:rPr>
        <w:t>am</w:t>
      </w:r>
      <w:r w:rsidR="00766678">
        <w:rPr>
          <w:color w:val="000000"/>
          <w:szCs w:val="21"/>
          <w:lang w:val="de-DE"/>
        </w:rPr>
        <w:t xml:space="preserve"> </w:t>
      </w:r>
      <w:r w:rsidRPr="003872FB">
        <w:rPr>
          <w:color w:val="000000"/>
          <w:szCs w:val="21"/>
          <w:lang w:val="de-DE"/>
        </w:rPr>
        <w:t>Fleisch</w:t>
      </w:r>
      <w:r w:rsidR="00766678">
        <w:rPr>
          <w:color w:val="000000"/>
          <w:szCs w:val="21"/>
          <w:lang w:val="de-DE"/>
        </w:rPr>
        <w:t xml:space="preserve"> </w:t>
      </w:r>
      <w:r w:rsidRPr="003872FB">
        <w:rPr>
          <w:i/>
          <w:iCs/>
          <w:color w:val="000000"/>
          <w:szCs w:val="21"/>
          <w:lang w:val="de-DE"/>
        </w:rPr>
        <w:t>gerichtet</w:t>
      </w:r>
      <w:r w:rsidR="00766678">
        <w:rPr>
          <w:i/>
          <w:iCs/>
          <w:color w:val="000000"/>
          <w:szCs w:val="21"/>
          <w:lang w:val="de-DE"/>
        </w:rPr>
        <w:t xml:space="preserve"> </w:t>
      </w:r>
      <w:r w:rsidRPr="003872FB">
        <w:rPr>
          <w:i/>
          <w:iCs/>
          <w:color w:val="000000"/>
          <w:szCs w:val="21"/>
          <w:lang w:val="de-DE"/>
        </w:rPr>
        <w:t>w</w:t>
      </w:r>
      <w:r w:rsidRPr="003872FB">
        <w:rPr>
          <w:rFonts w:eastAsia="Helvetica"/>
          <w:i/>
          <w:iCs/>
          <w:color w:val="000000"/>
          <w:szCs w:val="21"/>
          <w:lang w:val="de-DE"/>
        </w:rPr>
        <w:t>ürden</w:t>
      </w:r>
      <w:r w:rsidR="00766678">
        <w:rPr>
          <w:color w:val="000000"/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(durch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Tod;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seit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</w:t>
      </w:r>
      <w:r w:rsidRPr="003872FB">
        <w:rPr>
          <w:rFonts w:eastAsia="Helvetica"/>
          <w:szCs w:val="21"/>
          <w:lang w:val="de-DE"/>
        </w:rPr>
        <w:t>ündenfall</w:t>
      </w:r>
      <w:r w:rsidR="00766678">
        <w:rPr>
          <w:rFonts w:eastAsia="Helvetica"/>
          <w:szCs w:val="21"/>
          <w:lang w:val="de-DE"/>
        </w:rPr>
        <w:t xml:space="preserve"> </w:t>
      </w:r>
      <w:r w:rsidRPr="003872FB">
        <w:rPr>
          <w:rFonts w:eastAsia="Helvetica"/>
          <w:szCs w:val="21"/>
          <w:lang w:val="de-DE"/>
        </w:rPr>
        <w:t>ein</w:t>
      </w:r>
      <w:r w:rsidR="00766678">
        <w:rPr>
          <w:rFonts w:eastAsia="Helvetica"/>
          <w:szCs w:val="21"/>
          <w:lang w:val="de-DE"/>
        </w:rPr>
        <w:t xml:space="preserve"> </w:t>
      </w:r>
      <w:r w:rsidRPr="003872FB">
        <w:rPr>
          <w:rFonts w:eastAsia="Helvetica"/>
          <w:szCs w:val="21"/>
          <w:lang w:val="de-DE"/>
        </w:rPr>
        <w:t>Gericht</w:t>
      </w:r>
      <w:r w:rsidR="00766678">
        <w:rPr>
          <w:rFonts w:eastAsia="Helvetica"/>
          <w:szCs w:val="21"/>
          <w:lang w:val="de-DE"/>
        </w:rPr>
        <w:t xml:space="preserve"> </w:t>
      </w:r>
      <w:r w:rsidRPr="003872FB">
        <w:rPr>
          <w:rFonts w:eastAsia="Helvetica"/>
          <w:szCs w:val="21"/>
          <w:lang w:val="de-DE"/>
        </w:rPr>
        <w:t>war)</w:t>
      </w:r>
      <w:r w:rsidRPr="003872FB">
        <w:rPr>
          <w:color w:val="000000"/>
          <w:szCs w:val="21"/>
          <w:lang w:val="de-DE"/>
        </w:rPr>
        <w:t>,</w:t>
      </w:r>
      <w:r w:rsidR="00766678">
        <w:rPr>
          <w:color w:val="000000"/>
          <w:szCs w:val="21"/>
          <w:lang w:val="de-DE"/>
        </w:rPr>
        <w:t xml:space="preserve"> </w:t>
      </w:r>
      <w:r w:rsidRPr="003872FB">
        <w:rPr>
          <w:i/>
          <w:iCs/>
          <w:color w:val="000000"/>
          <w:szCs w:val="21"/>
          <w:lang w:val="de-DE"/>
        </w:rPr>
        <w:t>aber</w:t>
      </w:r>
      <w:r w:rsidR="00766678">
        <w:rPr>
          <w:color w:val="000000"/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(dann,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nachdem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sie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gestorben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sind,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in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der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neuen</w:t>
      </w:r>
      <w:r w:rsidR="00766678">
        <w:rPr>
          <w:szCs w:val="21"/>
          <w:lang w:val="de-DE"/>
        </w:rPr>
        <w:t xml:space="preserve"> </w:t>
      </w:r>
      <w:r w:rsidRPr="003872FB">
        <w:rPr>
          <w:szCs w:val="21"/>
          <w:lang w:val="de-DE"/>
        </w:rPr>
        <w:t>Welt)</w:t>
      </w:r>
      <w:r w:rsidR="00766678">
        <w:rPr>
          <w:szCs w:val="21"/>
          <w:lang w:val="de-DE"/>
        </w:rPr>
        <w:t xml:space="preserve"> </w:t>
      </w:r>
      <w:r w:rsidRPr="003872FB">
        <w:rPr>
          <w:i/>
          <w:iCs/>
          <w:color w:val="000000"/>
          <w:szCs w:val="21"/>
          <w:lang w:val="de-DE"/>
        </w:rPr>
        <w:t>Gott</w:t>
      </w:r>
      <w:r w:rsidR="00766678">
        <w:rPr>
          <w:i/>
          <w:iCs/>
          <w:color w:val="000000"/>
          <w:szCs w:val="21"/>
          <w:lang w:val="de-DE"/>
        </w:rPr>
        <w:t xml:space="preserve"> </w:t>
      </w:r>
      <w:r w:rsidRPr="003872FB">
        <w:rPr>
          <w:i/>
          <w:iCs/>
          <w:color w:val="000000"/>
          <w:szCs w:val="21"/>
          <w:lang w:val="de-DE"/>
        </w:rPr>
        <w:t>entsprechend</w:t>
      </w:r>
      <w:r w:rsidR="00766678">
        <w:rPr>
          <w:i/>
          <w:iCs/>
          <w:color w:val="000000"/>
          <w:szCs w:val="21"/>
          <w:lang w:val="de-DE"/>
        </w:rPr>
        <w:t xml:space="preserve"> </w:t>
      </w:r>
      <w:r w:rsidRPr="003872FB">
        <w:rPr>
          <w:i/>
          <w:iCs/>
          <w:color w:val="000000"/>
          <w:szCs w:val="21"/>
          <w:lang w:val="de-DE"/>
        </w:rPr>
        <w:t>im</w:t>
      </w:r>
      <w:r w:rsidR="00766678">
        <w:rPr>
          <w:i/>
          <w:iCs/>
          <w:color w:val="000000"/>
          <w:szCs w:val="21"/>
          <w:lang w:val="de-DE"/>
        </w:rPr>
        <w:t xml:space="preserve"> </w:t>
      </w:r>
      <w:r w:rsidRPr="003872FB">
        <w:rPr>
          <w:i/>
          <w:iCs/>
          <w:color w:val="000000"/>
          <w:szCs w:val="21"/>
          <w:lang w:val="de-DE"/>
        </w:rPr>
        <w:t>Geist</w:t>
      </w:r>
      <w:r w:rsidR="00766678">
        <w:rPr>
          <w:i/>
          <w:iCs/>
          <w:color w:val="000000"/>
          <w:szCs w:val="21"/>
          <w:lang w:val="de-DE"/>
        </w:rPr>
        <w:t xml:space="preserve"> </w:t>
      </w:r>
      <w:r w:rsidRPr="003872FB">
        <w:rPr>
          <w:i/>
          <w:iCs/>
          <w:color w:val="000000"/>
          <w:szCs w:val="21"/>
          <w:lang w:val="de-DE"/>
        </w:rPr>
        <w:t>leben</w:t>
      </w:r>
      <w:r w:rsidR="00766678">
        <w:rPr>
          <w:i/>
          <w:iCs/>
          <w:color w:val="000000"/>
          <w:szCs w:val="21"/>
          <w:lang w:val="de-DE"/>
        </w:rPr>
        <w:t xml:space="preserve"> </w:t>
      </w:r>
      <w:r w:rsidRPr="003872FB">
        <w:rPr>
          <w:i/>
          <w:iCs/>
          <w:color w:val="000000"/>
          <w:szCs w:val="21"/>
          <w:lang w:val="de-DE"/>
        </w:rPr>
        <w:t>sollten.</w:t>
      </w:r>
      <w:r w:rsidR="00766678">
        <w:rPr>
          <w:i/>
          <w:iCs/>
          <w:color w:val="000000"/>
          <w:szCs w:val="21"/>
          <w:lang w:val="de-DE"/>
        </w:rPr>
        <w:t xml:space="preserve"> </w:t>
      </w:r>
    </w:p>
    <w:p w14:paraId="70EEFD25" w14:textId="71B0804F" w:rsidR="003F41A4" w:rsidRDefault="005B60E8" w:rsidP="00906DCC">
      <w:pPr>
        <w:jc w:val="both"/>
        <w:rPr>
          <w:lang w:val="de-DE"/>
        </w:rPr>
      </w:pPr>
      <w:r>
        <w:rPr>
          <w:lang w:val="de-DE"/>
        </w:rPr>
        <w:t>–</w:t>
      </w:r>
      <w:r w:rsidR="00766678">
        <w:rPr>
          <w:lang w:val="de-DE"/>
        </w:rPr>
        <w:t xml:space="preserve"> </w:t>
      </w:r>
      <w:r>
        <w:rPr>
          <w:lang w:val="de-DE"/>
        </w:rPr>
        <w:t>Herbert</w:t>
      </w:r>
      <w:r w:rsidR="00766678">
        <w:rPr>
          <w:lang w:val="de-DE"/>
        </w:rPr>
        <w:t xml:space="preserve"> </w:t>
      </w:r>
      <w:r>
        <w:rPr>
          <w:lang w:val="de-DE"/>
        </w:rPr>
        <w:t>Jantzen,</w:t>
      </w:r>
      <w:r w:rsidR="00766678">
        <w:rPr>
          <w:lang w:val="de-DE"/>
        </w:rPr>
        <w:t xml:space="preserve"> </w:t>
      </w:r>
      <w:r>
        <w:rPr>
          <w:lang w:val="de-DE"/>
        </w:rPr>
        <w:t>Thomas</w:t>
      </w:r>
      <w:r w:rsidR="00766678">
        <w:rPr>
          <w:lang w:val="de-DE"/>
        </w:rPr>
        <w:t xml:space="preserve"> </w:t>
      </w:r>
      <w:r>
        <w:rPr>
          <w:lang w:val="de-DE"/>
        </w:rPr>
        <w:t>Jettel</w:t>
      </w:r>
      <w:r w:rsidR="00766678">
        <w:rPr>
          <w:lang w:val="de-DE"/>
        </w:rPr>
        <w:t xml:space="preserve"> </w:t>
      </w:r>
      <w:r>
        <w:rPr>
          <w:lang w:val="de-DE"/>
        </w:rPr>
        <w:t>(</w:t>
      </w:r>
      <w:r w:rsidR="00C035B6" w:rsidRPr="003872FB">
        <w:rPr>
          <w:i/>
          <w:iCs/>
          <w:lang w:val="de-DE"/>
        </w:rPr>
        <w:t>Fortsetzung</w:t>
      </w:r>
      <w:r w:rsidR="00766678">
        <w:rPr>
          <w:i/>
          <w:iCs/>
          <w:lang w:val="de-DE"/>
        </w:rPr>
        <w:t xml:space="preserve"> </w:t>
      </w:r>
      <w:r w:rsidR="00C035B6" w:rsidRPr="003872FB">
        <w:rPr>
          <w:i/>
          <w:iCs/>
          <w:lang w:val="de-DE"/>
        </w:rPr>
        <w:t>in</w:t>
      </w:r>
      <w:r w:rsidR="00766678">
        <w:rPr>
          <w:i/>
          <w:iCs/>
          <w:lang w:val="de-DE"/>
        </w:rPr>
        <w:t xml:space="preserve"> </w:t>
      </w:r>
      <w:r w:rsidR="00C035B6" w:rsidRPr="003872FB">
        <w:rPr>
          <w:i/>
          <w:iCs/>
          <w:lang w:val="de-DE"/>
        </w:rPr>
        <w:t>der</w:t>
      </w:r>
      <w:r w:rsidR="00766678">
        <w:rPr>
          <w:i/>
          <w:iCs/>
          <w:lang w:val="de-DE"/>
        </w:rPr>
        <w:t xml:space="preserve"> </w:t>
      </w:r>
      <w:r w:rsidR="00C035B6" w:rsidRPr="003872FB">
        <w:rPr>
          <w:i/>
          <w:iCs/>
          <w:lang w:val="de-DE"/>
        </w:rPr>
        <w:t>näch</w:t>
      </w:r>
      <w:r w:rsidR="00C035B6" w:rsidRPr="003872FB">
        <w:rPr>
          <w:i/>
          <w:iCs/>
          <w:lang w:val="de-DE"/>
        </w:rPr>
        <w:t>s</w:t>
      </w:r>
      <w:r w:rsidR="00C035B6" w:rsidRPr="003872FB">
        <w:rPr>
          <w:i/>
          <w:iCs/>
          <w:lang w:val="de-DE"/>
        </w:rPr>
        <w:t>ten</w:t>
      </w:r>
      <w:r w:rsidR="00766678">
        <w:rPr>
          <w:i/>
          <w:iCs/>
          <w:lang w:val="de-DE"/>
        </w:rPr>
        <w:t xml:space="preserve"> </w:t>
      </w:r>
      <w:r w:rsidR="00C035B6" w:rsidRPr="003872FB">
        <w:rPr>
          <w:i/>
          <w:iCs/>
          <w:lang w:val="de-DE"/>
        </w:rPr>
        <w:t>Nummer</w:t>
      </w:r>
      <w:r w:rsidR="00C035B6" w:rsidRPr="003872FB">
        <w:rPr>
          <w:lang w:val="de-DE"/>
        </w:rPr>
        <w:t>)</w:t>
      </w:r>
    </w:p>
    <w:p w14:paraId="4970EA5E" w14:textId="77777777" w:rsidR="005B60E8" w:rsidRPr="00906DCC" w:rsidRDefault="005B60E8" w:rsidP="00906DCC">
      <w:pPr>
        <w:jc w:val="both"/>
        <w:rPr>
          <w:sz w:val="10"/>
          <w:szCs w:val="10"/>
          <w:lang w:val="de-DE"/>
        </w:rPr>
      </w:pPr>
    </w:p>
    <w:p w14:paraId="022A5446" w14:textId="38DA3E6D" w:rsidR="00C573BD" w:rsidRPr="003872FB" w:rsidRDefault="003F41A4" w:rsidP="00906DCC">
      <w:pPr>
        <w:pStyle w:val="berschrift2"/>
        <w:jc w:val="both"/>
        <w:rPr>
          <w:sz w:val="24"/>
          <w:szCs w:val="24"/>
          <w:lang w:val="de-DE"/>
        </w:rPr>
      </w:pPr>
      <w:r w:rsidRPr="003872FB">
        <w:rPr>
          <w:sz w:val="24"/>
          <w:szCs w:val="24"/>
          <w:lang w:val="de-DE"/>
        </w:rPr>
        <w:t>Die</w:t>
      </w:r>
      <w:r w:rsidR="00766678">
        <w:rPr>
          <w:sz w:val="24"/>
          <w:szCs w:val="24"/>
          <w:lang w:val="de-DE"/>
        </w:rPr>
        <w:t xml:space="preserve"> </w:t>
      </w:r>
      <w:r w:rsidRPr="003872FB">
        <w:rPr>
          <w:sz w:val="24"/>
          <w:szCs w:val="24"/>
          <w:lang w:val="de-DE"/>
        </w:rPr>
        <w:t>Bibel</w:t>
      </w:r>
      <w:r w:rsidR="00766678">
        <w:rPr>
          <w:sz w:val="24"/>
          <w:szCs w:val="24"/>
          <w:lang w:val="de-DE"/>
        </w:rPr>
        <w:t xml:space="preserve"> </w:t>
      </w:r>
      <w:r w:rsidRPr="003872FB">
        <w:rPr>
          <w:sz w:val="24"/>
          <w:szCs w:val="24"/>
          <w:lang w:val="de-DE"/>
        </w:rPr>
        <w:t>in</w:t>
      </w:r>
      <w:r w:rsidR="00766678">
        <w:rPr>
          <w:sz w:val="24"/>
          <w:szCs w:val="24"/>
          <w:lang w:val="de-DE"/>
        </w:rPr>
        <w:t xml:space="preserve"> </w:t>
      </w:r>
      <w:r w:rsidRPr="003872FB">
        <w:rPr>
          <w:sz w:val="24"/>
          <w:szCs w:val="24"/>
          <w:lang w:val="de-DE"/>
        </w:rPr>
        <w:t>deutscher</w:t>
      </w:r>
      <w:r w:rsidR="00766678">
        <w:rPr>
          <w:sz w:val="24"/>
          <w:szCs w:val="24"/>
          <w:lang w:val="de-DE"/>
        </w:rPr>
        <w:t xml:space="preserve"> </w:t>
      </w:r>
      <w:r w:rsidRPr="003872FB">
        <w:rPr>
          <w:sz w:val="24"/>
          <w:szCs w:val="24"/>
          <w:lang w:val="de-DE"/>
        </w:rPr>
        <w:t>Fassung</w:t>
      </w:r>
    </w:p>
    <w:p w14:paraId="5D0DEEE0" w14:textId="609F3FED" w:rsidR="00C573BD" w:rsidRPr="003872FB" w:rsidRDefault="00C573BD" w:rsidP="00906DCC">
      <w:pPr>
        <w:jc w:val="both"/>
        <w:rPr>
          <w:rFonts w:ascii="Georgia" w:hAnsi="Georgia"/>
          <w:sz w:val="20"/>
          <w:szCs w:val="20"/>
          <w:lang w:val="de-DE" w:eastAsia="en-US"/>
        </w:rPr>
      </w:pPr>
      <w:r w:rsidRPr="003872FB">
        <w:rPr>
          <w:rFonts w:ascii="Georgia" w:hAnsi="Georgia"/>
          <w:sz w:val="20"/>
          <w:szCs w:val="20"/>
          <w:lang w:val="de-DE" w:eastAsia="en-US"/>
        </w:rPr>
        <w:t>Verlag</w:t>
      </w:r>
      <w:r w:rsidR="00766678">
        <w:rPr>
          <w:rFonts w:ascii="Georgia" w:hAnsi="Georgia"/>
          <w:sz w:val="20"/>
          <w:szCs w:val="20"/>
          <w:lang w:val="de-DE" w:eastAsia="en-US"/>
        </w:rPr>
        <w:t xml:space="preserve"> </w:t>
      </w:r>
      <w:proofErr w:type="spellStart"/>
      <w:r w:rsidRPr="003872FB">
        <w:rPr>
          <w:rFonts w:ascii="Georgia" w:hAnsi="Georgia"/>
          <w:sz w:val="20"/>
          <w:szCs w:val="20"/>
          <w:lang w:val="de-DE" w:eastAsia="en-US"/>
        </w:rPr>
        <w:t>FriedensBote</w:t>
      </w:r>
      <w:proofErr w:type="spellEnd"/>
      <w:r w:rsidRPr="003872FB">
        <w:rPr>
          <w:rFonts w:ascii="Georgia" w:hAnsi="Georgia"/>
          <w:sz w:val="20"/>
          <w:szCs w:val="20"/>
          <w:lang w:val="de-DE" w:eastAsia="en-US"/>
        </w:rPr>
        <w:t>,</w:t>
      </w:r>
      <w:r w:rsidR="00766678">
        <w:rPr>
          <w:rFonts w:ascii="Georgia" w:hAnsi="Georgia"/>
          <w:sz w:val="20"/>
          <w:szCs w:val="20"/>
          <w:lang w:val="de-DE" w:eastAsia="en-US"/>
        </w:rPr>
        <w:t xml:space="preserve"> </w:t>
      </w:r>
      <w:r w:rsidRPr="003872FB">
        <w:rPr>
          <w:rFonts w:ascii="Georgia" w:hAnsi="Georgia" w:cs="ñÁ3™ò"/>
          <w:sz w:val="20"/>
          <w:szCs w:val="19"/>
          <w:lang w:val="de-DE" w:eastAsia="en-US"/>
        </w:rPr>
        <w:t>1.</w:t>
      </w:r>
      <w:r w:rsidR="00766678">
        <w:rPr>
          <w:rFonts w:ascii="Georgia" w:hAnsi="Georgia" w:cs="ñÁ3™ò"/>
          <w:sz w:val="20"/>
          <w:szCs w:val="19"/>
          <w:lang w:val="de-DE" w:eastAsia="en-US"/>
        </w:rPr>
        <w:t xml:space="preserve"> </w:t>
      </w:r>
      <w:r w:rsidRPr="003872FB">
        <w:rPr>
          <w:rFonts w:ascii="Georgia" w:hAnsi="Georgia" w:cs="ñÁ3™ò"/>
          <w:sz w:val="20"/>
          <w:szCs w:val="19"/>
          <w:lang w:val="de-DE" w:eastAsia="en-US"/>
        </w:rPr>
        <w:t>Auflage</w:t>
      </w:r>
      <w:r w:rsidR="00766678">
        <w:rPr>
          <w:rFonts w:ascii="Georgia" w:hAnsi="Georgia" w:cs="ñÁ3™ò"/>
          <w:sz w:val="20"/>
          <w:szCs w:val="19"/>
          <w:lang w:val="de-DE" w:eastAsia="en-US"/>
        </w:rPr>
        <w:t xml:space="preserve"> </w:t>
      </w:r>
      <w:r w:rsidRPr="003872FB">
        <w:rPr>
          <w:rFonts w:ascii="Georgia" w:hAnsi="Georgia"/>
          <w:sz w:val="20"/>
          <w:szCs w:val="20"/>
          <w:lang w:val="de-DE" w:eastAsia="en-US"/>
        </w:rPr>
        <w:t>Mai</w:t>
      </w:r>
      <w:r w:rsidR="00766678">
        <w:rPr>
          <w:rFonts w:ascii="Georgia" w:hAnsi="Georgia"/>
          <w:sz w:val="20"/>
          <w:szCs w:val="20"/>
          <w:lang w:val="de-DE" w:eastAsia="en-US"/>
        </w:rPr>
        <w:t xml:space="preserve"> </w:t>
      </w:r>
      <w:r w:rsidRPr="003872FB">
        <w:rPr>
          <w:rFonts w:ascii="Georgia" w:hAnsi="Georgia"/>
          <w:sz w:val="20"/>
          <w:szCs w:val="20"/>
          <w:lang w:val="de-DE" w:eastAsia="en-US"/>
        </w:rPr>
        <w:t>2022,</w:t>
      </w:r>
      <w:r w:rsidR="00766678">
        <w:rPr>
          <w:rFonts w:ascii="Georgia" w:hAnsi="Georgia"/>
          <w:sz w:val="20"/>
          <w:szCs w:val="20"/>
          <w:lang w:val="de-DE" w:eastAsia="en-US"/>
        </w:rPr>
        <w:t xml:space="preserve"> </w:t>
      </w:r>
    </w:p>
    <w:p w14:paraId="3CDCF69F" w14:textId="721F2DC3" w:rsidR="00C573BD" w:rsidRPr="003872FB" w:rsidRDefault="00C573BD" w:rsidP="00906DCC">
      <w:pPr>
        <w:jc w:val="both"/>
        <w:rPr>
          <w:sz w:val="18"/>
          <w:szCs w:val="21"/>
          <w:lang w:val="de-DE"/>
        </w:rPr>
      </w:pPr>
      <w:r w:rsidRPr="003872FB">
        <w:rPr>
          <w:sz w:val="18"/>
          <w:szCs w:val="21"/>
          <w:lang w:val="de-DE"/>
        </w:rPr>
        <w:t>ISBN</w:t>
      </w:r>
      <w:r w:rsidR="00766678">
        <w:rPr>
          <w:sz w:val="18"/>
          <w:szCs w:val="21"/>
          <w:lang w:val="de-DE"/>
        </w:rPr>
        <w:t xml:space="preserve"> </w:t>
      </w:r>
      <w:r w:rsidRPr="003872FB">
        <w:rPr>
          <w:sz w:val="18"/>
          <w:szCs w:val="21"/>
          <w:lang w:val="de-DE"/>
        </w:rPr>
        <w:t>9783946449515</w:t>
      </w:r>
      <w:r w:rsidR="00766678">
        <w:rPr>
          <w:sz w:val="18"/>
          <w:szCs w:val="21"/>
          <w:lang w:val="de-DE"/>
        </w:rPr>
        <w:t xml:space="preserve"> </w:t>
      </w:r>
      <w:r w:rsidRPr="003872FB">
        <w:rPr>
          <w:sz w:val="18"/>
          <w:szCs w:val="21"/>
          <w:lang w:val="de-DE"/>
        </w:rPr>
        <w:t>|</w:t>
      </w:r>
      <w:r w:rsidR="00766678">
        <w:rPr>
          <w:sz w:val="18"/>
          <w:szCs w:val="21"/>
          <w:lang w:val="de-DE"/>
        </w:rPr>
        <w:t xml:space="preserve"> </w:t>
      </w:r>
      <w:r w:rsidRPr="003872FB">
        <w:rPr>
          <w:sz w:val="18"/>
          <w:szCs w:val="21"/>
          <w:lang w:val="de-DE"/>
        </w:rPr>
        <w:t>Hardcover</w:t>
      </w:r>
      <w:r w:rsidR="00766678">
        <w:rPr>
          <w:sz w:val="18"/>
          <w:szCs w:val="21"/>
          <w:lang w:val="de-DE"/>
        </w:rPr>
        <w:t xml:space="preserve"> </w:t>
      </w:r>
      <w:r w:rsidRPr="003872FB">
        <w:rPr>
          <w:sz w:val="18"/>
          <w:szCs w:val="21"/>
          <w:lang w:val="de-DE"/>
        </w:rPr>
        <w:t>ohne</w:t>
      </w:r>
      <w:r w:rsidR="00766678">
        <w:rPr>
          <w:sz w:val="18"/>
          <w:szCs w:val="21"/>
          <w:lang w:val="de-DE"/>
        </w:rPr>
        <w:t xml:space="preserve"> </w:t>
      </w:r>
      <w:r w:rsidRPr="003872FB">
        <w:rPr>
          <w:sz w:val="18"/>
          <w:szCs w:val="21"/>
          <w:lang w:val="de-DE"/>
        </w:rPr>
        <w:t>Goldschnitt</w:t>
      </w:r>
    </w:p>
    <w:p w14:paraId="4A4D8576" w14:textId="2AAAAC1F" w:rsidR="00C573BD" w:rsidRPr="003872FB" w:rsidRDefault="00C573BD" w:rsidP="00906DCC">
      <w:pPr>
        <w:jc w:val="both"/>
        <w:rPr>
          <w:sz w:val="18"/>
          <w:szCs w:val="21"/>
          <w:lang w:val="de-DE"/>
        </w:rPr>
      </w:pPr>
      <w:r w:rsidRPr="003872FB">
        <w:rPr>
          <w:sz w:val="18"/>
          <w:szCs w:val="21"/>
          <w:lang w:val="de-DE"/>
        </w:rPr>
        <w:t>ISBN</w:t>
      </w:r>
      <w:r w:rsidR="00766678">
        <w:rPr>
          <w:sz w:val="18"/>
          <w:szCs w:val="21"/>
          <w:lang w:val="de-DE"/>
        </w:rPr>
        <w:t xml:space="preserve"> </w:t>
      </w:r>
      <w:r w:rsidRPr="003872FB">
        <w:rPr>
          <w:sz w:val="18"/>
          <w:szCs w:val="21"/>
          <w:lang w:val="de-DE"/>
        </w:rPr>
        <w:t>9783946449522</w:t>
      </w:r>
      <w:r w:rsidR="00766678">
        <w:rPr>
          <w:sz w:val="18"/>
          <w:szCs w:val="21"/>
          <w:lang w:val="de-DE"/>
        </w:rPr>
        <w:t xml:space="preserve"> </w:t>
      </w:r>
      <w:r w:rsidRPr="003872FB">
        <w:rPr>
          <w:sz w:val="18"/>
          <w:szCs w:val="21"/>
          <w:lang w:val="de-DE"/>
        </w:rPr>
        <w:t>|</w:t>
      </w:r>
      <w:r w:rsidR="00766678">
        <w:rPr>
          <w:sz w:val="18"/>
          <w:szCs w:val="21"/>
          <w:lang w:val="de-DE"/>
        </w:rPr>
        <w:t xml:space="preserve"> </w:t>
      </w:r>
      <w:r w:rsidRPr="003872FB">
        <w:rPr>
          <w:sz w:val="18"/>
          <w:szCs w:val="21"/>
          <w:lang w:val="de-DE"/>
        </w:rPr>
        <w:t>Hardcover</w:t>
      </w:r>
      <w:r w:rsidR="00766678">
        <w:rPr>
          <w:sz w:val="18"/>
          <w:szCs w:val="21"/>
          <w:lang w:val="de-DE"/>
        </w:rPr>
        <w:t xml:space="preserve"> </w:t>
      </w:r>
      <w:r w:rsidR="00134DB9" w:rsidRPr="003872FB">
        <w:rPr>
          <w:sz w:val="18"/>
          <w:szCs w:val="21"/>
          <w:lang w:val="de-DE"/>
        </w:rPr>
        <w:t>mit</w:t>
      </w:r>
      <w:r w:rsidR="00766678">
        <w:rPr>
          <w:sz w:val="18"/>
          <w:szCs w:val="21"/>
          <w:lang w:val="de-DE"/>
        </w:rPr>
        <w:t xml:space="preserve"> </w:t>
      </w:r>
      <w:r w:rsidRPr="003872FB">
        <w:rPr>
          <w:sz w:val="18"/>
          <w:szCs w:val="21"/>
          <w:lang w:val="de-DE"/>
        </w:rPr>
        <w:t>Goldschnitt</w:t>
      </w:r>
    </w:p>
    <w:p w14:paraId="2D866B36" w14:textId="3EDDDA0D" w:rsidR="00C573BD" w:rsidRPr="003872FB" w:rsidRDefault="00C573BD" w:rsidP="00906DCC">
      <w:pPr>
        <w:jc w:val="both"/>
        <w:rPr>
          <w:sz w:val="18"/>
          <w:szCs w:val="21"/>
          <w:lang w:val="de-DE"/>
        </w:rPr>
      </w:pPr>
      <w:r w:rsidRPr="003872FB">
        <w:rPr>
          <w:sz w:val="18"/>
          <w:szCs w:val="21"/>
          <w:lang w:val="de-DE"/>
        </w:rPr>
        <w:t>ISBN</w:t>
      </w:r>
      <w:r w:rsidR="00766678">
        <w:rPr>
          <w:sz w:val="18"/>
          <w:szCs w:val="21"/>
          <w:lang w:val="de-DE"/>
        </w:rPr>
        <w:t xml:space="preserve"> </w:t>
      </w:r>
      <w:r w:rsidRPr="003872FB">
        <w:rPr>
          <w:sz w:val="18"/>
          <w:szCs w:val="21"/>
          <w:lang w:val="de-DE"/>
        </w:rPr>
        <w:t>9783946449539</w:t>
      </w:r>
      <w:r w:rsidR="00766678">
        <w:rPr>
          <w:sz w:val="18"/>
          <w:szCs w:val="21"/>
          <w:lang w:val="de-DE"/>
        </w:rPr>
        <w:t xml:space="preserve"> </w:t>
      </w:r>
      <w:r w:rsidRPr="003872FB">
        <w:rPr>
          <w:sz w:val="18"/>
          <w:szCs w:val="21"/>
          <w:lang w:val="de-DE"/>
        </w:rPr>
        <w:t>|</w:t>
      </w:r>
      <w:r w:rsidR="00766678">
        <w:rPr>
          <w:sz w:val="18"/>
          <w:szCs w:val="21"/>
          <w:lang w:val="de-DE"/>
        </w:rPr>
        <w:t xml:space="preserve"> </w:t>
      </w:r>
      <w:proofErr w:type="spellStart"/>
      <w:r w:rsidRPr="003872FB">
        <w:rPr>
          <w:sz w:val="18"/>
          <w:szCs w:val="21"/>
          <w:lang w:val="de-DE"/>
        </w:rPr>
        <w:t>Flexcover</w:t>
      </w:r>
      <w:proofErr w:type="spellEnd"/>
      <w:r w:rsidR="00134DB9" w:rsidRPr="003872FB">
        <w:rPr>
          <w:sz w:val="18"/>
          <w:szCs w:val="21"/>
          <w:lang w:val="de-DE"/>
        </w:rPr>
        <w:t>,</w:t>
      </w:r>
      <w:r w:rsidR="00766678">
        <w:rPr>
          <w:sz w:val="18"/>
          <w:szCs w:val="21"/>
          <w:lang w:val="de-DE"/>
        </w:rPr>
        <w:t xml:space="preserve"> </w:t>
      </w:r>
      <w:r w:rsidRPr="003872FB">
        <w:rPr>
          <w:sz w:val="18"/>
          <w:szCs w:val="21"/>
          <w:lang w:val="de-DE"/>
        </w:rPr>
        <w:t>Goldschnitt</w:t>
      </w:r>
      <w:r w:rsidR="00134DB9" w:rsidRPr="003872FB">
        <w:rPr>
          <w:sz w:val="18"/>
          <w:szCs w:val="21"/>
          <w:lang w:val="de-DE"/>
        </w:rPr>
        <w:t>,</w:t>
      </w:r>
      <w:r w:rsidR="00766678">
        <w:rPr>
          <w:sz w:val="18"/>
          <w:szCs w:val="21"/>
          <w:lang w:val="de-DE"/>
        </w:rPr>
        <w:t xml:space="preserve"> </w:t>
      </w:r>
      <w:r w:rsidRPr="003872FB">
        <w:rPr>
          <w:sz w:val="18"/>
          <w:szCs w:val="21"/>
          <w:lang w:val="de-DE"/>
        </w:rPr>
        <w:t>abgerundete</w:t>
      </w:r>
      <w:r w:rsidR="00766678">
        <w:rPr>
          <w:sz w:val="18"/>
          <w:szCs w:val="21"/>
          <w:lang w:val="de-DE"/>
        </w:rPr>
        <w:t xml:space="preserve"> </w:t>
      </w:r>
      <w:r w:rsidRPr="003872FB">
        <w:rPr>
          <w:sz w:val="18"/>
          <w:szCs w:val="21"/>
          <w:lang w:val="de-DE"/>
        </w:rPr>
        <w:t>Ecken</w:t>
      </w:r>
    </w:p>
    <w:p w14:paraId="18CBC24C" w14:textId="0BB8950A" w:rsidR="00C573BD" w:rsidRPr="003872FB" w:rsidRDefault="00C573BD" w:rsidP="00906DCC">
      <w:pPr>
        <w:jc w:val="both"/>
        <w:rPr>
          <w:rFonts w:ascii="Georgia" w:hAnsi="Georgia"/>
          <w:sz w:val="16"/>
          <w:szCs w:val="16"/>
          <w:lang w:val="de-DE" w:eastAsia="en-US"/>
        </w:rPr>
      </w:pPr>
      <w:r w:rsidRPr="003872FB">
        <w:rPr>
          <w:sz w:val="18"/>
          <w:szCs w:val="21"/>
          <w:lang w:val="de-DE"/>
        </w:rPr>
        <w:t>ISBN</w:t>
      </w:r>
      <w:r w:rsidR="00766678">
        <w:rPr>
          <w:sz w:val="18"/>
          <w:szCs w:val="21"/>
          <w:lang w:val="de-DE"/>
        </w:rPr>
        <w:t xml:space="preserve"> </w:t>
      </w:r>
      <w:r w:rsidRPr="003872FB">
        <w:rPr>
          <w:sz w:val="18"/>
          <w:szCs w:val="21"/>
          <w:lang w:val="de-DE"/>
        </w:rPr>
        <w:t>9783946449508</w:t>
      </w:r>
      <w:r w:rsidR="00766678">
        <w:rPr>
          <w:sz w:val="18"/>
          <w:szCs w:val="21"/>
          <w:lang w:val="de-DE"/>
        </w:rPr>
        <w:t xml:space="preserve"> </w:t>
      </w:r>
      <w:r w:rsidRPr="003872FB">
        <w:rPr>
          <w:sz w:val="18"/>
          <w:szCs w:val="21"/>
          <w:lang w:val="de-DE"/>
        </w:rPr>
        <w:t>|</w:t>
      </w:r>
      <w:r w:rsidR="00766678">
        <w:rPr>
          <w:sz w:val="18"/>
          <w:szCs w:val="21"/>
          <w:lang w:val="de-DE"/>
        </w:rPr>
        <w:t xml:space="preserve"> </w:t>
      </w:r>
      <w:r w:rsidRPr="003872FB">
        <w:rPr>
          <w:sz w:val="18"/>
          <w:szCs w:val="21"/>
          <w:lang w:val="de-DE"/>
        </w:rPr>
        <w:t>Ergänzungsband,</w:t>
      </w:r>
      <w:r w:rsidR="00766678">
        <w:rPr>
          <w:sz w:val="18"/>
          <w:szCs w:val="21"/>
          <w:lang w:val="de-DE"/>
        </w:rPr>
        <w:t xml:space="preserve"> </w:t>
      </w:r>
      <w:r w:rsidRPr="003872FB">
        <w:rPr>
          <w:rFonts w:ascii="Georgia" w:hAnsi="Georgia" w:cs="ñÁ3™ò"/>
          <w:sz w:val="16"/>
          <w:szCs w:val="15"/>
          <w:lang w:val="de-DE" w:eastAsia="en-US"/>
        </w:rPr>
        <w:t>1.</w:t>
      </w:r>
      <w:r w:rsidR="00766678">
        <w:rPr>
          <w:rFonts w:ascii="Georgia" w:hAnsi="Georgia" w:cs="ñÁ3™ò"/>
          <w:sz w:val="16"/>
          <w:szCs w:val="15"/>
          <w:lang w:val="de-DE" w:eastAsia="en-US"/>
        </w:rPr>
        <w:t xml:space="preserve"> </w:t>
      </w:r>
      <w:r w:rsidRPr="003872FB">
        <w:rPr>
          <w:rFonts w:ascii="Georgia" w:hAnsi="Georgia" w:cs="ñÁ3™ò"/>
          <w:sz w:val="16"/>
          <w:szCs w:val="15"/>
          <w:lang w:val="de-DE" w:eastAsia="en-US"/>
        </w:rPr>
        <w:t>Auflage</w:t>
      </w:r>
      <w:r w:rsidR="00766678">
        <w:rPr>
          <w:rFonts w:ascii="Georgia" w:hAnsi="Georgia" w:cs="ñÁ3™ò"/>
          <w:sz w:val="16"/>
          <w:szCs w:val="15"/>
          <w:lang w:val="de-DE" w:eastAsia="en-US"/>
        </w:rPr>
        <w:t xml:space="preserve"> </w:t>
      </w:r>
      <w:r w:rsidRPr="003872FB">
        <w:rPr>
          <w:rFonts w:ascii="Georgia" w:hAnsi="Georgia" w:cs="ñÁ3™ò"/>
          <w:sz w:val="16"/>
          <w:szCs w:val="15"/>
          <w:lang w:val="de-DE" w:eastAsia="en-US"/>
        </w:rPr>
        <w:t>Mai</w:t>
      </w:r>
      <w:r w:rsidR="00766678">
        <w:rPr>
          <w:rFonts w:ascii="Georgia" w:hAnsi="Georgia" w:cs="ñÁ3™ò"/>
          <w:sz w:val="16"/>
          <w:szCs w:val="15"/>
          <w:lang w:val="de-DE" w:eastAsia="en-US"/>
        </w:rPr>
        <w:t xml:space="preserve"> </w:t>
      </w:r>
      <w:r w:rsidRPr="003872FB">
        <w:rPr>
          <w:rFonts w:ascii="Georgia" w:hAnsi="Georgia" w:cs="ñÁ3™ò"/>
          <w:sz w:val="16"/>
          <w:szCs w:val="15"/>
          <w:lang w:val="de-DE" w:eastAsia="en-US"/>
        </w:rPr>
        <w:t>2022</w:t>
      </w:r>
    </w:p>
    <w:p w14:paraId="3C19FBDC" w14:textId="37516D89" w:rsidR="003F41A4" w:rsidRDefault="00766678" w:rsidP="00906DCC">
      <w:pPr>
        <w:jc w:val="both"/>
        <w:rPr>
          <w:lang w:val="de-DE"/>
        </w:rPr>
      </w:pPr>
      <w:hyperlink r:id="rId12" w:history="1">
        <w:r w:rsidR="00961CF3" w:rsidRPr="003872FB">
          <w:rPr>
            <w:rStyle w:val="Hyperlink"/>
            <w:lang w:val="de-DE"/>
          </w:rPr>
          <w:t>https://www.verlag-friedensbote.de/Die-Bibel</w:t>
        </w:r>
      </w:hyperlink>
    </w:p>
    <w:p w14:paraId="49E3F583" w14:textId="32404ABF" w:rsidR="0020684A" w:rsidRPr="003872FB" w:rsidRDefault="00766678" w:rsidP="00906DCC">
      <w:pPr>
        <w:jc w:val="both"/>
        <w:rPr>
          <w:lang w:val="de-DE"/>
        </w:rPr>
      </w:pPr>
      <w:hyperlink r:id="rId13" w:history="1">
        <w:r w:rsidR="0020684A" w:rsidRPr="009C16B9">
          <w:rPr>
            <w:rStyle w:val="Hyperlink"/>
            <w:lang w:val="de-DE"/>
          </w:rPr>
          <w:t>https://www.verlag-friedensbote.de/shop</w:t>
        </w:r>
      </w:hyperlink>
      <w:r>
        <w:rPr>
          <w:lang w:val="de-DE"/>
        </w:rPr>
        <w:t xml:space="preserve"> </w:t>
      </w:r>
    </w:p>
    <w:p w14:paraId="67EF8AC7" w14:textId="33C63765" w:rsidR="009E6672" w:rsidRDefault="00961CF3" w:rsidP="00906DCC">
      <w:pPr>
        <w:jc w:val="both"/>
        <w:rPr>
          <w:lang w:val="de-DE"/>
        </w:rPr>
      </w:pPr>
      <w:r w:rsidRPr="003872FB">
        <w:rPr>
          <w:lang w:val="de-DE"/>
        </w:rPr>
        <w:t>Eine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wortgetreue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Bibelübersetzung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mit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einem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zuverlässigen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Text</w:t>
      </w:r>
      <w:r w:rsidR="00134DB9" w:rsidRPr="003872FB">
        <w:rPr>
          <w:lang w:val="de-DE"/>
        </w:rPr>
        <w:t>,</w:t>
      </w:r>
      <w:r w:rsidR="00766678">
        <w:rPr>
          <w:lang w:val="de-DE"/>
        </w:rPr>
        <w:t xml:space="preserve"> </w:t>
      </w:r>
      <w:r w:rsidR="00134DB9" w:rsidRPr="003872FB">
        <w:rPr>
          <w:lang w:val="de-DE"/>
        </w:rPr>
        <w:t>ü</w:t>
      </w:r>
      <w:r w:rsidRPr="003872FB">
        <w:rPr>
          <w:lang w:val="de-DE"/>
        </w:rPr>
        <w:t>bersetzt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aus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dem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griechischen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und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hebräischen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Grundtext,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unter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Berücksichtigung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vieler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anderer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Überse</w:t>
      </w:r>
      <w:r w:rsidRPr="003872FB">
        <w:rPr>
          <w:lang w:val="de-DE"/>
        </w:rPr>
        <w:t>t</w:t>
      </w:r>
      <w:r w:rsidRPr="003872FB">
        <w:rPr>
          <w:lang w:val="de-DE"/>
        </w:rPr>
        <w:t>zungen</w:t>
      </w:r>
      <w:r w:rsidR="00134DB9" w:rsidRPr="003872FB">
        <w:rPr>
          <w:lang w:val="de-DE"/>
        </w:rPr>
        <w:t>;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15.000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Fußnoten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mit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Übersetzungsalternativen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und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ca.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100.000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Parallelstellen.</w:t>
      </w:r>
      <w:r w:rsidR="00766678">
        <w:rPr>
          <w:lang w:val="de-DE"/>
        </w:rPr>
        <w:t xml:space="preserve"> </w:t>
      </w:r>
    </w:p>
    <w:p w14:paraId="355AC866" w14:textId="09FA2E58" w:rsidR="00134DB9" w:rsidRDefault="00961CF3" w:rsidP="00906DCC">
      <w:pPr>
        <w:jc w:val="both"/>
        <w:rPr>
          <w:lang w:val="de-DE"/>
        </w:rPr>
      </w:pPr>
      <w:r w:rsidRPr="003872FB">
        <w:rPr>
          <w:lang w:val="de-DE"/>
        </w:rPr>
        <w:t>Es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war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das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Anliegen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der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Übersetzer,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eine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genaue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Bibe</w:t>
      </w:r>
      <w:r w:rsidRPr="003872FB">
        <w:rPr>
          <w:lang w:val="de-DE"/>
        </w:rPr>
        <w:t>l</w:t>
      </w:r>
      <w:r w:rsidRPr="003872FB">
        <w:rPr>
          <w:lang w:val="de-DE"/>
        </w:rPr>
        <w:t>übersetzung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mit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einem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zuverlässigen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Text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anzubieten,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mit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der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ein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gründliches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Studium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auch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ohne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schwere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Studienb</w:t>
      </w:r>
      <w:r w:rsidRPr="003872FB">
        <w:rPr>
          <w:lang w:val="de-DE"/>
        </w:rPr>
        <w:t>i</w:t>
      </w:r>
      <w:r w:rsidRPr="003872FB">
        <w:rPr>
          <w:lang w:val="de-DE"/>
        </w:rPr>
        <w:t>bel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möglich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ist.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Die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Übersetzung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ist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nicht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nur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für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Bibelke</w:t>
      </w:r>
      <w:r w:rsidRPr="003872FB">
        <w:rPr>
          <w:lang w:val="de-DE"/>
        </w:rPr>
        <w:t>n</w:t>
      </w:r>
      <w:r w:rsidRPr="003872FB">
        <w:rPr>
          <w:lang w:val="de-DE"/>
        </w:rPr>
        <w:t>ner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und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Bibelschüler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oder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als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„Zweitbibel“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für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zuhause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gedacht,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sondern</w:t>
      </w:r>
      <w:r w:rsidR="00766678">
        <w:rPr>
          <w:lang w:val="de-DE"/>
        </w:rPr>
        <w:t xml:space="preserve"> </w:t>
      </w:r>
      <w:r w:rsidR="00134DB9" w:rsidRPr="003872FB">
        <w:rPr>
          <w:lang w:val="de-DE"/>
        </w:rPr>
        <w:t>als</w:t>
      </w:r>
      <w:r w:rsidR="00766678">
        <w:rPr>
          <w:lang w:val="de-DE"/>
        </w:rPr>
        <w:t xml:space="preserve"> </w:t>
      </w:r>
      <w:r w:rsidR="00134DB9" w:rsidRPr="003872FB">
        <w:rPr>
          <w:lang w:val="de-DE"/>
        </w:rPr>
        <w:t>Bibel</w:t>
      </w:r>
      <w:r w:rsidR="00766678">
        <w:rPr>
          <w:lang w:val="de-DE"/>
        </w:rPr>
        <w:t xml:space="preserve"> </w:t>
      </w:r>
      <w:r w:rsidR="00134DB9" w:rsidRPr="003872FB">
        <w:rPr>
          <w:lang w:val="de-DE"/>
        </w:rPr>
        <w:t>für</w:t>
      </w:r>
      <w:r w:rsidR="00766678">
        <w:rPr>
          <w:lang w:val="de-DE"/>
        </w:rPr>
        <w:t xml:space="preserve"> </w:t>
      </w:r>
      <w:r w:rsidR="00134DB9" w:rsidRPr="003872FB">
        <w:rPr>
          <w:lang w:val="de-DE"/>
        </w:rPr>
        <w:t>alle,</w:t>
      </w:r>
      <w:r w:rsidR="00766678">
        <w:rPr>
          <w:lang w:val="de-DE"/>
        </w:rPr>
        <w:t xml:space="preserve"> </w:t>
      </w:r>
      <w:r w:rsidR="00134DB9" w:rsidRPr="003872FB">
        <w:rPr>
          <w:lang w:val="de-DE"/>
        </w:rPr>
        <w:t>die</w:t>
      </w:r>
      <w:r w:rsidR="00766678">
        <w:rPr>
          <w:lang w:val="de-DE"/>
        </w:rPr>
        <w:t xml:space="preserve"> </w:t>
      </w:r>
      <w:r w:rsidR="00134DB9" w:rsidRPr="003872FB">
        <w:rPr>
          <w:lang w:val="de-DE"/>
        </w:rPr>
        <w:t>Gottes</w:t>
      </w:r>
      <w:r w:rsidR="00766678">
        <w:rPr>
          <w:lang w:val="de-DE"/>
        </w:rPr>
        <w:t xml:space="preserve"> </w:t>
      </w:r>
      <w:r w:rsidR="00134DB9" w:rsidRPr="003872FB">
        <w:rPr>
          <w:lang w:val="de-DE"/>
        </w:rPr>
        <w:t>Wort</w:t>
      </w:r>
      <w:r w:rsidR="00766678">
        <w:rPr>
          <w:lang w:val="de-DE"/>
        </w:rPr>
        <w:t xml:space="preserve"> </w:t>
      </w:r>
      <w:r w:rsidR="00134DB9" w:rsidRPr="003872FB">
        <w:rPr>
          <w:lang w:val="de-DE"/>
        </w:rPr>
        <w:t>ernst</w:t>
      </w:r>
      <w:r w:rsidR="00766678">
        <w:rPr>
          <w:lang w:val="de-DE"/>
        </w:rPr>
        <w:t xml:space="preserve"> </w:t>
      </w:r>
      <w:r w:rsidR="00134DB9" w:rsidRPr="003872FB">
        <w:rPr>
          <w:lang w:val="de-DE"/>
        </w:rPr>
        <w:t>nehmen</w:t>
      </w:r>
      <w:r w:rsidR="00766678">
        <w:rPr>
          <w:lang w:val="de-DE"/>
        </w:rPr>
        <w:t xml:space="preserve"> </w:t>
      </w:r>
      <w:r w:rsidR="00134DB9" w:rsidRPr="003872FB">
        <w:rPr>
          <w:lang w:val="de-DE"/>
        </w:rPr>
        <w:t>wollen.</w:t>
      </w:r>
      <w:r w:rsidR="00766678">
        <w:rPr>
          <w:lang w:val="de-DE"/>
        </w:rPr>
        <w:t xml:space="preserve"> </w:t>
      </w:r>
    </w:p>
    <w:p w14:paraId="0BA2FEA0" w14:textId="47676B3D" w:rsidR="003F41A4" w:rsidRPr="003872FB" w:rsidRDefault="00A34461" w:rsidP="00906DCC">
      <w:pPr>
        <w:jc w:val="both"/>
        <w:rPr>
          <w:lang w:val="de-DE"/>
        </w:rPr>
      </w:pPr>
      <w:r>
        <w:rPr>
          <w:lang w:val="de-DE"/>
        </w:rPr>
        <w:t>Die</w:t>
      </w:r>
      <w:r w:rsidR="00766678">
        <w:rPr>
          <w:lang w:val="de-DE"/>
        </w:rPr>
        <w:t xml:space="preserve"> </w:t>
      </w:r>
      <w:r>
        <w:rPr>
          <w:lang w:val="de-DE"/>
        </w:rPr>
        <w:t>Bibel</w:t>
      </w:r>
      <w:r w:rsidR="00766678">
        <w:rPr>
          <w:lang w:val="de-DE"/>
        </w:rPr>
        <w:t xml:space="preserve"> </w:t>
      </w:r>
      <w:r>
        <w:rPr>
          <w:lang w:val="de-DE"/>
        </w:rPr>
        <w:t>kann</w:t>
      </w:r>
      <w:r w:rsidR="00766678">
        <w:rPr>
          <w:lang w:val="de-DE"/>
        </w:rPr>
        <w:t xml:space="preserve"> </w:t>
      </w:r>
      <w:r>
        <w:rPr>
          <w:lang w:val="de-DE"/>
        </w:rPr>
        <w:t>auch</w:t>
      </w:r>
      <w:r w:rsidR="00766678">
        <w:rPr>
          <w:lang w:val="de-DE"/>
        </w:rPr>
        <w:t xml:space="preserve"> </w:t>
      </w:r>
      <w:r>
        <w:rPr>
          <w:lang w:val="de-DE"/>
        </w:rPr>
        <w:t>bei</w:t>
      </w:r>
      <w:r w:rsidR="00766678">
        <w:rPr>
          <w:lang w:val="de-DE"/>
        </w:rPr>
        <w:t xml:space="preserve"> </w:t>
      </w:r>
      <w:r>
        <w:rPr>
          <w:lang w:val="de-DE"/>
        </w:rPr>
        <w:t>Thomas</w:t>
      </w:r>
      <w:r w:rsidR="00766678">
        <w:rPr>
          <w:lang w:val="de-DE"/>
        </w:rPr>
        <w:t xml:space="preserve"> </w:t>
      </w:r>
      <w:r>
        <w:rPr>
          <w:lang w:val="de-DE"/>
        </w:rPr>
        <w:t>Jettel</w:t>
      </w:r>
      <w:r w:rsidR="00766678">
        <w:rPr>
          <w:lang w:val="de-DE"/>
        </w:rPr>
        <w:t xml:space="preserve"> </w:t>
      </w:r>
      <w:r w:rsidR="00756786">
        <w:rPr>
          <w:lang w:val="de-DE"/>
        </w:rPr>
        <w:t>(Adr.</w:t>
      </w:r>
      <w:r w:rsidR="00766678">
        <w:rPr>
          <w:lang w:val="de-DE"/>
        </w:rPr>
        <w:t xml:space="preserve"> </w:t>
      </w:r>
      <w:r w:rsidR="00756786">
        <w:rPr>
          <w:lang w:val="de-DE"/>
        </w:rPr>
        <w:t>im</w:t>
      </w:r>
      <w:r w:rsidR="00766678">
        <w:rPr>
          <w:lang w:val="de-DE"/>
        </w:rPr>
        <w:t xml:space="preserve"> </w:t>
      </w:r>
      <w:r w:rsidR="00756786">
        <w:rPr>
          <w:lang w:val="de-DE"/>
        </w:rPr>
        <w:t>Impre</w:t>
      </w:r>
      <w:r w:rsidR="00756786">
        <w:rPr>
          <w:lang w:val="de-DE"/>
        </w:rPr>
        <w:t>s</w:t>
      </w:r>
      <w:r w:rsidR="00756786">
        <w:rPr>
          <w:lang w:val="de-DE"/>
        </w:rPr>
        <w:t>sum)</w:t>
      </w:r>
      <w:r w:rsidR="00766678">
        <w:rPr>
          <w:lang w:val="de-DE"/>
        </w:rPr>
        <w:t xml:space="preserve"> </w:t>
      </w:r>
      <w:r w:rsidR="0016231F">
        <w:rPr>
          <w:lang w:val="de-DE"/>
        </w:rPr>
        <w:t>bezogen</w:t>
      </w:r>
      <w:r w:rsidR="00766678">
        <w:rPr>
          <w:lang w:val="de-DE"/>
        </w:rPr>
        <w:t xml:space="preserve"> </w:t>
      </w:r>
      <w:r w:rsidR="0016231F">
        <w:rPr>
          <w:lang w:val="de-DE"/>
        </w:rPr>
        <w:t>werden.</w:t>
      </w:r>
    </w:p>
    <w:p w14:paraId="5C5DE0E3" w14:textId="77777777" w:rsidR="00A34461" w:rsidRPr="00906DCC" w:rsidRDefault="00A34461" w:rsidP="00906DCC">
      <w:pPr>
        <w:autoSpaceDE w:val="0"/>
        <w:autoSpaceDN w:val="0"/>
        <w:adjustRightInd w:val="0"/>
        <w:jc w:val="both"/>
        <w:rPr>
          <w:b/>
          <w:bCs/>
          <w:sz w:val="10"/>
          <w:szCs w:val="10"/>
          <w:lang w:val="de-DE"/>
        </w:rPr>
      </w:pPr>
    </w:p>
    <w:p w14:paraId="39C98821" w14:textId="084B73EB" w:rsidR="00C035B6" w:rsidRPr="003872FB" w:rsidRDefault="00887C1A" w:rsidP="00906DCC">
      <w:pPr>
        <w:autoSpaceDE w:val="0"/>
        <w:autoSpaceDN w:val="0"/>
        <w:adjustRightInd w:val="0"/>
        <w:jc w:val="both"/>
        <w:rPr>
          <w:sz w:val="18"/>
          <w:szCs w:val="18"/>
          <w:lang w:val="de-DE"/>
        </w:rPr>
      </w:pPr>
      <w:r w:rsidRPr="003872FB">
        <w:rPr>
          <w:b/>
          <w:bCs/>
          <w:sz w:val="18"/>
          <w:szCs w:val="18"/>
          <w:lang w:val="de-DE"/>
        </w:rPr>
        <w:t>Frühere</w:t>
      </w:r>
      <w:r w:rsidR="00766678">
        <w:rPr>
          <w:b/>
          <w:bCs/>
          <w:sz w:val="18"/>
          <w:szCs w:val="18"/>
          <w:lang w:val="de-DE"/>
        </w:rPr>
        <w:t xml:space="preserve"> </w:t>
      </w:r>
      <w:r w:rsidR="00570646" w:rsidRPr="003872FB">
        <w:rPr>
          <w:b/>
          <w:bCs/>
          <w:sz w:val="18"/>
          <w:szCs w:val="18"/>
          <w:lang w:val="de-DE"/>
        </w:rPr>
        <w:t>Unterwegs</w:t>
      </w:r>
      <w:r w:rsidR="00570646">
        <w:rPr>
          <w:b/>
          <w:bCs/>
          <w:sz w:val="18"/>
          <w:szCs w:val="18"/>
          <w:lang w:val="de-DE"/>
        </w:rPr>
        <w:t>-</w:t>
      </w:r>
      <w:r w:rsidR="00570646" w:rsidRPr="003872FB">
        <w:rPr>
          <w:b/>
          <w:bCs/>
          <w:sz w:val="18"/>
          <w:szCs w:val="18"/>
          <w:lang w:val="de-DE"/>
        </w:rPr>
        <w:t>notiert</w:t>
      </w:r>
      <w:r w:rsidR="00C035B6" w:rsidRPr="003872FB">
        <w:rPr>
          <w:b/>
          <w:bCs/>
          <w:sz w:val="18"/>
          <w:szCs w:val="18"/>
          <w:lang w:val="de-DE"/>
        </w:rPr>
        <w:t>-</w:t>
      </w:r>
      <w:r w:rsidR="003F41A4" w:rsidRPr="003872FB">
        <w:rPr>
          <w:b/>
          <w:bCs/>
          <w:sz w:val="18"/>
          <w:szCs w:val="18"/>
          <w:lang w:val="de-DE"/>
        </w:rPr>
        <w:t>Ausgaben</w:t>
      </w:r>
      <w:r w:rsidR="00C035B6" w:rsidRPr="003872FB">
        <w:rPr>
          <w:b/>
          <w:bCs/>
          <w:sz w:val="18"/>
          <w:szCs w:val="18"/>
          <w:lang w:val="de-DE"/>
        </w:rPr>
        <w:t>:</w:t>
      </w:r>
      <w:r w:rsidR="00766678">
        <w:rPr>
          <w:sz w:val="18"/>
          <w:szCs w:val="18"/>
          <w:lang w:val="de-DE"/>
        </w:rPr>
        <w:t xml:space="preserve"> </w:t>
      </w:r>
      <w:hyperlink r:id="rId14" w:history="1">
        <w:r w:rsidR="00C035B6" w:rsidRPr="003872FB">
          <w:rPr>
            <w:rStyle w:val="Hyperlink"/>
            <w:color w:val="auto"/>
            <w:sz w:val="18"/>
            <w:szCs w:val="18"/>
            <w:u w:val="none"/>
            <w:lang w:val="de-DE"/>
          </w:rPr>
          <w:t>www.sermon-online.de</w:t>
        </w:r>
      </w:hyperlink>
      <w:r w:rsidR="00766678">
        <w:rPr>
          <w:sz w:val="18"/>
          <w:szCs w:val="18"/>
          <w:lang w:val="de-DE"/>
        </w:rPr>
        <w:t xml:space="preserve">  </w:t>
      </w:r>
    </w:p>
    <w:p w14:paraId="44D3610F" w14:textId="4CD081A6" w:rsidR="003F41A4" w:rsidRPr="003872FB" w:rsidRDefault="003F41A4" w:rsidP="00906DCC">
      <w:pPr>
        <w:jc w:val="both"/>
        <w:rPr>
          <w:sz w:val="18"/>
          <w:szCs w:val="18"/>
          <w:lang w:val="de-DE"/>
        </w:rPr>
      </w:pPr>
      <w:r w:rsidRPr="003872FB">
        <w:rPr>
          <w:b/>
          <w:bCs/>
          <w:sz w:val="18"/>
          <w:szCs w:val="18"/>
          <w:lang w:val="de-DE"/>
        </w:rPr>
        <w:t>Aktuelles:</w:t>
      </w:r>
      <w:r w:rsidR="00766678">
        <w:rPr>
          <w:sz w:val="18"/>
          <w:szCs w:val="18"/>
          <w:lang w:val="de-DE"/>
        </w:rPr>
        <w:t xml:space="preserve"> </w:t>
      </w:r>
      <w:hyperlink r:id="rId15" w:history="1">
        <w:r w:rsidR="00C035B6" w:rsidRPr="003872FB">
          <w:rPr>
            <w:rStyle w:val="Hyperlink"/>
            <w:color w:val="auto"/>
            <w:sz w:val="18"/>
            <w:szCs w:val="18"/>
            <w:u w:val="none"/>
            <w:lang w:val="de-DE"/>
          </w:rPr>
          <w:t>https://jettel.ch/corona-neue-links</w:t>
        </w:r>
      </w:hyperlink>
      <w:r w:rsidR="00766678">
        <w:rPr>
          <w:sz w:val="18"/>
          <w:szCs w:val="18"/>
          <w:lang w:val="de-DE"/>
        </w:rPr>
        <w:t xml:space="preserve"> </w:t>
      </w:r>
    </w:p>
    <w:p w14:paraId="4BD2872D" w14:textId="734ABA74" w:rsidR="003F41A4" w:rsidRPr="003872FB" w:rsidRDefault="003F41A4" w:rsidP="00906DCC">
      <w:pPr>
        <w:pStyle w:val="berschrift2"/>
        <w:jc w:val="both"/>
        <w:rPr>
          <w:lang w:val="de-DE"/>
        </w:rPr>
      </w:pPr>
      <w:r w:rsidRPr="003872FB">
        <w:rPr>
          <w:lang w:val="de-DE"/>
        </w:rPr>
        <w:t>Dienste</w:t>
      </w:r>
      <w:r w:rsidR="00766678">
        <w:rPr>
          <w:lang w:val="de-DE"/>
        </w:rPr>
        <w:t xml:space="preserve"> </w:t>
      </w:r>
      <w:r w:rsidR="00092EB1">
        <w:rPr>
          <w:lang w:val="de-DE"/>
        </w:rPr>
        <w:t>/</w:t>
      </w:r>
      <w:r w:rsidR="00766678">
        <w:rPr>
          <w:lang w:val="de-DE"/>
        </w:rPr>
        <w:t xml:space="preserve"> </w:t>
      </w:r>
      <w:r w:rsidR="00092EB1">
        <w:rPr>
          <w:lang w:val="de-DE"/>
        </w:rPr>
        <w:t>Gebet</w:t>
      </w:r>
    </w:p>
    <w:p w14:paraId="66989C24" w14:textId="655E3FA3" w:rsidR="003F41A4" w:rsidRPr="003872FB" w:rsidRDefault="003F41A4" w:rsidP="00906DCC">
      <w:pPr>
        <w:jc w:val="both"/>
        <w:rPr>
          <w:lang w:val="de-DE"/>
        </w:rPr>
      </w:pPr>
      <w:r w:rsidRPr="003872FB">
        <w:rPr>
          <w:lang w:val="de-DE"/>
        </w:rPr>
        <w:t>29.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und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30.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4.: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Zollikofen</w:t>
      </w:r>
    </w:p>
    <w:p w14:paraId="27166B27" w14:textId="4AC75C82" w:rsidR="003F41A4" w:rsidRPr="003872FB" w:rsidRDefault="003F41A4" w:rsidP="00906DCC">
      <w:pPr>
        <w:jc w:val="both"/>
        <w:rPr>
          <w:lang w:val="de-DE"/>
        </w:rPr>
      </w:pPr>
      <w:r w:rsidRPr="003872FB">
        <w:rPr>
          <w:lang w:val="de-DE"/>
        </w:rPr>
        <w:t>1.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5.:</w:t>
      </w:r>
      <w:r w:rsidR="00766678">
        <w:rPr>
          <w:lang w:val="de-DE"/>
        </w:rPr>
        <w:t xml:space="preserve"> </w:t>
      </w:r>
      <w:proofErr w:type="spellStart"/>
      <w:r w:rsidRPr="003872FB">
        <w:rPr>
          <w:lang w:val="de-DE"/>
        </w:rPr>
        <w:t>Dättlikon</w:t>
      </w:r>
      <w:proofErr w:type="spellEnd"/>
    </w:p>
    <w:p w14:paraId="07AB0645" w14:textId="4FCE9861" w:rsidR="003F41A4" w:rsidRPr="003872FB" w:rsidRDefault="003F41A4" w:rsidP="00906DCC">
      <w:pPr>
        <w:jc w:val="both"/>
        <w:rPr>
          <w:lang w:val="de-DE"/>
        </w:rPr>
      </w:pPr>
      <w:r w:rsidRPr="003872FB">
        <w:rPr>
          <w:lang w:val="de-DE"/>
        </w:rPr>
        <w:t>6.-11.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5.: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Bebra</w:t>
      </w:r>
    </w:p>
    <w:p w14:paraId="471C3BD7" w14:textId="24AC52CF" w:rsidR="003F41A4" w:rsidRPr="003872FB" w:rsidRDefault="003F41A4" w:rsidP="00906DCC">
      <w:pPr>
        <w:jc w:val="both"/>
        <w:rPr>
          <w:lang w:val="de-DE"/>
        </w:rPr>
      </w:pPr>
      <w:r w:rsidRPr="003872FB">
        <w:rPr>
          <w:lang w:val="de-DE"/>
        </w:rPr>
        <w:t>12.-1</w:t>
      </w:r>
      <w:r w:rsidR="00D30F79" w:rsidRPr="003872FB">
        <w:rPr>
          <w:lang w:val="de-DE"/>
        </w:rPr>
        <w:t>5</w:t>
      </w:r>
      <w:r w:rsidRPr="003872FB">
        <w:rPr>
          <w:lang w:val="de-DE"/>
        </w:rPr>
        <w:t>.</w:t>
      </w:r>
      <w:r w:rsidR="00766678">
        <w:rPr>
          <w:lang w:val="de-DE"/>
        </w:rPr>
        <w:t xml:space="preserve"> </w:t>
      </w:r>
      <w:r w:rsidRPr="003872FB">
        <w:rPr>
          <w:lang w:val="de-DE"/>
        </w:rPr>
        <w:t>5.:</w:t>
      </w:r>
      <w:r w:rsidR="00766678">
        <w:rPr>
          <w:lang w:val="de-DE"/>
        </w:rPr>
        <w:t xml:space="preserve"> </w:t>
      </w:r>
      <w:proofErr w:type="spellStart"/>
      <w:r w:rsidRPr="003872FB">
        <w:rPr>
          <w:lang w:val="de-DE"/>
        </w:rPr>
        <w:t>Swisttal</w:t>
      </w:r>
      <w:proofErr w:type="spellEnd"/>
    </w:p>
    <w:p w14:paraId="5B8AC433" w14:textId="034F7976" w:rsidR="003F41A4" w:rsidRPr="003872FB" w:rsidRDefault="003F41A4" w:rsidP="00906DCC">
      <w:pPr>
        <w:jc w:val="both"/>
        <w:rPr>
          <w:sz w:val="20"/>
          <w:szCs w:val="22"/>
          <w:lang w:val="de-DE"/>
        </w:rPr>
      </w:pPr>
      <w:r w:rsidRPr="003872FB">
        <w:rPr>
          <w:sz w:val="20"/>
          <w:szCs w:val="22"/>
          <w:lang w:val="de-DE"/>
        </w:rPr>
        <w:t>15.-22.</w:t>
      </w:r>
      <w:r w:rsidR="00766678">
        <w:rPr>
          <w:sz w:val="20"/>
          <w:szCs w:val="22"/>
          <w:lang w:val="de-DE"/>
        </w:rPr>
        <w:t xml:space="preserve"> </w:t>
      </w:r>
      <w:r w:rsidRPr="003872FB">
        <w:rPr>
          <w:sz w:val="20"/>
          <w:szCs w:val="22"/>
          <w:lang w:val="de-DE"/>
        </w:rPr>
        <w:t>5.:</w:t>
      </w:r>
      <w:r w:rsidR="00766678">
        <w:rPr>
          <w:sz w:val="20"/>
          <w:szCs w:val="22"/>
          <w:lang w:val="de-DE"/>
        </w:rPr>
        <w:t xml:space="preserve"> </w:t>
      </w:r>
      <w:r w:rsidRPr="003872FB">
        <w:rPr>
          <w:sz w:val="20"/>
          <w:szCs w:val="22"/>
          <w:lang w:val="de-DE"/>
        </w:rPr>
        <w:t>Meschede</w:t>
      </w:r>
    </w:p>
    <w:p w14:paraId="12C91609" w14:textId="77777777" w:rsidR="003872FB" w:rsidRPr="00906DCC" w:rsidRDefault="003872FB" w:rsidP="00906DCC">
      <w:pPr>
        <w:jc w:val="both"/>
        <w:rPr>
          <w:sz w:val="10"/>
          <w:szCs w:val="10"/>
          <w:lang w:val="de-DE"/>
        </w:rPr>
      </w:pPr>
    </w:p>
    <w:p w14:paraId="01B7E053" w14:textId="63626D29" w:rsidR="009E6672" w:rsidRDefault="00092EB1" w:rsidP="00906DCC">
      <w:pPr>
        <w:jc w:val="both"/>
        <w:rPr>
          <w:sz w:val="20"/>
          <w:szCs w:val="22"/>
          <w:lang w:val="de-DE"/>
        </w:rPr>
      </w:pPr>
      <w:r>
        <w:rPr>
          <w:sz w:val="20"/>
          <w:szCs w:val="22"/>
          <w:lang w:val="de-DE"/>
        </w:rPr>
        <w:t>Vielen</w:t>
      </w:r>
      <w:r w:rsidR="00766678">
        <w:rPr>
          <w:sz w:val="20"/>
          <w:szCs w:val="22"/>
          <w:lang w:val="de-DE"/>
        </w:rPr>
        <w:t xml:space="preserve"> </w:t>
      </w:r>
      <w:r>
        <w:rPr>
          <w:sz w:val="20"/>
          <w:szCs w:val="22"/>
          <w:lang w:val="de-DE"/>
        </w:rPr>
        <w:t>Dank</w:t>
      </w:r>
      <w:r w:rsidR="00766678">
        <w:rPr>
          <w:sz w:val="20"/>
          <w:szCs w:val="22"/>
          <w:lang w:val="de-DE"/>
        </w:rPr>
        <w:t xml:space="preserve"> </w:t>
      </w:r>
      <w:r w:rsidR="00A34461">
        <w:rPr>
          <w:sz w:val="20"/>
          <w:szCs w:val="22"/>
          <w:lang w:val="de-DE"/>
        </w:rPr>
        <w:t>für</w:t>
      </w:r>
      <w:r w:rsidR="00766678">
        <w:rPr>
          <w:sz w:val="20"/>
          <w:szCs w:val="22"/>
          <w:lang w:val="de-DE"/>
        </w:rPr>
        <w:t xml:space="preserve"> </w:t>
      </w:r>
      <w:r w:rsidR="00A34461">
        <w:rPr>
          <w:sz w:val="20"/>
          <w:szCs w:val="22"/>
          <w:lang w:val="de-DE"/>
        </w:rPr>
        <w:t>Ihre</w:t>
      </w:r>
      <w:r w:rsidR="00766678">
        <w:rPr>
          <w:sz w:val="20"/>
          <w:szCs w:val="22"/>
          <w:lang w:val="de-DE"/>
        </w:rPr>
        <w:t xml:space="preserve"> </w:t>
      </w:r>
      <w:r w:rsidR="00A34461">
        <w:rPr>
          <w:sz w:val="20"/>
          <w:szCs w:val="22"/>
          <w:lang w:val="de-DE"/>
        </w:rPr>
        <w:t>Fürbitte</w:t>
      </w:r>
      <w:r>
        <w:rPr>
          <w:sz w:val="20"/>
          <w:szCs w:val="22"/>
          <w:lang w:val="de-DE"/>
        </w:rPr>
        <w:t>.</w:t>
      </w:r>
      <w:r w:rsidR="00766678">
        <w:rPr>
          <w:sz w:val="20"/>
          <w:szCs w:val="22"/>
          <w:lang w:val="de-DE"/>
        </w:rPr>
        <w:t xml:space="preserve"> </w:t>
      </w:r>
      <w:r w:rsidR="003F41A4" w:rsidRPr="003872FB">
        <w:rPr>
          <w:sz w:val="20"/>
          <w:szCs w:val="22"/>
          <w:lang w:val="de-DE"/>
        </w:rPr>
        <w:t>Gottes</w:t>
      </w:r>
      <w:r w:rsidR="00766678">
        <w:rPr>
          <w:sz w:val="20"/>
          <w:szCs w:val="22"/>
          <w:lang w:val="de-DE"/>
        </w:rPr>
        <w:t xml:space="preserve"> </w:t>
      </w:r>
      <w:r w:rsidR="003F41A4" w:rsidRPr="003872FB">
        <w:rPr>
          <w:sz w:val="20"/>
          <w:szCs w:val="22"/>
          <w:lang w:val="de-DE"/>
        </w:rPr>
        <w:t>Gnade</w:t>
      </w:r>
      <w:r w:rsidR="00766678">
        <w:rPr>
          <w:sz w:val="20"/>
          <w:szCs w:val="22"/>
          <w:lang w:val="de-DE"/>
        </w:rPr>
        <w:t xml:space="preserve"> </w:t>
      </w:r>
      <w:r w:rsidR="003F41A4" w:rsidRPr="003872FB">
        <w:rPr>
          <w:sz w:val="20"/>
          <w:szCs w:val="22"/>
          <w:lang w:val="de-DE"/>
        </w:rPr>
        <w:t>und</w:t>
      </w:r>
      <w:r w:rsidR="00766678">
        <w:rPr>
          <w:sz w:val="20"/>
          <w:szCs w:val="22"/>
          <w:lang w:val="de-DE"/>
        </w:rPr>
        <w:t xml:space="preserve"> </w:t>
      </w:r>
      <w:r w:rsidR="003F41A4" w:rsidRPr="003872FB">
        <w:rPr>
          <w:sz w:val="20"/>
          <w:szCs w:val="22"/>
          <w:lang w:val="de-DE"/>
        </w:rPr>
        <w:t>Friede!</w:t>
      </w:r>
      <w:r w:rsidR="00766678">
        <w:rPr>
          <w:sz w:val="20"/>
          <w:szCs w:val="22"/>
          <w:lang w:val="de-DE"/>
        </w:rPr>
        <w:t xml:space="preserve">  </w:t>
      </w:r>
      <w:r w:rsidR="003F41A4" w:rsidRPr="003872FB">
        <w:rPr>
          <w:sz w:val="20"/>
          <w:szCs w:val="22"/>
          <w:lang w:val="de-DE"/>
        </w:rPr>
        <w:t>T.J.</w:t>
      </w:r>
      <w:bookmarkEnd w:id="0"/>
      <w:bookmarkEnd w:id="1"/>
      <w:bookmarkEnd w:id="2"/>
    </w:p>
    <w:p w14:paraId="5C68BBB8" w14:textId="77777777" w:rsidR="00682DFC" w:rsidRPr="003872FB" w:rsidRDefault="00682DFC" w:rsidP="00906DCC">
      <w:pPr>
        <w:jc w:val="both"/>
        <w:rPr>
          <w:szCs w:val="21"/>
          <w:lang w:val="de-DE"/>
        </w:rPr>
      </w:pPr>
    </w:p>
    <w:p w14:paraId="38F66A4B" w14:textId="77777777" w:rsidR="00682DFC" w:rsidRPr="003872FB" w:rsidRDefault="00682DFC" w:rsidP="00906DCC">
      <w:pPr>
        <w:jc w:val="both"/>
        <w:rPr>
          <w:szCs w:val="21"/>
          <w:lang w:val="de-DE"/>
        </w:rPr>
        <w:sectPr w:rsidR="00682DFC" w:rsidRPr="003872FB" w:rsidSect="009A234C">
          <w:headerReference w:type="default" r:id="rId16"/>
          <w:type w:val="continuous"/>
          <w:pgSz w:w="11907" w:h="16840" w:code="9"/>
          <w:pgMar w:top="567" w:right="680" w:bottom="816" w:left="794" w:header="454" w:footer="454" w:gutter="0"/>
          <w:cols w:num="2" w:sep="1" w:space="284"/>
          <w:titlePg/>
          <w:docGrid w:linePitch="299"/>
        </w:sectPr>
      </w:pPr>
    </w:p>
    <w:p w14:paraId="6058A107" w14:textId="77777777" w:rsidR="00682DFC" w:rsidRPr="003872FB" w:rsidRDefault="00682DFC" w:rsidP="00906DCC">
      <w:pPr>
        <w:jc w:val="both"/>
        <w:rPr>
          <w:sz w:val="16"/>
          <w:szCs w:val="16"/>
          <w:lang w:val="de-DE"/>
        </w:rPr>
      </w:pPr>
      <w:r w:rsidRPr="003872FB">
        <w:rPr>
          <w:sz w:val="16"/>
          <w:szCs w:val="16"/>
          <w:lang w:val="de-DE"/>
        </w:rPr>
        <w:lastRenderedPageBreak/>
        <w:t>___________________________________________________________________________________________________________________________________</w:t>
      </w:r>
    </w:p>
    <w:p w14:paraId="645B5452" w14:textId="09BBB8C5" w:rsidR="00B06C84" w:rsidRPr="003872FB" w:rsidRDefault="00682DFC" w:rsidP="00906DCC">
      <w:pPr>
        <w:jc w:val="both"/>
        <w:rPr>
          <w:sz w:val="18"/>
          <w:szCs w:val="18"/>
          <w:lang w:val="de-DE"/>
        </w:rPr>
      </w:pPr>
      <w:r w:rsidRPr="003872FB">
        <w:rPr>
          <w:sz w:val="18"/>
          <w:szCs w:val="18"/>
          <w:lang w:val="de-DE"/>
        </w:rPr>
        <w:t>In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„Unterwegs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notiert”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geben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wir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(seit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1999)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Gedanken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weiter,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die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im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geistlichen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Gespräch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oder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im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Dienst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am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Wort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eine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Hilfe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sein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können.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Die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Zustellung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ist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unentgeltlich.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Frühere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Nummern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können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bei</w:t>
      </w:r>
      <w:r w:rsidR="00766678">
        <w:rPr>
          <w:sz w:val="18"/>
          <w:szCs w:val="18"/>
          <w:lang w:val="de-DE"/>
        </w:rPr>
        <w:t xml:space="preserve"> </w:t>
      </w:r>
      <w:hyperlink r:id="rId17" w:history="1">
        <w:r w:rsidRPr="003872FB">
          <w:rPr>
            <w:rStyle w:val="Hyperlink"/>
            <w:sz w:val="18"/>
            <w:szCs w:val="18"/>
            <w:u w:val="none"/>
            <w:lang w:val="de-DE"/>
          </w:rPr>
          <w:t>www.sermon-online.de</w:t>
        </w:r>
      </w:hyperlink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heruntergeladen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werden.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Hrsg.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Thomas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Jettel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(</w:t>
      </w:r>
      <w:hyperlink r:id="rId18" w:history="1">
        <w:r w:rsidRPr="003872FB">
          <w:rPr>
            <w:rStyle w:val="Hyperlink"/>
            <w:sz w:val="18"/>
            <w:szCs w:val="18"/>
            <w:lang w:val="de-DE"/>
          </w:rPr>
          <w:t>jettel@bluewin.ch</w:t>
        </w:r>
      </w:hyperlink>
      <w:r w:rsidR="00766678">
        <w:rPr>
          <w:sz w:val="18"/>
          <w:szCs w:val="18"/>
          <w:lang w:val="de-DE"/>
        </w:rPr>
        <w:t xml:space="preserve"> </w:t>
      </w:r>
      <w:proofErr w:type="spellStart"/>
      <w:r w:rsidRPr="003872FB">
        <w:rPr>
          <w:sz w:val="18"/>
          <w:szCs w:val="18"/>
          <w:lang w:val="de-DE"/>
        </w:rPr>
        <w:t>Breitistr</w:t>
      </w:r>
      <w:proofErr w:type="spellEnd"/>
      <w:r w:rsidRPr="003872FB">
        <w:rPr>
          <w:sz w:val="18"/>
          <w:szCs w:val="18"/>
          <w:lang w:val="de-DE"/>
        </w:rPr>
        <w:t>.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58,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CH-8421</w:t>
      </w:r>
      <w:r w:rsidR="00766678">
        <w:rPr>
          <w:sz w:val="18"/>
          <w:szCs w:val="18"/>
          <w:lang w:val="de-DE"/>
        </w:rPr>
        <w:t xml:space="preserve"> </w:t>
      </w:r>
      <w:proofErr w:type="spellStart"/>
      <w:r w:rsidRPr="003872FB">
        <w:rPr>
          <w:sz w:val="18"/>
          <w:szCs w:val="18"/>
          <w:lang w:val="de-DE"/>
        </w:rPr>
        <w:t>Dättlikon</w:t>
      </w:r>
      <w:proofErr w:type="spellEnd"/>
      <w:r w:rsidRPr="003872FB">
        <w:rPr>
          <w:sz w:val="18"/>
          <w:szCs w:val="18"/>
          <w:lang w:val="de-DE"/>
        </w:rPr>
        <w:t>;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+41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52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3010215;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+41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76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490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5953).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Beiträge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zum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Inhalt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bitte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an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den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Herausgeber.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Inhalte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dürfen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vervielfältigt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werden.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(Bankverbindung: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IBAN: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DE73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6849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2200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0001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4628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14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oder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CH40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0900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0000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8751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9928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9)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Zur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Erleichterung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des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Versandes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bitte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E-Mail-Adressen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dem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Herausgeber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bekanntgeben.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Ihre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Daten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(Email-/</w:t>
      </w:r>
      <w:proofErr w:type="spellStart"/>
      <w:r w:rsidRPr="003872FB">
        <w:rPr>
          <w:sz w:val="18"/>
          <w:szCs w:val="18"/>
          <w:lang w:val="de-DE"/>
        </w:rPr>
        <w:t>Postadr</w:t>
      </w:r>
      <w:proofErr w:type="spellEnd"/>
      <w:r w:rsidRPr="003872FB">
        <w:rPr>
          <w:sz w:val="18"/>
          <w:szCs w:val="18"/>
          <w:lang w:val="de-DE"/>
        </w:rPr>
        <w:t>.)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werden</w:t>
      </w:r>
      <w:r w:rsidR="00766678">
        <w:rPr>
          <w:sz w:val="18"/>
          <w:szCs w:val="18"/>
          <w:lang w:val="de-DE"/>
        </w:rPr>
        <w:t xml:space="preserve"> </w:t>
      </w:r>
      <w:r w:rsidR="00570646" w:rsidRPr="003872FB">
        <w:rPr>
          <w:sz w:val="18"/>
          <w:szCs w:val="18"/>
          <w:lang w:val="de-DE"/>
        </w:rPr>
        <w:t>für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den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Versand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und</w:t>
      </w:r>
      <w:r w:rsidR="00766678">
        <w:rPr>
          <w:sz w:val="18"/>
          <w:szCs w:val="18"/>
          <w:lang w:val="de-DE"/>
        </w:rPr>
        <w:t xml:space="preserve"> </w:t>
      </w:r>
      <w:r w:rsidR="00570646" w:rsidRPr="003872FB">
        <w:rPr>
          <w:sz w:val="18"/>
          <w:szCs w:val="18"/>
          <w:lang w:val="de-DE"/>
        </w:rPr>
        <w:t>allfällig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für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andere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Korrespondenz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mit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Ihnen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verwendet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und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vertraulich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behandelt.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Sie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dürfen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der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Verwendung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Ihrer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Daten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widersprechen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und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die</w:t>
      </w:r>
      <w:r w:rsidR="00766678">
        <w:rPr>
          <w:sz w:val="18"/>
          <w:szCs w:val="18"/>
          <w:lang w:val="de-DE"/>
        </w:rPr>
        <w:t xml:space="preserve"> </w:t>
      </w:r>
      <w:r w:rsidR="00570646" w:rsidRPr="003872FB">
        <w:rPr>
          <w:sz w:val="18"/>
          <w:szCs w:val="18"/>
          <w:lang w:val="de-DE"/>
        </w:rPr>
        <w:t>Löschung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beantragen.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Wer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das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Blatt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nicht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mehr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erhalten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möchte,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darf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es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ohne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weiteres</w:t>
      </w:r>
      <w:r w:rsidR="00766678">
        <w:rPr>
          <w:sz w:val="18"/>
          <w:szCs w:val="18"/>
          <w:lang w:val="de-DE"/>
        </w:rPr>
        <w:t xml:space="preserve"> </w:t>
      </w:r>
      <w:r w:rsidRPr="003872FB">
        <w:rPr>
          <w:sz w:val="18"/>
          <w:szCs w:val="18"/>
          <w:lang w:val="de-DE"/>
        </w:rPr>
        <w:t>abbestellen.</w:t>
      </w:r>
    </w:p>
    <w:sectPr w:rsidR="00B06C84" w:rsidRPr="003872FB" w:rsidSect="00721BD7">
      <w:headerReference w:type="default" r:id="rId19"/>
      <w:type w:val="continuous"/>
      <w:pgSz w:w="11907" w:h="16840" w:code="9"/>
      <w:pgMar w:top="567" w:right="624" w:bottom="794" w:left="794" w:header="340" w:footer="340" w:gutter="0"/>
      <w:cols w:space="85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88D1C" w14:textId="77777777" w:rsidR="00DA73FE" w:rsidRDefault="00DA73FE" w:rsidP="00F90134">
      <w:r>
        <w:separator/>
      </w:r>
    </w:p>
  </w:endnote>
  <w:endnote w:type="continuationSeparator" w:id="0">
    <w:p w14:paraId="03446880" w14:textId="77777777" w:rsidR="00DA73FE" w:rsidRDefault="00DA73FE" w:rsidP="00F9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HCHN+TimesNewRoman">
    <w:altName w:val="Hiragino Mincho ProN W3"/>
    <w:charset w:val="00"/>
    <w:family w:val="roman"/>
    <w:pitch w:val="default"/>
    <w:sig w:usb0="00000003" w:usb1="00000000" w:usb2="00000000" w:usb3="00000000" w:csb0="00000001" w:csb1="00000000"/>
  </w:font>
  <w:font w:name="DejaVu Sans Mono">
    <w:altName w:val="Arial Unicode MS"/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altName w:val="Arial Unicode M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02020603050405020304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XVGGNT+Humanist777BT-RomanB">
    <w:altName w:val="Cambria"/>
    <w:charset w:val="00"/>
    <w:family w:val="roman"/>
    <w:pitch w:val="default"/>
    <w:sig w:usb0="00000003" w:usb1="00000000" w:usb2="00000000" w:usb3="00000000" w:csb0="00000001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ñÁ3™ò">
    <w:altName w:val="Calibri"/>
    <w:charset w:val="4D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20783" w14:textId="77777777" w:rsidR="00DA73FE" w:rsidRDefault="00DA73FE" w:rsidP="00F90134">
      <w:r>
        <w:separator/>
      </w:r>
    </w:p>
  </w:footnote>
  <w:footnote w:type="continuationSeparator" w:id="0">
    <w:p w14:paraId="2EC57A99" w14:textId="77777777" w:rsidR="00DA73FE" w:rsidRDefault="00DA73FE" w:rsidP="00F90134">
      <w:r>
        <w:continuationSeparator/>
      </w:r>
    </w:p>
  </w:footnote>
  <w:footnote w:id="1">
    <w:p w14:paraId="7395E918" w14:textId="77777777" w:rsidR="00F4601A" w:rsidRPr="00046FAA" w:rsidRDefault="00F4601A" w:rsidP="00F4601A">
      <w:pPr>
        <w:pStyle w:val="Funotentext"/>
        <w:jc w:val="left"/>
        <w:rPr>
          <w:rFonts w:ascii="Times New Roman" w:hAnsi="Times New Roman" w:cs="Times New Roman"/>
          <w:sz w:val="16"/>
          <w:szCs w:val="16"/>
        </w:rPr>
      </w:pPr>
      <w:r w:rsidRPr="00046FAA">
        <w:rPr>
          <w:rStyle w:val="Funotenzeichen"/>
          <w:rFonts w:ascii="Times New Roman" w:hAnsi="Times New Roman"/>
          <w:sz w:val="16"/>
          <w:szCs w:val="16"/>
        </w:rPr>
        <w:footnoteRef/>
      </w:r>
      <w:r w:rsidRPr="00046FAA">
        <w:rPr>
          <w:rFonts w:ascii="Times New Roman" w:hAnsi="Times New Roman" w:cs="Times New Roman"/>
          <w:sz w:val="16"/>
          <w:szCs w:val="16"/>
        </w:rPr>
        <w:t xml:space="preserve"> </w:t>
      </w:r>
      <w:r w:rsidRPr="00046FAA">
        <w:rPr>
          <w:rFonts w:ascii="Times New Roman" w:hAnsi="Times New Roman" w:cs="Times New Roman"/>
          <w:iCs/>
          <w:sz w:val="16"/>
          <w:szCs w:val="16"/>
        </w:rPr>
        <w:t>Vgl.</w:t>
      </w:r>
      <w:r w:rsidRPr="00046FAA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046FAA">
        <w:rPr>
          <w:rFonts w:ascii="Times New Roman" w:hAnsi="Times New Roman" w:cs="Times New Roman"/>
          <w:sz w:val="16"/>
          <w:szCs w:val="16"/>
        </w:rPr>
        <w:t>Bauer-Danker-Arndt-Gingrich, Bibleworks.</w:t>
      </w:r>
    </w:p>
  </w:footnote>
  <w:footnote w:id="2">
    <w:p w14:paraId="591C371A" w14:textId="77777777" w:rsidR="00F4601A" w:rsidRPr="00046FAA" w:rsidRDefault="00F4601A" w:rsidP="00F4601A">
      <w:pPr>
        <w:pStyle w:val="Funotentext"/>
        <w:jc w:val="left"/>
        <w:rPr>
          <w:rFonts w:ascii="Times New Roman" w:hAnsi="Times New Roman" w:cs="Times New Roman"/>
          <w:sz w:val="16"/>
          <w:szCs w:val="16"/>
        </w:rPr>
      </w:pPr>
      <w:r w:rsidRPr="00046FAA">
        <w:rPr>
          <w:rStyle w:val="Funotenzeichen"/>
          <w:rFonts w:ascii="Times New Roman" w:hAnsi="Times New Roman"/>
          <w:sz w:val="16"/>
          <w:szCs w:val="16"/>
        </w:rPr>
        <w:footnoteRef/>
      </w:r>
      <w:r w:rsidRPr="00046FAA">
        <w:rPr>
          <w:rFonts w:ascii="Times New Roman" w:hAnsi="Times New Roman" w:cs="Times New Roman"/>
          <w:sz w:val="16"/>
          <w:szCs w:val="16"/>
        </w:rPr>
        <w:t xml:space="preserve"> </w:t>
      </w:r>
      <w:r w:rsidRPr="00046FAA">
        <w:rPr>
          <w:rFonts w:ascii="Times New Roman" w:hAnsi="Times New Roman" w:cs="Times New Roman"/>
          <w:i/>
          <w:sz w:val="16"/>
          <w:szCs w:val="16"/>
        </w:rPr>
        <w:t>New Bible Commentary Revised</w:t>
      </w:r>
      <w:r w:rsidRPr="00046FAA">
        <w:rPr>
          <w:rFonts w:ascii="Times New Roman" w:hAnsi="Times New Roman" w:cs="Times New Roman"/>
          <w:sz w:val="16"/>
          <w:szCs w:val="16"/>
        </w:rPr>
        <w:t>, Inter-Varsity Press, Leicester, England, 1970.</w:t>
      </w:r>
    </w:p>
  </w:footnote>
  <w:footnote w:id="3">
    <w:p w14:paraId="2A7AC42D" w14:textId="77777777" w:rsidR="00F4601A" w:rsidRPr="00046FAA" w:rsidRDefault="00F4601A" w:rsidP="00F4601A">
      <w:pPr>
        <w:pStyle w:val="Funotentext"/>
        <w:jc w:val="left"/>
        <w:rPr>
          <w:rFonts w:ascii="Times New Roman" w:hAnsi="Times New Roman" w:cs="Times New Roman"/>
          <w:sz w:val="16"/>
          <w:szCs w:val="16"/>
        </w:rPr>
      </w:pPr>
      <w:r w:rsidRPr="00046FAA">
        <w:rPr>
          <w:rStyle w:val="Funotenzeichen"/>
          <w:rFonts w:ascii="Times New Roman" w:hAnsi="Times New Roman"/>
          <w:sz w:val="16"/>
          <w:szCs w:val="16"/>
        </w:rPr>
        <w:footnoteRef/>
      </w:r>
      <w:r w:rsidRPr="00046FAA">
        <w:rPr>
          <w:rFonts w:ascii="Times New Roman" w:hAnsi="Times New Roman" w:cs="Times New Roman"/>
          <w:sz w:val="16"/>
          <w:szCs w:val="16"/>
        </w:rPr>
        <w:t xml:space="preserve"> S. auch Beasley-Murray: </w:t>
      </w:r>
      <w:r>
        <w:rPr>
          <w:rFonts w:ascii="Times New Roman" w:hAnsi="Times New Roman" w:cs="Times New Roman"/>
          <w:sz w:val="16"/>
          <w:szCs w:val="16"/>
        </w:rPr>
        <w:t>„</w:t>
      </w:r>
      <w:r w:rsidRPr="00046FAA">
        <w:rPr>
          <w:rFonts w:ascii="Times New Roman" w:hAnsi="Times New Roman" w:cs="Times New Roman"/>
          <w:i/>
          <w:sz w:val="16"/>
          <w:szCs w:val="16"/>
        </w:rPr>
        <w:t>Baptism in the NT</w:t>
      </w:r>
      <w:r>
        <w:rPr>
          <w:rFonts w:ascii="Times New Roman" w:hAnsi="Times New Roman" w:cs="Times New Roman"/>
          <w:sz w:val="16"/>
          <w:szCs w:val="16"/>
        </w:rPr>
        <w:t>“</w:t>
      </w:r>
      <w:r w:rsidRPr="00046FAA">
        <w:rPr>
          <w:rFonts w:ascii="Times New Roman" w:hAnsi="Times New Roman" w:cs="Times New Roman"/>
          <w:sz w:val="16"/>
          <w:szCs w:val="16"/>
        </w:rPr>
        <w:t>, S. 261.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21FF" w14:textId="20F1681B" w:rsidR="00203A31" w:rsidRDefault="00203A31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>Unterwegs notiert Nr. 101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BD58F" w14:textId="77777777" w:rsidR="00682DFC" w:rsidRPr="00CD333F" w:rsidRDefault="00682DFC" w:rsidP="00445AF4">
    <w:pPr>
      <w:pStyle w:val="Kopfzeile"/>
      <w:rPr>
        <w:lang w:val="de-CH"/>
      </w:rPr>
    </w:pPr>
    <w:r w:rsidRPr="00CD333F">
      <w:rPr>
        <w:rStyle w:val="Seitenzahl"/>
        <w:u w:val="none"/>
        <w:lang w:val="de-CH"/>
      </w:rPr>
      <w:t>S.</w:t>
    </w:r>
    <w:r>
      <w:rPr>
        <w:rStyle w:val="Seitenzahl"/>
        <w:u w:val="none"/>
        <w:lang w:val="de-CH"/>
      </w:rPr>
      <w:t xml:space="preserve"> </w:t>
    </w:r>
    <w:r>
      <w:rPr>
        <w:rStyle w:val="Seitenzahl"/>
        <w:u w:val="none"/>
      </w:rPr>
      <w:fldChar w:fldCharType="begin"/>
    </w:r>
    <w:r w:rsidRPr="00CD333F">
      <w:rPr>
        <w:rStyle w:val="Seitenzahl"/>
        <w:u w:val="none"/>
        <w:lang w:val="de-CH"/>
      </w:rPr>
      <w:instrText xml:space="preserve">PAGE  </w:instrText>
    </w:r>
    <w:r>
      <w:rPr>
        <w:rStyle w:val="Seitenzahl"/>
        <w:u w:val="none"/>
      </w:rPr>
      <w:fldChar w:fldCharType="separate"/>
    </w:r>
    <w:r w:rsidR="00766678"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r>
      <w:rPr>
        <w:rStyle w:val="Seitenzahl"/>
        <w:u w:val="none"/>
        <w:lang w:val="de-CH"/>
      </w:rPr>
      <w:t xml:space="preserve">    </w:t>
    </w:r>
    <w:r>
      <w:rPr>
        <w:lang w:val="de-CH"/>
      </w:rPr>
      <w:t>Unterwegs notiert Nr. 134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9FFA" w14:textId="5A10BD91" w:rsidR="00203A31" w:rsidRDefault="00203A31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7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 xml:space="preserve">Unterwegs notiert Nr.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6A8CAB2"/>
    <w:lvl w:ilvl="0">
      <w:start w:val="1"/>
      <w:numFmt w:val="bullet"/>
      <w:pStyle w:val="Listenfortsetzung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B214B8"/>
    <w:multiLevelType w:val="multilevel"/>
    <w:tmpl w:val="216213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707AB"/>
    <w:multiLevelType w:val="hybridMultilevel"/>
    <w:tmpl w:val="D78001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4D3C56"/>
    <w:multiLevelType w:val="multilevel"/>
    <w:tmpl w:val="ED5A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467A3"/>
    <w:multiLevelType w:val="multilevel"/>
    <w:tmpl w:val="35EA9B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A35C09"/>
    <w:multiLevelType w:val="hybridMultilevel"/>
    <w:tmpl w:val="2C8EC86C"/>
    <w:lvl w:ilvl="0" w:tplc="04090017">
      <w:start w:val="1"/>
      <w:numFmt w:val="lowerLetter"/>
      <w:pStyle w:val="Aufzhlungszeichen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CE3891"/>
    <w:multiLevelType w:val="multilevel"/>
    <w:tmpl w:val="BF440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8C0B13"/>
    <w:multiLevelType w:val="multilevel"/>
    <w:tmpl w:val="36F25A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B84FF3"/>
    <w:multiLevelType w:val="hybridMultilevel"/>
    <w:tmpl w:val="C92E74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DD1CA9"/>
    <w:multiLevelType w:val="multilevel"/>
    <w:tmpl w:val="8BFE2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4C73C3"/>
    <w:multiLevelType w:val="multilevel"/>
    <w:tmpl w:val="A56A70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D84336"/>
    <w:multiLevelType w:val="hybridMultilevel"/>
    <w:tmpl w:val="45C400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A8697B"/>
    <w:multiLevelType w:val="hybridMultilevel"/>
    <w:tmpl w:val="1B2EFE2A"/>
    <w:lvl w:ilvl="0" w:tplc="47366CEC">
      <w:start w:val="1"/>
      <w:numFmt w:val="upperRoman"/>
      <w:pStyle w:val="Aufzhlungszeichen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6411084"/>
    <w:multiLevelType w:val="hybridMultilevel"/>
    <w:tmpl w:val="A81A7E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  <w:num w:numId="12">
    <w:abstractNumId w:val="1"/>
  </w:num>
  <w:num w:numId="13">
    <w:abstractNumId w:val="13"/>
  </w:num>
  <w:num w:numId="1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4"/>
    <w:rsid w:val="00000BA4"/>
    <w:rsid w:val="000015AB"/>
    <w:rsid w:val="000028B5"/>
    <w:rsid w:val="00002A4D"/>
    <w:rsid w:val="00002FAC"/>
    <w:rsid w:val="00003E74"/>
    <w:rsid w:val="00006376"/>
    <w:rsid w:val="00006422"/>
    <w:rsid w:val="000069AE"/>
    <w:rsid w:val="00011276"/>
    <w:rsid w:val="00011F64"/>
    <w:rsid w:val="00012251"/>
    <w:rsid w:val="00015E34"/>
    <w:rsid w:val="00016743"/>
    <w:rsid w:val="00016C25"/>
    <w:rsid w:val="00017EEC"/>
    <w:rsid w:val="0002175A"/>
    <w:rsid w:val="00021813"/>
    <w:rsid w:val="00021AE7"/>
    <w:rsid w:val="0002260C"/>
    <w:rsid w:val="000231B9"/>
    <w:rsid w:val="00023C15"/>
    <w:rsid w:val="00023C82"/>
    <w:rsid w:val="00024034"/>
    <w:rsid w:val="0002438E"/>
    <w:rsid w:val="00024896"/>
    <w:rsid w:val="00025588"/>
    <w:rsid w:val="0002724C"/>
    <w:rsid w:val="00027440"/>
    <w:rsid w:val="00030F40"/>
    <w:rsid w:val="00031372"/>
    <w:rsid w:val="000319F2"/>
    <w:rsid w:val="00031A8A"/>
    <w:rsid w:val="00032319"/>
    <w:rsid w:val="00032C1B"/>
    <w:rsid w:val="00032DCC"/>
    <w:rsid w:val="00032F46"/>
    <w:rsid w:val="00034759"/>
    <w:rsid w:val="00036DB2"/>
    <w:rsid w:val="00037A6D"/>
    <w:rsid w:val="00037ED8"/>
    <w:rsid w:val="00040141"/>
    <w:rsid w:val="000413D0"/>
    <w:rsid w:val="00041B6D"/>
    <w:rsid w:val="00042DBE"/>
    <w:rsid w:val="0004390D"/>
    <w:rsid w:val="00043FF2"/>
    <w:rsid w:val="000442E0"/>
    <w:rsid w:val="00044BED"/>
    <w:rsid w:val="00044CCC"/>
    <w:rsid w:val="00045070"/>
    <w:rsid w:val="0004563F"/>
    <w:rsid w:val="00051ED1"/>
    <w:rsid w:val="000534DF"/>
    <w:rsid w:val="00053A5A"/>
    <w:rsid w:val="00055E92"/>
    <w:rsid w:val="000560D4"/>
    <w:rsid w:val="0005617B"/>
    <w:rsid w:val="00056299"/>
    <w:rsid w:val="00056905"/>
    <w:rsid w:val="00057473"/>
    <w:rsid w:val="00057520"/>
    <w:rsid w:val="00057DEA"/>
    <w:rsid w:val="00057F44"/>
    <w:rsid w:val="000609EF"/>
    <w:rsid w:val="00061BFE"/>
    <w:rsid w:val="00061DFD"/>
    <w:rsid w:val="000625A2"/>
    <w:rsid w:val="00062601"/>
    <w:rsid w:val="00062A5D"/>
    <w:rsid w:val="00063415"/>
    <w:rsid w:val="0006345A"/>
    <w:rsid w:val="00063570"/>
    <w:rsid w:val="00063AB2"/>
    <w:rsid w:val="00064641"/>
    <w:rsid w:val="00065181"/>
    <w:rsid w:val="00065752"/>
    <w:rsid w:val="0006638A"/>
    <w:rsid w:val="000672B5"/>
    <w:rsid w:val="00067AB4"/>
    <w:rsid w:val="00070024"/>
    <w:rsid w:val="0007081E"/>
    <w:rsid w:val="000716D5"/>
    <w:rsid w:val="00072800"/>
    <w:rsid w:val="00073D27"/>
    <w:rsid w:val="00074F6B"/>
    <w:rsid w:val="0007563E"/>
    <w:rsid w:val="00075A85"/>
    <w:rsid w:val="0007661A"/>
    <w:rsid w:val="00077942"/>
    <w:rsid w:val="000804BB"/>
    <w:rsid w:val="000809C7"/>
    <w:rsid w:val="00081979"/>
    <w:rsid w:val="00082763"/>
    <w:rsid w:val="00083038"/>
    <w:rsid w:val="000832E0"/>
    <w:rsid w:val="00083614"/>
    <w:rsid w:val="00083DDB"/>
    <w:rsid w:val="00084024"/>
    <w:rsid w:val="00084FAD"/>
    <w:rsid w:val="0008514A"/>
    <w:rsid w:val="000858BF"/>
    <w:rsid w:val="00087001"/>
    <w:rsid w:val="00087DBA"/>
    <w:rsid w:val="0009033A"/>
    <w:rsid w:val="00090BB4"/>
    <w:rsid w:val="00091EBB"/>
    <w:rsid w:val="00092DF3"/>
    <w:rsid w:val="00092EB1"/>
    <w:rsid w:val="00093FC5"/>
    <w:rsid w:val="00094819"/>
    <w:rsid w:val="00094D45"/>
    <w:rsid w:val="000950CB"/>
    <w:rsid w:val="000950D8"/>
    <w:rsid w:val="00096C47"/>
    <w:rsid w:val="00096FAB"/>
    <w:rsid w:val="000978DF"/>
    <w:rsid w:val="00097BE7"/>
    <w:rsid w:val="000A0E6E"/>
    <w:rsid w:val="000A112E"/>
    <w:rsid w:val="000A144C"/>
    <w:rsid w:val="000A24F4"/>
    <w:rsid w:val="000A42EA"/>
    <w:rsid w:val="000A5110"/>
    <w:rsid w:val="000A57E3"/>
    <w:rsid w:val="000A5B14"/>
    <w:rsid w:val="000A6789"/>
    <w:rsid w:val="000A67FB"/>
    <w:rsid w:val="000A6F37"/>
    <w:rsid w:val="000B08E3"/>
    <w:rsid w:val="000B1E20"/>
    <w:rsid w:val="000B1FCC"/>
    <w:rsid w:val="000B2C2E"/>
    <w:rsid w:val="000B31CB"/>
    <w:rsid w:val="000B3DFA"/>
    <w:rsid w:val="000B4AED"/>
    <w:rsid w:val="000B4BE8"/>
    <w:rsid w:val="000B4E77"/>
    <w:rsid w:val="000B5873"/>
    <w:rsid w:val="000B61C6"/>
    <w:rsid w:val="000B72FF"/>
    <w:rsid w:val="000B738C"/>
    <w:rsid w:val="000B7C96"/>
    <w:rsid w:val="000C020E"/>
    <w:rsid w:val="000C0C18"/>
    <w:rsid w:val="000C2C7F"/>
    <w:rsid w:val="000C3B42"/>
    <w:rsid w:val="000C49D7"/>
    <w:rsid w:val="000C53D9"/>
    <w:rsid w:val="000C6DC7"/>
    <w:rsid w:val="000C7448"/>
    <w:rsid w:val="000C77ED"/>
    <w:rsid w:val="000C7C48"/>
    <w:rsid w:val="000D10DE"/>
    <w:rsid w:val="000D1DFC"/>
    <w:rsid w:val="000D1F50"/>
    <w:rsid w:val="000D1FA3"/>
    <w:rsid w:val="000D2780"/>
    <w:rsid w:val="000D3202"/>
    <w:rsid w:val="000D3FD1"/>
    <w:rsid w:val="000D43F4"/>
    <w:rsid w:val="000D5ECE"/>
    <w:rsid w:val="000D6157"/>
    <w:rsid w:val="000D6F18"/>
    <w:rsid w:val="000E1384"/>
    <w:rsid w:val="000E1A31"/>
    <w:rsid w:val="000E1E1E"/>
    <w:rsid w:val="000E3358"/>
    <w:rsid w:val="000E5476"/>
    <w:rsid w:val="000E625E"/>
    <w:rsid w:val="000E69E9"/>
    <w:rsid w:val="000E74CF"/>
    <w:rsid w:val="000E769D"/>
    <w:rsid w:val="000E7D20"/>
    <w:rsid w:val="000F007F"/>
    <w:rsid w:val="000F18F7"/>
    <w:rsid w:val="000F2841"/>
    <w:rsid w:val="000F2F01"/>
    <w:rsid w:val="000F3045"/>
    <w:rsid w:val="000F34F9"/>
    <w:rsid w:val="000F36D5"/>
    <w:rsid w:val="000F3F65"/>
    <w:rsid w:val="000F6522"/>
    <w:rsid w:val="000F73DA"/>
    <w:rsid w:val="000F7ED6"/>
    <w:rsid w:val="00101A28"/>
    <w:rsid w:val="0010205B"/>
    <w:rsid w:val="001020E5"/>
    <w:rsid w:val="00102370"/>
    <w:rsid w:val="00103B09"/>
    <w:rsid w:val="00103F9E"/>
    <w:rsid w:val="001046E6"/>
    <w:rsid w:val="00105018"/>
    <w:rsid w:val="00105611"/>
    <w:rsid w:val="0010562A"/>
    <w:rsid w:val="00105D0A"/>
    <w:rsid w:val="00106240"/>
    <w:rsid w:val="001070E8"/>
    <w:rsid w:val="001077A9"/>
    <w:rsid w:val="00107ED3"/>
    <w:rsid w:val="00110F62"/>
    <w:rsid w:val="00111DF0"/>
    <w:rsid w:val="00111E99"/>
    <w:rsid w:val="00112989"/>
    <w:rsid w:val="00112FF5"/>
    <w:rsid w:val="0011316E"/>
    <w:rsid w:val="001133D6"/>
    <w:rsid w:val="00114159"/>
    <w:rsid w:val="00115F36"/>
    <w:rsid w:val="0011702A"/>
    <w:rsid w:val="001173A5"/>
    <w:rsid w:val="001175B1"/>
    <w:rsid w:val="001176B2"/>
    <w:rsid w:val="00117D9B"/>
    <w:rsid w:val="001203F6"/>
    <w:rsid w:val="00122E8A"/>
    <w:rsid w:val="001248AB"/>
    <w:rsid w:val="00126683"/>
    <w:rsid w:val="001267E3"/>
    <w:rsid w:val="001271BD"/>
    <w:rsid w:val="001306C5"/>
    <w:rsid w:val="001328A1"/>
    <w:rsid w:val="00134552"/>
    <w:rsid w:val="001345AF"/>
    <w:rsid w:val="00134717"/>
    <w:rsid w:val="00134DB9"/>
    <w:rsid w:val="001353FB"/>
    <w:rsid w:val="001355F0"/>
    <w:rsid w:val="00135EA8"/>
    <w:rsid w:val="001367BD"/>
    <w:rsid w:val="00137174"/>
    <w:rsid w:val="00137FAE"/>
    <w:rsid w:val="00140067"/>
    <w:rsid w:val="00141D9D"/>
    <w:rsid w:val="00142C27"/>
    <w:rsid w:val="00143679"/>
    <w:rsid w:val="0014371D"/>
    <w:rsid w:val="001438CD"/>
    <w:rsid w:val="001439E2"/>
    <w:rsid w:val="00143BB8"/>
    <w:rsid w:val="0014432D"/>
    <w:rsid w:val="00144CFC"/>
    <w:rsid w:val="0014569C"/>
    <w:rsid w:val="00146E4F"/>
    <w:rsid w:val="00147F6D"/>
    <w:rsid w:val="00150410"/>
    <w:rsid w:val="001513DA"/>
    <w:rsid w:val="00152FBF"/>
    <w:rsid w:val="00153683"/>
    <w:rsid w:val="00154153"/>
    <w:rsid w:val="00154DDF"/>
    <w:rsid w:val="0015513A"/>
    <w:rsid w:val="00155C23"/>
    <w:rsid w:val="001572D2"/>
    <w:rsid w:val="001578A1"/>
    <w:rsid w:val="00157AA5"/>
    <w:rsid w:val="0016022E"/>
    <w:rsid w:val="00160364"/>
    <w:rsid w:val="00160943"/>
    <w:rsid w:val="0016231F"/>
    <w:rsid w:val="001630ED"/>
    <w:rsid w:val="00163FB7"/>
    <w:rsid w:val="0016481C"/>
    <w:rsid w:val="00164B6A"/>
    <w:rsid w:val="0016514B"/>
    <w:rsid w:val="00165192"/>
    <w:rsid w:val="001651BD"/>
    <w:rsid w:val="00166035"/>
    <w:rsid w:val="00166D4B"/>
    <w:rsid w:val="00167768"/>
    <w:rsid w:val="00167D5D"/>
    <w:rsid w:val="00167F66"/>
    <w:rsid w:val="00170421"/>
    <w:rsid w:val="00170964"/>
    <w:rsid w:val="00171240"/>
    <w:rsid w:val="00171625"/>
    <w:rsid w:val="00171A8D"/>
    <w:rsid w:val="00171D66"/>
    <w:rsid w:val="0017395D"/>
    <w:rsid w:val="00173A47"/>
    <w:rsid w:val="00174090"/>
    <w:rsid w:val="0017434E"/>
    <w:rsid w:val="001749AF"/>
    <w:rsid w:val="001755A3"/>
    <w:rsid w:val="00175D4A"/>
    <w:rsid w:val="00176717"/>
    <w:rsid w:val="001774A1"/>
    <w:rsid w:val="00180298"/>
    <w:rsid w:val="001803AA"/>
    <w:rsid w:val="00180761"/>
    <w:rsid w:val="00181592"/>
    <w:rsid w:val="001827C6"/>
    <w:rsid w:val="00184B85"/>
    <w:rsid w:val="00184BB2"/>
    <w:rsid w:val="00184E70"/>
    <w:rsid w:val="00184E89"/>
    <w:rsid w:val="001850BE"/>
    <w:rsid w:val="001871B7"/>
    <w:rsid w:val="00190198"/>
    <w:rsid w:val="00191B00"/>
    <w:rsid w:val="00191F9B"/>
    <w:rsid w:val="001923B9"/>
    <w:rsid w:val="001923DE"/>
    <w:rsid w:val="0019242F"/>
    <w:rsid w:val="00192CF3"/>
    <w:rsid w:val="0019351F"/>
    <w:rsid w:val="001935AA"/>
    <w:rsid w:val="00193D95"/>
    <w:rsid w:val="00193E78"/>
    <w:rsid w:val="00193F20"/>
    <w:rsid w:val="0019459C"/>
    <w:rsid w:val="00194785"/>
    <w:rsid w:val="001956C2"/>
    <w:rsid w:val="00195F71"/>
    <w:rsid w:val="00196AE5"/>
    <w:rsid w:val="0019725F"/>
    <w:rsid w:val="00197966"/>
    <w:rsid w:val="001A0E12"/>
    <w:rsid w:val="001A1405"/>
    <w:rsid w:val="001A1F50"/>
    <w:rsid w:val="001A2527"/>
    <w:rsid w:val="001A3D81"/>
    <w:rsid w:val="001A490F"/>
    <w:rsid w:val="001A525F"/>
    <w:rsid w:val="001A5B66"/>
    <w:rsid w:val="001A7773"/>
    <w:rsid w:val="001A7C43"/>
    <w:rsid w:val="001B0550"/>
    <w:rsid w:val="001B0A2B"/>
    <w:rsid w:val="001B0D19"/>
    <w:rsid w:val="001B1345"/>
    <w:rsid w:val="001B2419"/>
    <w:rsid w:val="001B26F7"/>
    <w:rsid w:val="001B3CC9"/>
    <w:rsid w:val="001B4375"/>
    <w:rsid w:val="001B6777"/>
    <w:rsid w:val="001B6F50"/>
    <w:rsid w:val="001B72D0"/>
    <w:rsid w:val="001B78B4"/>
    <w:rsid w:val="001C07F7"/>
    <w:rsid w:val="001C19E8"/>
    <w:rsid w:val="001C2566"/>
    <w:rsid w:val="001C25EC"/>
    <w:rsid w:val="001C27CB"/>
    <w:rsid w:val="001C2A9C"/>
    <w:rsid w:val="001C2C3C"/>
    <w:rsid w:val="001C2E07"/>
    <w:rsid w:val="001C321F"/>
    <w:rsid w:val="001C3E1D"/>
    <w:rsid w:val="001C4481"/>
    <w:rsid w:val="001C7FE8"/>
    <w:rsid w:val="001D197C"/>
    <w:rsid w:val="001D1EED"/>
    <w:rsid w:val="001D2519"/>
    <w:rsid w:val="001D354F"/>
    <w:rsid w:val="001D3646"/>
    <w:rsid w:val="001D3E61"/>
    <w:rsid w:val="001D4382"/>
    <w:rsid w:val="001D5E63"/>
    <w:rsid w:val="001D607B"/>
    <w:rsid w:val="001D67C0"/>
    <w:rsid w:val="001D7831"/>
    <w:rsid w:val="001E0F09"/>
    <w:rsid w:val="001E4575"/>
    <w:rsid w:val="001E4B71"/>
    <w:rsid w:val="001E51C9"/>
    <w:rsid w:val="001E55F7"/>
    <w:rsid w:val="001E6646"/>
    <w:rsid w:val="001E7C8B"/>
    <w:rsid w:val="001F0676"/>
    <w:rsid w:val="001F0752"/>
    <w:rsid w:val="001F0A15"/>
    <w:rsid w:val="001F111D"/>
    <w:rsid w:val="001F13CC"/>
    <w:rsid w:val="001F14EA"/>
    <w:rsid w:val="001F1A58"/>
    <w:rsid w:val="001F2DF0"/>
    <w:rsid w:val="001F32A4"/>
    <w:rsid w:val="001F3316"/>
    <w:rsid w:val="001F5397"/>
    <w:rsid w:val="001F53F2"/>
    <w:rsid w:val="001F57E9"/>
    <w:rsid w:val="001F6E83"/>
    <w:rsid w:val="001F7317"/>
    <w:rsid w:val="001F7A9F"/>
    <w:rsid w:val="00200A2B"/>
    <w:rsid w:val="002013D2"/>
    <w:rsid w:val="00201691"/>
    <w:rsid w:val="00201E4E"/>
    <w:rsid w:val="00202356"/>
    <w:rsid w:val="00203A31"/>
    <w:rsid w:val="00203BC5"/>
    <w:rsid w:val="00203E1C"/>
    <w:rsid w:val="002040D3"/>
    <w:rsid w:val="002042AD"/>
    <w:rsid w:val="00204424"/>
    <w:rsid w:val="00204A1B"/>
    <w:rsid w:val="00205D95"/>
    <w:rsid w:val="00206331"/>
    <w:rsid w:val="0020684A"/>
    <w:rsid w:val="00206F2D"/>
    <w:rsid w:val="00206F59"/>
    <w:rsid w:val="00207EB9"/>
    <w:rsid w:val="002101FC"/>
    <w:rsid w:val="0021053E"/>
    <w:rsid w:val="002109DB"/>
    <w:rsid w:val="0021328D"/>
    <w:rsid w:val="00213D23"/>
    <w:rsid w:val="0021620E"/>
    <w:rsid w:val="0021680E"/>
    <w:rsid w:val="002171C3"/>
    <w:rsid w:val="0021786C"/>
    <w:rsid w:val="00217900"/>
    <w:rsid w:val="00217BE6"/>
    <w:rsid w:val="0022112D"/>
    <w:rsid w:val="00223EFF"/>
    <w:rsid w:val="00224993"/>
    <w:rsid w:val="00224EA6"/>
    <w:rsid w:val="002258B4"/>
    <w:rsid w:val="00225C17"/>
    <w:rsid w:val="00226974"/>
    <w:rsid w:val="002271F5"/>
    <w:rsid w:val="00227668"/>
    <w:rsid w:val="0022782A"/>
    <w:rsid w:val="00227F2B"/>
    <w:rsid w:val="00230609"/>
    <w:rsid w:val="00230988"/>
    <w:rsid w:val="00231483"/>
    <w:rsid w:val="00231E7B"/>
    <w:rsid w:val="00232E43"/>
    <w:rsid w:val="00236861"/>
    <w:rsid w:val="0023766D"/>
    <w:rsid w:val="00237FA7"/>
    <w:rsid w:val="00240F94"/>
    <w:rsid w:val="002423DA"/>
    <w:rsid w:val="0024278B"/>
    <w:rsid w:val="0024365B"/>
    <w:rsid w:val="00245483"/>
    <w:rsid w:val="002475A2"/>
    <w:rsid w:val="00247C5D"/>
    <w:rsid w:val="00247D7E"/>
    <w:rsid w:val="00247F8F"/>
    <w:rsid w:val="00250D3C"/>
    <w:rsid w:val="00251AD9"/>
    <w:rsid w:val="00253F06"/>
    <w:rsid w:val="00254D8E"/>
    <w:rsid w:val="00255A5F"/>
    <w:rsid w:val="00256212"/>
    <w:rsid w:val="002562C2"/>
    <w:rsid w:val="00257ECA"/>
    <w:rsid w:val="002600F9"/>
    <w:rsid w:val="0026017D"/>
    <w:rsid w:val="00261181"/>
    <w:rsid w:val="00261758"/>
    <w:rsid w:val="002621FA"/>
    <w:rsid w:val="00262343"/>
    <w:rsid w:val="002626AB"/>
    <w:rsid w:val="002654EB"/>
    <w:rsid w:val="002668FC"/>
    <w:rsid w:val="00270BAB"/>
    <w:rsid w:val="0027201B"/>
    <w:rsid w:val="00272A15"/>
    <w:rsid w:val="00272E4E"/>
    <w:rsid w:val="00273A76"/>
    <w:rsid w:val="00273E21"/>
    <w:rsid w:val="00273F1A"/>
    <w:rsid w:val="0027408A"/>
    <w:rsid w:val="00274B30"/>
    <w:rsid w:val="002750BB"/>
    <w:rsid w:val="002752D9"/>
    <w:rsid w:val="00275BF4"/>
    <w:rsid w:val="00275C93"/>
    <w:rsid w:val="00275D90"/>
    <w:rsid w:val="00276F72"/>
    <w:rsid w:val="002778C7"/>
    <w:rsid w:val="00277920"/>
    <w:rsid w:val="0028097D"/>
    <w:rsid w:val="00280B19"/>
    <w:rsid w:val="00280B5A"/>
    <w:rsid w:val="00281723"/>
    <w:rsid w:val="0028278D"/>
    <w:rsid w:val="002855FF"/>
    <w:rsid w:val="00285D5B"/>
    <w:rsid w:val="002866AB"/>
    <w:rsid w:val="002869A7"/>
    <w:rsid w:val="00287691"/>
    <w:rsid w:val="0029107E"/>
    <w:rsid w:val="00291FAB"/>
    <w:rsid w:val="00292EED"/>
    <w:rsid w:val="00292F8E"/>
    <w:rsid w:val="00293EF5"/>
    <w:rsid w:val="00294485"/>
    <w:rsid w:val="0029551C"/>
    <w:rsid w:val="00296103"/>
    <w:rsid w:val="00297C4C"/>
    <w:rsid w:val="002A0EFA"/>
    <w:rsid w:val="002A20DA"/>
    <w:rsid w:val="002A2C17"/>
    <w:rsid w:val="002A503A"/>
    <w:rsid w:val="002A518E"/>
    <w:rsid w:val="002A5A02"/>
    <w:rsid w:val="002A7119"/>
    <w:rsid w:val="002A78AF"/>
    <w:rsid w:val="002B00EE"/>
    <w:rsid w:val="002B0BA2"/>
    <w:rsid w:val="002B0E72"/>
    <w:rsid w:val="002B1E48"/>
    <w:rsid w:val="002B2371"/>
    <w:rsid w:val="002B2D4A"/>
    <w:rsid w:val="002B2EB0"/>
    <w:rsid w:val="002B34A4"/>
    <w:rsid w:val="002B3712"/>
    <w:rsid w:val="002B3C32"/>
    <w:rsid w:val="002B4512"/>
    <w:rsid w:val="002B46C6"/>
    <w:rsid w:val="002B4716"/>
    <w:rsid w:val="002B4DEE"/>
    <w:rsid w:val="002B604F"/>
    <w:rsid w:val="002C055B"/>
    <w:rsid w:val="002C06D3"/>
    <w:rsid w:val="002C0989"/>
    <w:rsid w:val="002C13FE"/>
    <w:rsid w:val="002C2004"/>
    <w:rsid w:val="002C28F4"/>
    <w:rsid w:val="002C2B2F"/>
    <w:rsid w:val="002C2EA6"/>
    <w:rsid w:val="002C2FD1"/>
    <w:rsid w:val="002C3E4F"/>
    <w:rsid w:val="002C496A"/>
    <w:rsid w:val="002C5B41"/>
    <w:rsid w:val="002C642C"/>
    <w:rsid w:val="002C6EF7"/>
    <w:rsid w:val="002C71C2"/>
    <w:rsid w:val="002C7F4C"/>
    <w:rsid w:val="002D117A"/>
    <w:rsid w:val="002D1EFF"/>
    <w:rsid w:val="002D2F95"/>
    <w:rsid w:val="002D503B"/>
    <w:rsid w:val="002D5DFA"/>
    <w:rsid w:val="002D5E2D"/>
    <w:rsid w:val="002D6199"/>
    <w:rsid w:val="002D6A37"/>
    <w:rsid w:val="002D6E60"/>
    <w:rsid w:val="002D70CC"/>
    <w:rsid w:val="002D7B18"/>
    <w:rsid w:val="002E00F9"/>
    <w:rsid w:val="002E0492"/>
    <w:rsid w:val="002E0C4B"/>
    <w:rsid w:val="002E0F40"/>
    <w:rsid w:val="002E14FF"/>
    <w:rsid w:val="002E253B"/>
    <w:rsid w:val="002E2718"/>
    <w:rsid w:val="002E374A"/>
    <w:rsid w:val="002E3D07"/>
    <w:rsid w:val="002E40B4"/>
    <w:rsid w:val="002E4495"/>
    <w:rsid w:val="002E5B87"/>
    <w:rsid w:val="002E610C"/>
    <w:rsid w:val="002E6B1A"/>
    <w:rsid w:val="002E7194"/>
    <w:rsid w:val="002E789F"/>
    <w:rsid w:val="002E7A64"/>
    <w:rsid w:val="002F14A7"/>
    <w:rsid w:val="002F1F29"/>
    <w:rsid w:val="002F295A"/>
    <w:rsid w:val="002F2DA5"/>
    <w:rsid w:val="002F2F2D"/>
    <w:rsid w:val="002F2F73"/>
    <w:rsid w:val="002F4E6C"/>
    <w:rsid w:val="002F4F87"/>
    <w:rsid w:val="002F5470"/>
    <w:rsid w:val="002F565B"/>
    <w:rsid w:val="002F5D3D"/>
    <w:rsid w:val="002F6270"/>
    <w:rsid w:val="00302718"/>
    <w:rsid w:val="00303DF3"/>
    <w:rsid w:val="00304764"/>
    <w:rsid w:val="00304B84"/>
    <w:rsid w:val="00304E32"/>
    <w:rsid w:val="00305C02"/>
    <w:rsid w:val="003065C7"/>
    <w:rsid w:val="00306DD2"/>
    <w:rsid w:val="003078D2"/>
    <w:rsid w:val="003113EC"/>
    <w:rsid w:val="00312673"/>
    <w:rsid w:val="003127E2"/>
    <w:rsid w:val="00312A42"/>
    <w:rsid w:val="003136B4"/>
    <w:rsid w:val="00316EBE"/>
    <w:rsid w:val="00316FE4"/>
    <w:rsid w:val="0031702C"/>
    <w:rsid w:val="003177DE"/>
    <w:rsid w:val="00320C9D"/>
    <w:rsid w:val="00321843"/>
    <w:rsid w:val="00322047"/>
    <w:rsid w:val="003243E1"/>
    <w:rsid w:val="0032455D"/>
    <w:rsid w:val="00325EB8"/>
    <w:rsid w:val="0033101B"/>
    <w:rsid w:val="00331831"/>
    <w:rsid w:val="00332570"/>
    <w:rsid w:val="00334402"/>
    <w:rsid w:val="00334B70"/>
    <w:rsid w:val="00335252"/>
    <w:rsid w:val="00335488"/>
    <w:rsid w:val="0033574F"/>
    <w:rsid w:val="0033581C"/>
    <w:rsid w:val="00336930"/>
    <w:rsid w:val="00337811"/>
    <w:rsid w:val="003415D9"/>
    <w:rsid w:val="00341B56"/>
    <w:rsid w:val="003437A0"/>
    <w:rsid w:val="00343B5C"/>
    <w:rsid w:val="00343EEC"/>
    <w:rsid w:val="00343F33"/>
    <w:rsid w:val="00345B24"/>
    <w:rsid w:val="00345F36"/>
    <w:rsid w:val="00346440"/>
    <w:rsid w:val="00346B10"/>
    <w:rsid w:val="00347D16"/>
    <w:rsid w:val="00350B83"/>
    <w:rsid w:val="00351965"/>
    <w:rsid w:val="0035202E"/>
    <w:rsid w:val="00353181"/>
    <w:rsid w:val="0035349A"/>
    <w:rsid w:val="00353634"/>
    <w:rsid w:val="003556C1"/>
    <w:rsid w:val="00355D6C"/>
    <w:rsid w:val="00356E37"/>
    <w:rsid w:val="003579FC"/>
    <w:rsid w:val="003628D3"/>
    <w:rsid w:val="00362AF3"/>
    <w:rsid w:val="003634DB"/>
    <w:rsid w:val="003637C3"/>
    <w:rsid w:val="00363BD8"/>
    <w:rsid w:val="0036424B"/>
    <w:rsid w:val="00364569"/>
    <w:rsid w:val="00364B8B"/>
    <w:rsid w:val="00364D5F"/>
    <w:rsid w:val="00364F01"/>
    <w:rsid w:val="00365742"/>
    <w:rsid w:val="00365B19"/>
    <w:rsid w:val="00366094"/>
    <w:rsid w:val="0036638C"/>
    <w:rsid w:val="00366D90"/>
    <w:rsid w:val="003671F7"/>
    <w:rsid w:val="00370355"/>
    <w:rsid w:val="00370465"/>
    <w:rsid w:val="0037152C"/>
    <w:rsid w:val="00371E95"/>
    <w:rsid w:val="0037269C"/>
    <w:rsid w:val="0037318A"/>
    <w:rsid w:val="00373231"/>
    <w:rsid w:val="00374EE2"/>
    <w:rsid w:val="0037525B"/>
    <w:rsid w:val="003764F3"/>
    <w:rsid w:val="00376AC1"/>
    <w:rsid w:val="00377017"/>
    <w:rsid w:val="00377029"/>
    <w:rsid w:val="0037712D"/>
    <w:rsid w:val="0038017F"/>
    <w:rsid w:val="003802BC"/>
    <w:rsid w:val="00380A45"/>
    <w:rsid w:val="00380B4B"/>
    <w:rsid w:val="0038137F"/>
    <w:rsid w:val="003816EA"/>
    <w:rsid w:val="003820CF"/>
    <w:rsid w:val="00382545"/>
    <w:rsid w:val="0038273E"/>
    <w:rsid w:val="0038294F"/>
    <w:rsid w:val="00382F38"/>
    <w:rsid w:val="00383D81"/>
    <w:rsid w:val="00383EA7"/>
    <w:rsid w:val="003843D5"/>
    <w:rsid w:val="00384A2D"/>
    <w:rsid w:val="00384F82"/>
    <w:rsid w:val="00384FDC"/>
    <w:rsid w:val="003860EC"/>
    <w:rsid w:val="003864F2"/>
    <w:rsid w:val="00386CFA"/>
    <w:rsid w:val="003872FB"/>
    <w:rsid w:val="003877B4"/>
    <w:rsid w:val="00390D8A"/>
    <w:rsid w:val="0039122A"/>
    <w:rsid w:val="00391431"/>
    <w:rsid w:val="003918F1"/>
    <w:rsid w:val="0039220C"/>
    <w:rsid w:val="003929B2"/>
    <w:rsid w:val="00394B01"/>
    <w:rsid w:val="00395504"/>
    <w:rsid w:val="003965ED"/>
    <w:rsid w:val="0039674A"/>
    <w:rsid w:val="0039769B"/>
    <w:rsid w:val="00397942"/>
    <w:rsid w:val="003A2383"/>
    <w:rsid w:val="003A289A"/>
    <w:rsid w:val="003A295D"/>
    <w:rsid w:val="003A36D3"/>
    <w:rsid w:val="003A37EC"/>
    <w:rsid w:val="003A46B9"/>
    <w:rsid w:val="003A4D4F"/>
    <w:rsid w:val="003A4D6F"/>
    <w:rsid w:val="003A4DD5"/>
    <w:rsid w:val="003A651E"/>
    <w:rsid w:val="003A6A7F"/>
    <w:rsid w:val="003A7362"/>
    <w:rsid w:val="003B0B38"/>
    <w:rsid w:val="003B1394"/>
    <w:rsid w:val="003B13BB"/>
    <w:rsid w:val="003B1580"/>
    <w:rsid w:val="003B1FA3"/>
    <w:rsid w:val="003B307B"/>
    <w:rsid w:val="003B355E"/>
    <w:rsid w:val="003B35A3"/>
    <w:rsid w:val="003B4ACB"/>
    <w:rsid w:val="003B4B0A"/>
    <w:rsid w:val="003B501C"/>
    <w:rsid w:val="003B527D"/>
    <w:rsid w:val="003B6325"/>
    <w:rsid w:val="003B700D"/>
    <w:rsid w:val="003B7179"/>
    <w:rsid w:val="003C0683"/>
    <w:rsid w:val="003C08A2"/>
    <w:rsid w:val="003C09B3"/>
    <w:rsid w:val="003C0DDB"/>
    <w:rsid w:val="003C13BE"/>
    <w:rsid w:val="003C1640"/>
    <w:rsid w:val="003C1709"/>
    <w:rsid w:val="003C1F3E"/>
    <w:rsid w:val="003C23C4"/>
    <w:rsid w:val="003C25F5"/>
    <w:rsid w:val="003C2F5D"/>
    <w:rsid w:val="003C33D0"/>
    <w:rsid w:val="003C36C5"/>
    <w:rsid w:val="003C395B"/>
    <w:rsid w:val="003C48C5"/>
    <w:rsid w:val="003C4ABE"/>
    <w:rsid w:val="003C50B4"/>
    <w:rsid w:val="003C5576"/>
    <w:rsid w:val="003C5657"/>
    <w:rsid w:val="003C778B"/>
    <w:rsid w:val="003D02A4"/>
    <w:rsid w:val="003D2647"/>
    <w:rsid w:val="003D2739"/>
    <w:rsid w:val="003D589A"/>
    <w:rsid w:val="003D7620"/>
    <w:rsid w:val="003E0A17"/>
    <w:rsid w:val="003E0AAB"/>
    <w:rsid w:val="003E10EE"/>
    <w:rsid w:val="003E20BB"/>
    <w:rsid w:val="003E216A"/>
    <w:rsid w:val="003E27A1"/>
    <w:rsid w:val="003E28E2"/>
    <w:rsid w:val="003E2D91"/>
    <w:rsid w:val="003E3C0B"/>
    <w:rsid w:val="003E3DF4"/>
    <w:rsid w:val="003E4503"/>
    <w:rsid w:val="003E6815"/>
    <w:rsid w:val="003E694E"/>
    <w:rsid w:val="003E6BB3"/>
    <w:rsid w:val="003E75ED"/>
    <w:rsid w:val="003E79C4"/>
    <w:rsid w:val="003F11AD"/>
    <w:rsid w:val="003F190C"/>
    <w:rsid w:val="003F3141"/>
    <w:rsid w:val="003F31F9"/>
    <w:rsid w:val="003F375B"/>
    <w:rsid w:val="003F3D20"/>
    <w:rsid w:val="003F3F39"/>
    <w:rsid w:val="003F41A4"/>
    <w:rsid w:val="003F4BC3"/>
    <w:rsid w:val="003F6939"/>
    <w:rsid w:val="003F7925"/>
    <w:rsid w:val="004009B8"/>
    <w:rsid w:val="004020AB"/>
    <w:rsid w:val="00402889"/>
    <w:rsid w:val="00402A13"/>
    <w:rsid w:val="00402AC6"/>
    <w:rsid w:val="004035AF"/>
    <w:rsid w:val="0040375A"/>
    <w:rsid w:val="00403C7F"/>
    <w:rsid w:val="004047F3"/>
    <w:rsid w:val="00404D62"/>
    <w:rsid w:val="004053CD"/>
    <w:rsid w:val="004057F2"/>
    <w:rsid w:val="00406AA4"/>
    <w:rsid w:val="00406E13"/>
    <w:rsid w:val="004113D3"/>
    <w:rsid w:val="00411964"/>
    <w:rsid w:val="00412352"/>
    <w:rsid w:val="0041240E"/>
    <w:rsid w:val="00412A8A"/>
    <w:rsid w:val="004140C6"/>
    <w:rsid w:val="00414478"/>
    <w:rsid w:val="0041526B"/>
    <w:rsid w:val="004154E8"/>
    <w:rsid w:val="004159B1"/>
    <w:rsid w:val="004160B9"/>
    <w:rsid w:val="004160DA"/>
    <w:rsid w:val="00416293"/>
    <w:rsid w:val="0041675E"/>
    <w:rsid w:val="00416D17"/>
    <w:rsid w:val="004171B3"/>
    <w:rsid w:val="004215DE"/>
    <w:rsid w:val="004220C0"/>
    <w:rsid w:val="00422427"/>
    <w:rsid w:val="0042243C"/>
    <w:rsid w:val="00422B0C"/>
    <w:rsid w:val="00423AC8"/>
    <w:rsid w:val="00425670"/>
    <w:rsid w:val="00425F2F"/>
    <w:rsid w:val="00426031"/>
    <w:rsid w:val="00426BDC"/>
    <w:rsid w:val="00426C1C"/>
    <w:rsid w:val="00431668"/>
    <w:rsid w:val="0043180B"/>
    <w:rsid w:val="00431FA9"/>
    <w:rsid w:val="00432737"/>
    <w:rsid w:val="00432AC3"/>
    <w:rsid w:val="004342C4"/>
    <w:rsid w:val="00434C79"/>
    <w:rsid w:val="004353E6"/>
    <w:rsid w:val="00436B34"/>
    <w:rsid w:val="00441270"/>
    <w:rsid w:val="0044130B"/>
    <w:rsid w:val="00441FC7"/>
    <w:rsid w:val="00445089"/>
    <w:rsid w:val="004455D3"/>
    <w:rsid w:val="00445AF4"/>
    <w:rsid w:val="004463D7"/>
    <w:rsid w:val="0044713D"/>
    <w:rsid w:val="00447AD1"/>
    <w:rsid w:val="00447E41"/>
    <w:rsid w:val="00447F03"/>
    <w:rsid w:val="004509D5"/>
    <w:rsid w:val="00450E44"/>
    <w:rsid w:val="0045133E"/>
    <w:rsid w:val="00452047"/>
    <w:rsid w:val="00452872"/>
    <w:rsid w:val="004534AE"/>
    <w:rsid w:val="00453E31"/>
    <w:rsid w:val="00454D3D"/>
    <w:rsid w:val="00455756"/>
    <w:rsid w:val="004557DD"/>
    <w:rsid w:val="00456177"/>
    <w:rsid w:val="004565ED"/>
    <w:rsid w:val="00456ED2"/>
    <w:rsid w:val="00457693"/>
    <w:rsid w:val="004615F4"/>
    <w:rsid w:val="004618D6"/>
    <w:rsid w:val="0046324A"/>
    <w:rsid w:val="00463666"/>
    <w:rsid w:val="0046398A"/>
    <w:rsid w:val="00464EC9"/>
    <w:rsid w:val="0046535E"/>
    <w:rsid w:val="0046638C"/>
    <w:rsid w:val="00466855"/>
    <w:rsid w:val="00466D44"/>
    <w:rsid w:val="00472169"/>
    <w:rsid w:val="00472522"/>
    <w:rsid w:val="00472E9B"/>
    <w:rsid w:val="00473554"/>
    <w:rsid w:val="00473726"/>
    <w:rsid w:val="00473730"/>
    <w:rsid w:val="0047384E"/>
    <w:rsid w:val="00473E11"/>
    <w:rsid w:val="00474B9B"/>
    <w:rsid w:val="0047515D"/>
    <w:rsid w:val="00475C13"/>
    <w:rsid w:val="004763AA"/>
    <w:rsid w:val="00476967"/>
    <w:rsid w:val="00476F82"/>
    <w:rsid w:val="00477DC2"/>
    <w:rsid w:val="00480201"/>
    <w:rsid w:val="00480621"/>
    <w:rsid w:val="00481D0C"/>
    <w:rsid w:val="00481E6C"/>
    <w:rsid w:val="0048290C"/>
    <w:rsid w:val="0048296F"/>
    <w:rsid w:val="00483199"/>
    <w:rsid w:val="004832F7"/>
    <w:rsid w:val="004836E5"/>
    <w:rsid w:val="00484237"/>
    <w:rsid w:val="004843A7"/>
    <w:rsid w:val="00484559"/>
    <w:rsid w:val="00484895"/>
    <w:rsid w:val="0048517E"/>
    <w:rsid w:val="0048527B"/>
    <w:rsid w:val="00485D11"/>
    <w:rsid w:val="00486D0B"/>
    <w:rsid w:val="00486D80"/>
    <w:rsid w:val="00486F69"/>
    <w:rsid w:val="00487EA0"/>
    <w:rsid w:val="00490363"/>
    <w:rsid w:val="00490508"/>
    <w:rsid w:val="00490B44"/>
    <w:rsid w:val="0049128F"/>
    <w:rsid w:val="0049162A"/>
    <w:rsid w:val="00491657"/>
    <w:rsid w:val="004931D9"/>
    <w:rsid w:val="0049374D"/>
    <w:rsid w:val="0049600B"/>
    <w:rsid w:val="00497E9E"/>
    <w:rsid w:val="004A0013"/>
    <w:rsid w:val="004A0744"/>
    <w:rsid w:val="004A1292"/>
    <w:rsid w:val="004A1D25"/>
    <w:rsid w:val="004A20D9"/>
    <w:rsid w:val="004A369D"/>
    <w:rsid w:val="004A3C0B"/>
    <w:rsid w:val="004A5D39"/>
    <w:rsid w:val="004A5D95"/>
    <w:rsid w:val="004A692F"/>
    <w:rsid w:val="004A760C"/>
    <w:rsid w:val="004A7A64"/>
    <w:rsid w:val="004A7F43"/>
    <w:rsid w:val="004B102A"/>
    <w:rsid w:val="004B14E1"/>
    <w:rsid w:val="004B2953"/>
    <w:rsid w:val="004B387F"/>
    <w:rsid w:val="004B3CB6"/>
    <w:rsid w:val="004B4B0E"/>
    <w:rsid w:val="004B502E"/>
    <w:rsid w:val="004B56F5"/>
    <w:rsid w:val="004B625C"/>
    <w:rsid w:val="004B6426"/>
    <w:rsid w:val="004B711C"/>
    <w:rsid w:val="004B729E"/>
    <w:rsid w:val="004B7366"/>
    <w:rsid w:val="004C0871"/>
    <w:rsid w:val="004C26ED"/>
    <w:rsid w:val="004C2960"/>
    <w:rsid w:val="004C2B33"/>
    <w:rsid w:val="004C3668"/>
    <w:rsid w:val="004C36D3"/>
    <w:rsid w:val="004C3B7A"/>
    <w:rsid w:val="004C3EAD"/>
    <w:rsid w:val="004C65AA"/>
    <w:rsid w:val="004C6626"/>
    <w:rsid w:val="004C6819"/>
    <w:rsid w:val="004C6AA7"/>
    <w:rsid w:val="004C753D"/>
    <w:rsid w:val="004D00D1"/>
    <w:rsid w:val="004D0503"/>
    <w:rsid w:val="004D0605"/>
    <w:rsid w:val="004D0AC6"/>
    <w:rsid w:val="004D1D81"/>
    <w:rsid w:val="004D1F6B"/>
    <w:rsid w:val="004D34E9"/>
    <w:rsid w:val="004D4233"/>
    <w:rsid w:val="004D5D27"/>
    <w:rsid w:val="004D5F44"/>
    <w:rsid w:val="004D67B7"/>
    <w:rsid w:val="004D6C12"/>
    <w:rsid w:val="004D7B15"/>
    <w:rsid w:val="004D7DC4"/>
    <w:rsid w:val="004D7E6C"/>
    <w:rsid w:val="004E19C3"/>
    <w:rsid w:val="004E1DFB"/>
    <w:rsid w:val="004E2CC3"/>
    <w:rsid w:val="004E3723"/>
    <w:rsid w:val="004E3CA2"/>
    <w:rsid w:val="004E4BC5"/>
    <w:rsid w:val="004E4D42"/>
    <w:rsid w:val="004E6571"/>
    <w:rsid w:val="004E6C8F"/>
    <w:rsid w:val="004F05DC"/>
    <w:rsid w:val="004F069F"/>
    <w:rsid w:val="004F1292"/>
    <w:rsid w:val="004F133D"/>
    <w:rsid w:val="004F18CD"/>
    <w:rsid w:val="004F1A83"/>
    <w:rsid w:val="004F1C32"/>
    <w:rsid w:val="004F1E90"/>
    <w:rsid w:val="004F20E4"/>
    <w:rsid w:val="004F2AEC"/>
    <w:rsid w:val="004F2C96"/>
    <w:rsid w:val="004F314B"/>
    <w:rsid w:val="004F36EC"/>
    <w:rsid w:val="004F3782"/>
    <w:rsid w:val="004F3C05"/>
    <w:rsid w:val="004F40E3"/>
    <w:rsid w:val="004F4AB0"/>
    <w:rsid w:val="004F55B0"/>
    <w:rsid w:val="004F5CE6"/>
    <w:rsid w:val="004F5E3D"/>
    <w:rsid w:val="00500EAC"/>
    <w:rsid w:val="0050139A"/>
    <w:rsid w:val="00501833"/>
    <w:rsid w:val="005022D0"/>
    <w:rsid w:val="00502970"/>
    <w:rsid w:val="005030E1"/>
    <w:rsid w:val="0050438F"/>
    <w:rsid w:val="00505764"/>
    <w:rsid w:val="0050690E"/>
    <w:rsid w:val="00506F1F"/>
    <w:rsid w:val="005072F9"/>
    <w:rsid w:val="00507B06"/>
    <w:rsid w:val="005110BA"/>
    <w:rsid w:val="005113C2"/>
    <w:rsid w:val="0051393B"/>
    <w:rsid w:val="00513A3D"/>
    <w:rsid w:val="00513DC9"/>
    <w:rsid w:val="00514375"/>
    <w:rsid w:val="00515369"/>
    <w:rsid w:val="00515952"/>
    <w:rsid w:val="0051629E"/>
    <w:rsid w:val="00516707"/>
    <w:rsid w:val="00516DB0"/>
    <w:rsid w:val="005171D2"/>
    <w:rsid w:val="00517347"/>
    <w:rsid w:val="00517356"/>
    <w:rsid w:val="00517AE8"/>
    <w:rsid w:val="005222D0"/>
    <w:rsid w:val="005223FF"/>
    <w:rsid w:val="0052264F"/>
    <w:rsid w:val="005231CD"/>
    <w:rsid w:val="0052327A"/>
    <w:rsid w:val="00523886"/>
    <w:rsid w:val="00523C09"/>
    <w:rsid w:val="00524286"/>
    <w:rsid w:val="00524861"/>
    <w:rsid w:val="00525574"/>
    <w:rsid w:val="0052578F"/>
    <w:rsid w:val="00526C98"/>
    <w:rsid w:val="00526F19"/>
    <w:rsid w:val="00526FA8"/>
    <w:rsid w:val="0053032F"/>
    <w:rsid w:val="00530456"/>
    <w:rsid w:val="0053166B"/>
    <w:rsid w:val="00531D0A"/>
    <w:rsid w:val="00531EF5"/>
    <w:rsid w:val="005329E5"/>
    <w:rsid w:val="0053305B"/>
    <w:rsid w:val="005340AC"/>
    <w:rsid w:val="00534CFD"/>
    <w:rsid w:val="0053562B"/>
    <w:rsid w:val="00535F06"/>
    <w:rsid w:val="00536DD5"/>
    <w:rsid w:val="00537ECA"/>
    <w:rsid w:val="00540151"/>
    <w:rsid w:val="00540595"/>
    <w:rsid w:val="00540829"/>
    <w:rsid w:val="00540E1F"/>
    <w:rsid w:val="0054108E"/>
    <w:rsid w:val="005446BF"/>
    <w:rsid w:val="00544C41"/>
    <w:rsid w:val="00544CF6"/>
    <w:rsid w:val="005472E7"/>
    <w:rsid w:val="00547964"/>
    <w:rsid w:val="00550258"/>
    <w:rsid w:val="00551709"/>
    <w:rsid w:val="00551AFE"/>
    <w:rsid w:val="00551BBF"/>
    <w:rsid w:val="0055236D"/>
    <w:rsid w:val="00552CA4"/>
    <w:rsid w:val="00552CAB"/>
    <w:rsid w:val="00553C95"/>
    <w:rsid w:val="0055421E"/>
    <w:rsid w:val="00554C47"/>
    <w:rsid w:val="005558E1"/>
    <w:rsid w:val="00555B13"/>
    <w:rsid w:val="005576B6"/>
    <w:rsid w:val="005600BC"/>
    <w:rsid w:val="00560A8B"/>
    <w:rsid w:val="00561CAA"/>
    <w:rsid w:val="00561F4F"/>
    <w:rsid w:val="00563D26"/>
    <w:rsid w:val="00565749"/>
    <w:rsid w:val="00565892"/>
    <w:rsid w:val="005660AB"/>
    <w:rsid w:val="00566778"/>
    <w:rsid w:val="00567371"/>
    <w:rsid w:val="00567A5C"/>
    <w:rsid w:val="00567E31"/>
    <w:rsid w:val="00567FB8"/>
    <w:rsid w:val="00570646"/>
    <w:rsid w:val="005714A6"/>
    <w:rsid w:val="005738DC"/>
    <w:rsid w:val="00573C18"/>
    <w:rsid w:val="00573C8F"/>
    <w:rsid w:val="00574310"/>
    <w:rsid w:val="005750AD"/>
    <w:rsid w:val="00575CF7"/>
    <w:rsid w:val="00576419"/>
    <w:rsid w:val="00580D29"/>
    <w:rsid w:val="00581B4A"/>
    <w:rsid w:val="00581F99"/>
    <w:rsid w:val="005828F6"/>
    <w:rsid w:val="00582B74"/>
    <w:rsid w:val="00582DD8"/>
    <w:rsid w:val="00582DE7"/>
    <w:rsid w:val="00583FB1"/>
    <w:rsid w:val="00584707"/>
    <w:rsid w:val="005862B6"/>
    <w:rsid w:val="00587350"/>
    <w:rsid w:val="00591040"/>
    <w:rsid w:val="0059253C"/>
    <w:rsid w:val="00592D7E"/>
    <w:rsid w:val="00593122"/>
    <w:rsid w:val="00593ADD"/>
    <w:rsid w:val="00593C53"/>
    <w:rsid w:val="00593D3E"/>
    <w:rsid w:val="00596CCA"/>
    <w:rsid w:val="005978E9"/>
    <w:rsid w:val="005A0EDD"/>
    <w:rsid w:val="005A1938"/>
    <w:rsid w:val="005A1954"/>
    <w:rsid w:val="005A26B0"/>
    <w:rsid w:val="005A293C"/>
    <w:rsid w:val="005A3FC8"/>
    <w:rsid w:val="005A4156"/>
    <w:rsid w:val="005A4238"/>
    <w:rsid w:val="005A4940"/>
    <w:rsid w:val="005A4A9B"/>
    <w:rsid w:val="005A4C4D"/>
    <w:rsid w:val="005A4E49"/>
    <w:rsid w:val="005A77B2"/>
    <w:rsid w:val="005B0202"/>
    <w:rsid w:val="005B054E"/>
    <w:rsid w:val="005B1810"/>
    <w:rsid w:val="005B1ABE"/>
    <w:rsid w:val="005B1E74"/>
    <w:rsid w:val="005B23B2"/>
    <w:rsid w:val="005B2CF6"/>
    <w:rsid w:val="005B2E4B"/>
    <w:rsid w:val="005B2FC6"/>
    <w:rsid w:val="005B40DF"/>
    <w:rsid w:val="005B4EC6"/>
    <w:rsid w:val="005B530A"/>
    <w:rsid w:val="005B5883"/>
    <w:rsid w:val="005B5A2F"/>
    <w:rsid w:val="005B5D2E"/>
    <w:rsid w:val="005B60E8"/>
    <w:rsid w:val="005B6D80"/>
    <w:rsid w:val="005B78D6"/>
    <w:rsid w:val="005C0FDD"/>
    <w:rsid w:val="005C12B9"/>
    <w:rsid w:val="005C19A0"/>
    <w:rsid w:val="005C27B7"/>
    <w:rsid w:val="005C28C5"/>
    <w:rsid w:val="005C2A64"/>
    <w:rsid w:val="005C2FB8"/>
    <w:rsid w:val="005C3EAE"/>
    <w:rsid w:val="005C3EEF"/>
    <w:rsid w:val="005C3FE4"/>
    <w:rsid w:val="005C415F"/>
    <w:rsid w:val="005C4C64"/>
    <w:rsid w:val="005C534C"/>
    <w:rsid w:val="005C5C4C"/>
    <w:rsid w:val="005C62D9"/>
    <w:rsid w:val="005C6C37"/>
    <w:rsid w:val="005C7BF0"/>
    <w:rsid w:val="005D1C31"/>
    <w:rsid w:val="005D1EA9"/>
    <w:rsid w:val="005D2589"/>
    <w:rsid w:val="005D259B"/>
    <w:rsid w:val="005D2EBF"/>
    <w:rsid w:val="005D3690"/>
    <w:rsid w:val="005D56E8"/>
    <w:rsid w:val="005D584A"/>
    <w:rsid w:val="005D6112"/>
    <w:rsid w:val="005D6D6B"/>
    <w:rsid w:val="005D71EC"/>
    <w:rsid w:val="005D7258"/>
    <w:rsid w:val="005D731A"/>
    <w:rsid w:val="005D7E7F"/>
    <w:rsid w:val="005E0BFC"/>
    <w:rsid w:val="005E101B"/>
    <w:rsid w:val="005E17C3"/>
    <w:rsid w:val="005E2BFF"/>
    <w:rsid w:val="005E4A25"/>
    <w:rsid w:val="005E53A9"/>
    <w:rsid w:val="005E5E9F"/>
    <w:rsid w:val="005E640B"/>
    <w:rsid w:val="005E7231"/>
    <w:rsid w:val="005F0085"/>
    <w:rsid w:val="005F0568"/>
    <w:rsid w:val="005F128B"/>
    <w:rsid w:val="005F37A0"/>
    <w:rsid w:val="005F5AFF"/>
    <w:rsid w:val="006009AE"/>
    <w:rsid w:val="00600A41"/>
    <w:rsid w:val="0060108C"/>
    <w:rsid w:val="0060153E"/>
    <w:rsid w:val="006017C2"/>
    <w:rsid w:val="006026BC"/>
    <w:rsid w:val="006026F9"/>
    <w:rsid w:val="00602B40"/>
    <w:rsid w:val="006036D7"/>
    <w:rsid w:val="0060392A"/>
    <w:rsid w:val="0060401C"/>
    <w:rsid w:val="00604DD4"/>
    <w:rsid w:val="00604F4D"/>
    <w:rsid w:val="006053F2"/>
    <w:rsid w:val="00605C56"/>
    <w:rsid w:val="00607E29"/>
    <w:rsid w:val="00610242"/>
    <w:rsid w:val="00610563"/>
    <w:rsid w:val="00611CDA"/>
    <w:rsid w:val="00611F35"/>
    <w:rsid w:val="00612D08"/>
    <w:rsid w:val="0061302B"/>
    <w:rsid w:val="00613798"/>
    <w:rsid w:val="00614575"/>
    <w:rsid w:val="0061486B"/>
    <w:rsid w:val="00616032"/>
    <w:rsid w:val="00617F8E"/>
    <w:rsid w:val="0062079D"/>
    <w:rsid w:val="00620F37"/>
    <w:rsid w:val="0062159B"/>
    <w:rsid w:val="0062272E"/>
    <w:rsid w:val="00622B04"/>
    <w:rsid w:val="006236F4"/>
    <w:rsid w:val="00623753"/>
    <w:rsid w:val="00623804"/>
    <w:rsid w:val="00624306"/>
    <w:rsid w:val="006254C2"/>
    <w:rsid w:val="0062695E"/>
    <w:rsid w:val="006274D2"/>
    <w:rsid w:val="00627E6E"/>
    <w:rsid w:val="006312CE"/>
    <w:rsid w:val="006313A7"/>
    <w:rsid w:val="00631D31"/>
    <w:rsid w:val="00631D96"/>
    <w:rsid w:val="006321F7"/>
    <w:rsid w:val="006329A5"/>
    <w:rsid w:val="0063338E"/>
    <w:rsid w:val="0063479C"/>
    <w:rsid w:val="00634802"/>
    <w:rsid w:val="00635077"/>
    <w:rsid w:val="00635184"/>
    <w:rsid w:val="0063688D"/>
    <w:rsid w:val="00636DDD"/>
    <w:rsid w:val="006371DF"/>
    <w:rsid w:val="006374BB"/>
    <w:rsid w:val="00637FC9"/>
    <w:rsid w:val="00640592"/>
    <w:rsid w:val="00640F50"/>
    <w:rsid w:val="0064166F"/>
    <w:rsid w:val="00641A66"/>
    <w:rsid w:val="00641D37"/>
    <w:rsid w:val="00642346"/>
    <w:rsid w:val="00642CF2"/>
    <w:rsid w:val="006449E8"/>
    <w:rsid w:val="00645158"/>
    <w:rsid w:val="00645CA5"/>
    <w:rsid w:val="006477D7"/>
    <w:rsid w:val="006500F6"/>
    <w:rsid w:val="00650935"/>
    <w:rsid w:val="0065162F"/>
    <w:rsid w:val="00651774"/>
    <w:rsid w:val="0065192F"/>
    <w:rsid w:val="00651E64"/>
    <w:rsid w:val="006521F1"/>
    <w:rsid w:val="0065244A"/>
    <w:rsid w:val="00652EFF"/>
    <w:rsid w:val="00653600"/>
    <w:rsid w:val="006558FF"/>
    <w:rsid w:val="0065611D"/>
    <w:rsid w:val="006562A4"/>
    <w:rsid w:val="00656764"/>
    <w:rsid w:val="00656896"/>
    <w:rsid w:val="00657682"/>
    <w:rsid w:val="00657EA7"/>
    <w:rsid w:val="00661325"/>
    <w:rsid w:val="0066155A"/>
    <w:rsid w:val="00661BF8"/>
    <w:rsid w:val="00662086"/>
    <w:rsid w:val="006620B1"/>
    <w:rsid w:val="0066237C"/>
    <w:rsid w:val="00663310"/>
    <w:rsid w:val="00663B4F"/>
    <w:rsid w:val="00663C03"/>
    <w:rsid w:val="00663D50"/>
    <w:rsid w:val="006644BC"/>
    <w:rsid w:val="006651AD"/>
    <w:rsid w:val="00665599"/>
    <w:rsid w:val="006662BC"/>
    <w:rsid w:val="006665D2"/>
    <w:rsid w:val="00666929"/>
    <w:rsid w:val="00666F0F"/>
    <w:rsid w:val="0067031C"/>
    <w:rsid w:val="006703E3"/>
    <w:rsid w:val="00670F59"/>
    <w:rsid w:val="00671A85"/>
    <w:rsid w:val="00671E67"/>
    <w:rsid w:val="0067342A"/>
    <w:rsid w:val="006739E0"/>
    <w:rsid w:val="00674767"/>
    <w:rsid w:val="00674E51"/>
    <w:rsid w:val="00675A51"/>
    <w:rsid w:val="00675E8F"/>
    <w:rsid w:val="0068023F"/>
    <w:rsid w:val="006808B7"/>
    <w:rsid w:val="00681763"/>
    <w:rsid w:val="00681A10"/>
    <w:rsid w:val="00682423"/>
    <w:rsid w:val="00682A77"/>
    <w:rsid w:val="00682DFC"/>
    <w:rsid w:val="00683382"/>
    <w:rsid w:val="00683483"/>
    <w:rsid w:val="00683546"/>
    <w:rsid w:val="00683946"/>
    <w:rsid w:val="00683C09"/>
    <w:rsid w:val="0068420C"/>
    <w:rsid w:val="00685295"/>
    <w:rsid w:val="0068619F"/>
    <w:rsid w:val="00686F19"/>
    <w:rsid w:val="006875A8"/>
    <w:rsid w:val="00691391"/>
    <w:rsid w:val="00691964"/>
    <w:rsid w:val="00691CCC"/>
    <w:rsid w:val="00691E70"/>
    <w:rsid w:val="00691EAE"/>
    <w:rsid w:val="00692794"/>
    <w:rsid w:val="0069341E"/>
    <w:rsid w:val="0069362F"/>
    <w:rsid w:val="00694A1E"/>
    <w:rsid w:val="00694D31"/>
    <w:rsid w:val="00695AD4"/>
    <w:rsid w:val="00696D51"/>
    <w:rsid w:val="006A0800"/>
    <w:rsid w:val="006A1B98"/>
    <w:rsid w:val="006A1D82"/>
    <w:rsid w:val="006A2D14"/>
    <w:rsid w:val="006A2D50"/>
    <w:rsid w:val="006A320A"/>
    <w:rsid w:val="006A40A5"/>
    <w:rsid w:val="006A420F"/>
    <w:rsid w:val="006A44EC"/>
    <w:rsid w:val="006A45BE"/>
    <w:rsid w:val="006A52B7"/>
    <w:rsid w:val="006A59C1"/>
    <w:rsid w:val="006A613B"/>
    <w:rsid w:val="006A6C55"/>
    <w:rsid w:val="006A6EF0"/>
    <w:rsid w:val="006A7A38"/>
    <w:rsid w:val="006A7BDD"/>
    <w:rsid w:val="006B00A6"/>
    <w:rsid w:val="006B13BE"/>
    <w:rsid w:val="006B15AE"/>
    <w:rsid w:val="006B21F3"/>
    <w:rsid w:val="006B224D"/>
    <w:rsid w:val="006B2B64"/>
    <w:rsid w:val="006B2C32"/>
    <w:rsid w:val="006B3CBC"/>
    <w:rsid w:val="006B42E3"/>
    <w:rsid w:val="006B434B"/>
    <w:rsid w:val="006B4410"/>
    <w:rsid w:val="006B51E6"/>
    <w:rsid w:val="006B52BC"/>
    <w:rsid w:val="006B5304"/>
    <w:rsid w:val="006B5371"/>
    <w:rsid w:val="006B6CFC"/>
    <w:rsid w:val="006B74F0"/>
    <w:rsid w:val="006B764E"/>
    <w:rsid w:val="006C1EEB"/>
    <w:rsid w:val="006C211A"/>
    <w:rsid w:val="006C28A7"/>
    <w:rsid w:val="006C2CBA"/>
    <w:rsid w:val="006C2CE5"/>
    <w:rsid w:val="006C2D65"/>
    <w:rsid w:val="006C32A0"/>
    <w:rsid w:val="006C3545"/>
    <w:rsid w:val="006C4048"/>
    <w:rsid w:val="006C4194"/>
    <w:rsid w:val="006C4888"/>
    <w:rsid w:val="006C52E6"/>
    <w:rsid w:val="006C54C8"/>
    <w:rsid w:val="006C5A50"/>
    <w:rsid w:val="006C76CC"/>
    <w:rsid w:val="006C795E"/>
    <w:rsid w:val="006C7AE0"/>
    <w:rsid w:val="006C7FE3"/>
    <w:rsid w:val="006D0CDE"/>
    <w:rsid w:val="006D112C"/>
    <w:rsid w:val="006D18A1"/>
    <w:rsid w:val="006D1F2C"/>
    <w:rsid w:val="006D26CC"/>
    <w:rsid w:val="006D2D9A"/>
    <w:rsid w:val="006D2DC8"/>
    <w:rsid w:val="006D3056"/>
    <w:rsid w:val="006D3175"/>
    <w:rsid w:val="006D3BFB"/>
    <w:rsid w:val="006D447E"/>
    <w:rsid w:val="006D4488"/>
    <w:rsid w:val="006D4494"/>
    <w:rsid w:val="006D48B1"/>
    <w:rsid w:val="006D4E1C"/>
    <w:rsid w:val="006D622A"/>
    <w:rsid w:val="006D66A4"/>
    <w:rsid w:val="006D7B13"/>
    <w:rsid w:val="006D7C39"/>
    <w:rsid w:val="006E055D"/>
    <w:rsid w:val="006E0A58"/>
    <w:rsid w:val="006E2AD0"/>
    <w:rsid w:val="006E3453"/>
    <w:rsid w:val="006E34F2"/>
    <w:rsid w:val="006E392F"/>
    <w:rsid w:val="006E44D7"/>
    <w:rsid w:val="006E4E84"/>
    <w:rsid w:val="006E55BD"/>
    <w:rsid w:val="006E5979"/>
    <w:rsid w:val="006E62FD"/>
    <w:rsid w:val="006E6394"/>
    <w:rsid w:val="006E6E81"/>
    <w:rsid w:val="006E7DAC"/>
    <w:rsid w:val="006E7E67"/>
    <w:rsid w:val="006F1551"/>
    <w:rsid w:val="006F2FCC"/>
    <w:rsid w:val="006F3976"/>
    <w:rsid w:val="006F452D"/>
    <w:rsid w:val="006F5617"/>
    <w:rsid w:val="006F57DB"/>
    <w:rsid w:val="006F62FF"/>
    <w:rsid w:val="006F6C4E"/>
    <w:rsid w:val="006F74A1"/>
    <w:rsid w:val="006F75F9"/>
    <w:rsid w:val="00700234"/>
    <w:rsid w:val="007003DD"/>
    <w:rsid w:val="007019E0"/>
    <w:rsid w:val="00701A70"/>
    <w:rsid w:val="00701B66"/>
    <w:rsid w:val="00702865"/>
    <w:rsid w:val="007029C9"/>
    <w:rsid w:val="00702CB3"/>
    <w:rsid w:val="007033C7"/>
    <w:rsid w:val="00704330"/>
    <w:rsid w:val="00704A08"/>
    <w:rsid w:val="00704D05"/>
    <w:rsid w:val="00704D5B"/>
    <w:rsid w:val="00706EF6"/>
    <w:rsid w:val="00706FFA"/>
    <w:rsid w:val="00710589"/>
    <w:rsid w:val="00710AB8"/>
    <w:rsid w:val="00710D68"/>
    <w:rsid w:val="00712A30"/>
    <w:rsid w:val="00715BEF"/>
    <w:rsid w:val="00715C9A"/>
    <w:rsid w:val="00716388"/>
    <w:rsid w:val="007176A5"/>
    <w:rsid w:val="007208E4"/>
    <w:rsid w:val="007210FE"/>
    <w:rsid w:val="00721764"/>
    <w:rsid w:val="00721803"/>
    <w:rsid w:val="00721BD7"/>
    <w:rsid w:val="00722892"/>
    <w:rsid w:val="007236C4"/>
    <w:rsid w:val="00724A9E"/>
    <w:rsid w:val="007258A0"/>
    <w:rsid w:val="0072647C"/>
    <w:rsid w:val="00726B46"/>
    <w:rsid w:val="00727332"/>
    <w:rsid w:val="00727770"/>
    <w:rsid w:val="00727B3C"/>
    <w:rsid w:val="0073140E"/>
    <w:rsid w:val="00731BB0"/>
    <w:rsid w:val="0073568D"/>
    <w:rsid w:val="00735C98"/>
    <w:rsid w:val="0073682C"/>
    <w:rsid w:val="0074007C"/>
    <w:rsid w:val="0074066D"/>
    <w:rsid w:val="00741C5E"/>
    <w:rsid w:val="00741DF3"/>
    <w:rsid w:val="007427CD"/>
    <w:rsid w:val="00745726"/>
    <w:rsid w:val="00745B77"/>
    <w:rsid w:val="00746040"/>
    <w:rsid w:val="007465BD"/>
    <w:rsid w:val="0074665F"/>
    <w:rsid w:val="00747CE4"/>
    <w:rsid w:val="00750943"/>
    <w:rsid w:val="007519D9"/>
    <w:rsid w:val="00751E24"/>
    <w:rsid w:val="00751F5D"/>
    <w:rsid w:val="0075206B"/>
    <w:rsid w:val="007521D9"/>
    <w:rsid w:val="00754878"/>
    <w:rsid w:val="00756786"/>
    <w:rsid w:val="00756BE3"/>
    <w:rsid w:val="007570D4"/>
    <w:rsid w:val="007571A0"/>
    <w:rsid w:val="0075770C"/>
    <w:rsid w:val="007617D2"/>
    <w:rsid w:val="00762EA8"/>
    <w:rsid w:val="007639E2"/>
    <w:rsid w:val="00763A55"/>
    <w:rsid w:val="00763DF8"/>
    <w:rsid w:val="00763EF7"/>
    <w:rsid w:val="0076515B"/>
    <w:rsid w:val="00766678"/>
    <w:rsid w:val="00766B1F"/>
    <w:rsid w:val="00767FB0"/>
    <w:rsid w:val="00771B3A"/>
    <w:rsid w:val="00772E41"/>
    <w:rsid w:val="0077302C"/>
    <w:rsid w:val="007733CB"/>
    <w:rsid w:val="0077448D"/>
    <w:rsid w:val="0077486D"/>
    <w:rsid w:val="00775DD1"/>
    <w:rsid w:val="00775F2B"/>
    <w:rsid w:val="007761A7"/>
    <w:rsid w:val="00776693"/>
    <w:rsid w:val="00777D39"/>
    <w:rsid w:val="00780662"/>
    <w:rsid w:val="00780B0C"/>
    <w:rsid w:val="00780DCC"/>
    <w:rsid w:val="00781BFA"/>
    <w:rsid w:val="00782062"/>
    <w:rsid w:val="00783A7D"/>
    <w:rsid w:val="00784350"/>
    <w:rsid w:val="00785118"/>
    <w:rsid w:val="00786428"/>
    <w:rsid w:val="00786B33"/>
    <w:rsid w:val="00787C20"/>
    <w:rsid w:val="007909AD"/>
    <w:rsid w:val="00790BF6"/>
    <w:rsid w:val="00792561"/>
    <w:rsid w:val="00792B43"/>
    <w:rsid w:val="007945D3"/>
    <w:rsid w:val="00794D1E"/>
    <w:rsid w:val="007955B1"/>
    <w:rsid w:val="00795820"/>
    <w:rsid w:val="00795862"/>
    <w:rsid w:val="007965AD"/>
    <w:rsid w:val="00796C12"/>
    <w:rsid w:val="00797C75"/>
    <w:rsid w:val="007A1A07"/>
    <w:rsid w:val="007A2A53"/>
    <w:rsid w:val="007A2DA2"/>
    <w:rsid w:val="007A40AD"/>
    <w:rsid w:val="007A47D8"/>
    <w:rsid w:val="007A5969"/>
    <w:rsid w:val="007A641F"/>
    <w:rsid w:val="007A64EA"/>
    <w:rsid w:val="007A7DD2"/>
    <w:rsid w:val="007B0C44"/>
    <w:rsid w:val="007B2981"/>
    <w:rsid w:val="007B2FE6"/>
    <w:rsid w:val="007B306D"/>
    <w:rsid w:val="007B4027"/>
    <w:rsid w:val="007B461F"/>
    <w:rsid w:val="007B4B43"/>
    <w:rsid w:val="007B57B9"/>
    <w:rsid w:val="007B6199"/>
    <w:rsid w:val="007B64F3"/>
    <w:rsid w:val="007B698F"/>
    <w:rsid w:val="007B6FAE"/>
    <w:rsid w:val="007B7789"/>
    <w:rsid w:val="007B7BAA"/>
    <w:rsid w:val="007B7BF9"/>
    <w:rsid w:val="007C024B"/>
    <w:rsid w:val="007C411B"/>
    <w:rsid w:val="007C429C"/>
    <w:rsid w:val="007C457A"/>
    <w:rsid w:val="007C5002"/>
    <w:rsid w:val="007C5C63"/>
    <w:rsid w:val="007C5F91"/>
    <w:rsid w:val="007C62F0"/>
    <w:rsid w:val="007C7607"/>
    <w:rsid w:val="007C7885"/>
    <w:rsid w:val="007C7D75"/>
    <w:rsid w:val="007D0F0E"/>
    <w:rsid w:val="007D1AB6"/>
    <w:rsid w:val="007D2CFA"/>
    <w:rsid w:val="007D2EF6"/>
    <w:rsid w:val="007D370E"/>
    <w:rsid w:val="007D3E16"/>
    <w:rsid w:val="007D79F2"/>
    <w:rsid w:val="007D7CB3"/>
    <w:rsid w:val="007E0666"/>
    <w:rsid w:val="007E0A9A"/>
    <w:rsid w:val="007E0CBF"/>
    <w:rsid w:val="007E1F4D"/>
    <w:rsid w:val="007E2193"/>
    <w:rsid w:val="007E3864"/>
    <w:rsid w:val="007E3EDE"/>
    <w:rsid w:val="007E4149"/>
    <w:rsid w:val="007E490E"/>
    <w:rsid w:val="007E4935"/>
    <w:rsid w:val="007E4C69"/>
    <w:rsid w:val="007E57C2"/>
    <w:rsid w:val="007E6368"/>
    <w:rsid w:val="007F07D1"/>
    <w:rsid w:val="007F176E"/>
    <w:rsid w:val="007F1888"/>
    <w:rsid w:val="007F1CDA"/>
    <w:rsid w:val="007F1EB3"/>
    <w:rsid w:val="007F235F"/>
    <w:rsid w:val="007F23F0"/>
    <w:rsid w:val="007F291D"/>
    <w:rsid w:val="007F2D8E"/>
    <w:rsid w:val="007F33D1"/>
    <w:rsid w:val="007F40CC"/>
    <w:rsid w:val="007F42CE"/>
    <w:rsid w:val="007F4BE0"/>
    <w:rsid w:val="007F59B6"/>
    <w:rsid w:val="007F66C9"/>
    <w:rsid w:val="007F69DD"/>
    <w:rsid w:val="007F6A0D"/>
    <w:rsid w:val="007F7511"/>
    <w:rsid w:val="007F7538"/>
    <w:rsid w:val="0080002A"/>
    <w:rsid w:val="008015C4"/>
    <w:rsid w:val="00801A73"/>
    <w:rsid w:val="008023F6"/>
    <w:rsid w:val="00802B6D"/>
    <w:rsid w:val="00803983"/>
    <w:rsid w:val="00804600"/>
    <w:rsid w:val="00804701"/>
    <w:rsid w:val="00804C8B"/>
    <w:rsid w:val="00806A47"/>
    <w:rsid w:val="00806E57"/>
    <w:rsid w:val="00807069"/>
    <w:rsid w:val="00807072"/>
    <w:rsid w:val="0081178B"/>
    <w:rsid w:val="008121FA"/>
    <w:rsid w:val="008129DB"/>
    <w:rsid w:val="00813BD4"/>
    <w:rsid w:val="00814746"/>
    <w:rsid w:val="008148AA"/>
    <w:rsid w:val="008150A5"/>
    <w:rsid w:val="00816BAB"/>
    <w:rsid w:val="00817007"/>
    <w:rsid w:val="00817015"/>
    <w:rsid w:val="008173A8"/>
    <w:rsid w:val="0081744A"/>
    <w:rsid w:val="00817C02"/>
    <w:rsid w:val="00817D06"/>
    <w:rsid w:val="008207E7"/>
    <w:rsid w:val="00820B4C"/>
    <w:rsid w:val="00820D74"/>
    <w:rsid w:val="0082177A"/>
    <w:rsid w:val="00821E37"/>
    <w:rsid w:val="008231D0"/>
    <w:rsid w:val="00823288"/>
    <w:rsid w:val="0082390B"/>
    <w:rsid w:val="008239D6"/>
    <w:rsid w:val="00823CE9"/>
    <w:rsid w:val="0082404F"/>
    <w:rsid w:val="00825267"/>
    <w:rsid w:val="00825644"/>
    <w:rsid w:val="00825B36"/>
    <w:rsid w:val="00825FAE"/>
    <w:rsid w:val="00826215"/>
    <w:rsid w:val="008265CF"/>
    <w:rsid w:val="00826F07"/>
    <w:rsid w:val="008270D0"/>
    <w:rsid w:val="00827489"/>
    <w:rsid w:val="00827B26"/>
    <w:rsid w:val="00830724"/>
    <w:rsid w:val="008310EC"/>
    <w:rsid w:val="00832AB8"/>
    <w:rsid w:val="00832B79"/>
    <w:rsid w:val="00833107"/>
    <w:rsid w:val="00833EF8"/>
    <w:rsid w:val="00834229"/>
    <w:rsid w:val="008344BF"/>
    <w:rsid w:val="00834FE2"/>
    <w:rsid w:val="00835635"/>
    <w:rsid w:val="008376AE"/>
    <w:rsid w:val="00837BE0"/>
    <w:rsid w:val="00840047"/>
    <w:rsid w:val="00840D92"/>
    <w:rsid w:val="00841CBD"/>
    <w:rsid w:val="00841D84"/>
    <w:rsid w:val="0084250A"/>
    <w:rsid w:val="00842661"/>
    <w:rsid w:val="00843764"/>
    <w:rsid w:val="00843C2F"/>
    <w:rsid w:val="00843C87"/>
    <w:rsid w:val="00844E95"/>
    <w:rsid w:val="00845364"/>
    <w:rsid w:val="00845D4D"/>
    <w:rsid w:val="00845F2A"/>
    <w:rsid w:val="00846085"/>
    <w:rsid w:val="008463CA"/>
    <w:rsid w:val="008472F1"/>
    <w:rsid w:val="00847726"/>
    <w:rsid w:val="00847A91"/>
    <w:rsid w:val="008505F1"/>
    <w:rsid w:val="0085148F"/>
    <w:rsid w:val="008538BC"/>
    <w:rsid w:val="008539E4"/>
    <w:rsid w:val="00853E4C"/>
    <w:rsid w:val="00853F96"/>
    <w:rsid w:val="00854807"/>
    <w:rsid w:val="00855267"/>
    <w:rsid w:val="00855289"/>
    <w:rsid w:val="00855EE5"/>
    <w:rsid w:val="008562BF"/>
    <w:rsid w:val="008563DF"/>
    <w:rsid w:val="00856DED"/>
    <w:rsid w:val="008574A2"/>
    <w:rsid w:val="008576D8"/>
    <w:rsid w:val="008605D7"/>
    <w:rsid w:val="00860E2B"/>
    <w:rsid w:val="00861DBC"/>
    <w:rsid w:val="0086213D"/>
    <w:rsid w:val="00862A0F"/>
    <w:rsid w:val="00862C36"/>
    <w:rsid w:val="00864192"/>
    <w:rsid w:val="008648EF"/>
    <w:rsid w:val="0086585E"/>
    <w:rsid w:val="00865E17"/>
    <w:rsid w:val="00866723"/>
    <w:rsid w:val="00867464"/>
    <w:rsid w:val="008674D9"/>
    <w:rsid w:val="00870899"/>
    <w:rsid w:val="00870A2F"/>
    <w:rsid w:val="00870D37"/>
    <w:rsid w:val="00871941"/>
    <w:rsid w:val="00872992"/>
    <w:rsid w:val="00873AA7"/>
    <w:rsid w:val="00875FDF"/>
    <w:rsid w:val="008760ED"/>
    <w:rsid w:val="0087752A"/>
    <w:rsid w:val="00880658"/>
    <w:rsid w:val="00880DF3"/>
    <w:rsid w:val="00881B90"/>
    <w:rsid w:val="00881D70"/>
    <w:rsid w:val="0088358C"/>
    <w:rsid w:val="0088445D"/>
    <w:rsid w:val="008850B1"/>
    <w:rsid w:val="008850F3"/>
    <w:rsid w:val="00885A02"/>
    <w:rsid w:val="0088675F"/>
    <w:rsid w:val="00886A95"/>
    <w:rsid w:val="00886BC0"/>
    <w:rsid w:val="008874E1"/>
    <w:rsid w:val="0088759A"/>
    <w:rsid w:val="00887729"/>
    <w:rsid w:val="00887953"/>
    <w:rsid w:val="00887C1A"/>
    <w:rsid w:val="008905D2"/>
    <w:rsid w:val="00891CA8"/>
    <w:rsid w:val="008922BA"/>
    <w:rsid w:val="0089300D"/>
    <w:rsid w:val="00893ADC"/>
    <w:rsid w:val="00893CF4"/>
    <w:rsid w:val="00894CD2"/>
    <w:rsid w:val="00896097"/>
    <w:rsid w:val="00896307"/>
    <w:rsid w:val="00896543"/>
    <w:rsid w:val="00897131"/>
    <w:rsid w:val="008A0ADA"/>
    <w:rsid w:val="008A0E09"/>
    <w:rsid w:val="008A1299"/>
    <w:rsid w:val="008A15A0"/>
    <w:rsid w:val="008A1965"/>
    <w:rsid w:val="008A2E87"/>
    <w:rsid w:val="008A2EC7"/>
    <w:rsid w:val="008A3AA6"/>
    <w:rsid w:val="008A4023"/>
    <w:rsid w:val="008A4062"/>
    <w:rsid w:val="008A4C4E"/>
    <w:rsid w:val="008A5DCF"/>
    <w:rsid w:val="008A5E51"/>
    <w:rsid w:val="008A66EB"/>
    <w:rsid w:val="008A70D3"/>
    <w:rsid w:val="008A72BC"/>
    <w:rsid w:val="008A77CE"/>
    <w:rsid w:val="008A7AB8"/>
    <w:rsid w:val="008B0178"/>
    <w:rsid w:val="008B0382"/>
    <w:rsid w:val="008B10FF"/>
    <w:rsid w:val="008B11B6"/>
    <w:rsid w:val="008B155F"/>
    <w:rsid w:val="008B2454"/>
    <w:rsid w:val="008B26ED"/>
    <w:rsid w:val="008B2A73"/>
    <w:rsid w:val="008B2B89"/>
    <w:rsid w:val="008B2BFD"/>
    <w:rsid w:val="008B3602"/>
    <w:rsid w:val="008B40A9"/>
    <w:rsid w:val="008B4352"/>
    <w:rsid w:val="008B6460"/>
    <w:rsid w:val="008C0555"/>
    <w:rsid w:val="008C0B5E"/>
    <w:rsid w:val="008C0D18"/>
    <w:rsid w:val="008C1468"/>
    <w:rsid w:val="008C1BD2"/>
    <w:rsid w:val="008C2388"/>
    <w:rsid w:val="008C303C"/>
    <w:rsid w:val="008C34B8"/>
    <w:rsid w:val="008C3B51"/>
    <w:rsid w:val="008C539A"/>
    <w:rsid w:val="008C53EC"/>
    <w:rsid w:val="008C541A"/>
    <w:rsid w:val="008C58BE"/>
    <w:rsid w:val="008C6608"/>
    <w:rsid w:val="008C664B"/>
    <w:rsid w:val="008D0244"/>
    <w:rsid w:val="008D031F"/>
    <w:rsid w:val="008D1086"/>
    <w:rsid w:val="008D12BA"/>
    <w:rsid w:val="008D18E0"/>
    <w:rsid w:val="008D2D4F"/>
    <w:rsid w:val="008D4215"/>
    <w:rsid w:val="008D4DC0"/>
    <w:rsid w:val="008D5921"/>
    <w:rsid w:val="008D5A66"/>
    <w:rsid w:val="008D5BD5"/>
    <w:rsid w:val="008D6685"/>
    <w:rsid w:val="008D793A"/>
    <w:rsid w:val="008D7E60"/>
    <w:rsid w:val="008D7EE7"/>
    <w:rsid w:val="008E040B"/>
    <w:rsid w:val="008E09A3"/>
    <w:rsid w:val="008E0AA1"/>
    <w:rsid w:val="008E0B6E"/>
    <w:rsid w:val="008E0FD7"/>
    <w:rsid w:val="008E1EAA"/>
    <w:rsid w:val="008E20BD"/>
    <w:rsid w:val="008E28DE"/>
    <w:rsid w:val="008E2EC5"/>
    <w:rsid w:val="008E3032"/>
    <w:rsid w:val="008E393A"/>
    <w:rsid w:val="008E4993"/>
    <w:rsid w:val="008E5F0D"/>
    <w:rsid w:val="008E6A9D"/>
    <w:rsid w:val="008E7145"/>
    <w:rsid w:val="008E7487"/>
    <w:rsid w:val="008F03AE"/>
    <w:rsid w:val="008F0B8D"/>
    <w:rsid w:val="008F2435"/>
    <w:rsid w:val="008F2C98"/>
    <w:rsid w:val="008F42D0"/>
    <w:rsid w:val="008F5EB9"/>
    <w:rsid w:val="008F6AFA"/>
    <w:rsid w:val="0090007A"/>
    <w:rsid w:val="00900B62"/>
    <w:rsid w:val="00900F04"/>
    <w:rsid w:val="009019F7"/>
    <w:rsid w:val="00901E67"/>
    <w:rsid w:val="00901E9D"/>
    <w:rsid w:val="0090218E"/>
    <w:rsid w:val="00902A5F"/>
    <w:rsid w:val="00904620"/>
    <w:rsid w:val="00905529"/>
    <w:rsid w:val="00905E49"/>
    <w:rsid w:val="00906484"/>
    <w:rsid w:val="00906588"/>
    <w:rsid w:val="00906DCC"/>
    <w:rsid w:val="0091165F"/>
    <w:rsid w:val="00914CD4"/>
    <w:rsid w:val="00915BFF"/>
    <w:rsid w:val="0091607B"/>
    <w:rsid w:val="00916D5C"/>
    <w:rsid w:val="0091708E"/>
    <w:rsid w:val="00917AE7"/>
    <w:rsid w:val="00921EAD"/>
    <w:rsid w:val="009236E7"/>
    <w:rsid w:val="00924124"/>
    <w:rsid w:val="0092436A"/>
    <w:rsid w:val="00930979"/>
    <w:rsid w:val="00930BBA"/>
    <w:rsid w:val="00930F89"/>
    <w:rsid w:val="00931FF0"/>
    <w:rsid w:val="009325E3"/>
    <w:rsid w:val="009338BC"/>
    <w:rsid w:val="00933CEE"/>
    <w:rsid w:val="00936092"/>
    <w:rsid w:val="00936EE0"/>
    <w:rsid w:val="00936FF1"/>
    <w:rsid w:val="0093727E"/>
    <w:rsid w:val="00937316"/>
    <w:rsid w:val="00940F26"/>
    <w:rsid w:val="009418B6"/>
    <w:rsid w:val="00942068"/>
    <w:rsid w:val="00942351"/>
    <w:rsid w:val="009426F7"/>
    <w:rsid w:val="00943B3F"/>
    <w:rsid w:val="00944258"/>
    <w:rsid w:val="009444BB"/>
    <w:rsid w:val="0094661F"/>
    <w:rsid w:val="00946892"/>
    <w:rsid w:val="00946CDF"/>
    <w:rsid w:val="009470F5"/>
    <w:rsid w:val="0095000E"/>
    <w:rsid w:val="00950230"/>
    <w:rsid w:val="00951A42"/>
    <w:rsid w:val="0095366F"/>
    <w:rsid w:val="009536B6"/>
    <w:rsid w:val="00953A57"/>
    <w:rsid w:val="00953A95"/>
    <w:rsid w:val="00955D0B"/>
    <w:rsid w:val="009562B2"/>
    <w:rsid w:val="00956A25"/>
    <w:rsid w:val="009572D8"/>
    <w:rsid w:val="009573E5"/>
    <w:rsid w:val="00957CBC"/>
    <w:rsid w:val="00960110"/>
    <w:rsid w:val="00960CC8"/>
    <w:rsid w:val="009611CE"/>
    <w:rsid w:val="009618F5"/>
    <w:rsid w:val="00961CF3"/>
    <w:rsid w:val="00963809"/>
    <w:rsid w:val="0096466D"/>
    <w:rsid w:val="00964864"/>
    <w:rsid w:val="00964AD4"/>
    <w:rsid w:val="00964CA9"/>
    <w:rsid w:val="0096515E"/>
    <w:rsid w:val="00965353"/>
    <w:rsid w:val="00965C5B"/>
    <w:rsid w:val="0096693F"/>
    <w:rsid w:val="00967A67"/>
    <w:rsid w:val="00967AE7"/>
    <w:rsid w:val="00970B8C"/>
    <w:rsid w:val="00971868"/>
    <w:rsid w:val="009720AA"/>
    <w:rsid w:val="009721CC"/>
    <w:rsid w:val="009726AF"/>
    <w:rsid w:val="00972A95"/>
    <w:rsid w:val="00973A18"/>
    <w:rsid w:val="00973A2A"/>
    <w:rsid w:val="00973CBA"/>
    <w:rsid w:val="00973EA0"/>
    <w:rsid w:val="00975AA3"/>
    <w:rsid w:val="00975AF5"/>
    <w:rsid w:val="0097781A"/>
    <w:rsid w:val="00977A9B"/>
    <w:rsid w:val="00980270"/>
    <w:rsid w:val="00980FFA"/>
    <w:rsid w:val="009810E3"/>
    <w:rsid w:val="00981106"/>
    <w:rsid w:val="00981659"/>
    <w:rsid w:val="00983069"/>
    <w:rsid w:val="009830BF"/>
    <w:rsid w:val="0098328D"/>
    <w:rsid w:val="00983352"/>
    <w:rsid w:val="009833DD"/>
    <w:rsid w:val="00983FD3"/>
    <w:rsid w:val="00985227"/>
    <w:rsid w:val="0098594E"/>
    <w:rsid w:val="009859BA"/>
    <w:rsid w:val="009863FD"/>
    <w:rsid w:val="009864E7"/>
    <w:rsid w:val="009866D0"/>
    <w:rsid w:val="0098674A"/>
    <w:rsid w:val="009871FE"/>
    <w:rsid w:val="009877A6"/>
    <w:rsid w:val="0099022F"/>
    <w:rsid w:val="00990349"/>
    <w:rsid w:val="0099109F"/>
    <w:rsid w:val="00991AFC"/>
    <w:rsid w:val="009947DA"/>
    <w:rsid w:val="00994AEC"/>
    <w:rsid w:val="0099524A"/>
    <w:rsid w:val="00995B54"/>
    <w:rsid w:val="00996056"/>
    <w:rsid w:val="00996F4C"/>
    <w:rsid w:val="00996FBC"/>
    <w:rsid w:val="00997219"/>
    <w:rsid w:val="009974EE"/>
    <w:rsid w:val="00997A69"/>
    <w:rsid w:val="00997B2B"/>
    <w:rsid w:val="00997B4B"/>
    <w:rsid w:val="009A00F5"/>
    <w:rsid w:val="009A0299"/>
    <w:rsid w:val="009A0A66"/>
    <w:rsid w:val="009A0AD4"/>
    <w:rsid w:val="009A0DF5"/>
    <w:rsid w:val="009A0E82"/>
    <w:rsid w:val="009A2272"/>
    <w:rsid w:val="009A234C"/>
    <w:rsid w:val="009A25A1"/>
    <w:rsid w:val="009A2A36"/>
    <w:rsid w:val="009A2B0B"/>
    <w:rsid w:val="009A2DFC"/>
    <w:rsid w:val="009A368B"/>
    <w:rsid w:val="009A3ABC"/>
    <w:rsid w:val="009A3D45"/>
    <w:rsid w:val="009A4FA1"/>
    <w:rsid w:val="009A5963"/>
    <w:rsid w:val="009A6066"/>
    <w:rsid w:val="009A66F3"/>
    <w:rsid w:val="009A6F9E"/>
    <w:rsid w:val="009B006F"/>
    <w:rsid w:val="009B0312"/>
    <w:rsid w:val="009B0E8E"/>
    <w:rsid w:val="009B285E"/>
    <w:rsid w:val="009B28EA"/>
    <w:rsid w:val="009B31E4"/>
    <w:rsid w:val="009B33C6"/>
    <w:rsid w:val="009B3618"/>
    <w:rsid w:val="009B3CC9"/>
    <w:rsid w:val="009B484A"/>
    <w:rsid w:val="009B4CE4"/>
    <w:rsid w:val="009B51B2"/>
    <w:rsid w:val="009B54E7"/>
    <w:rsid w:val="009B570E"/>
    <w:rsid w:val="009B5B90"/>
    <w:rsid w:val="009B5E72"/>
    <w:rsid w:val="009B6028"/>
    <w:rsid w:val="009B6D2F"/>
    <w:rsid w:val="009C00A7"/>
    <w:rsid w:val="009C0831"/>
    <w:rsid w:val="009C0A89"/>
    <w:rsid w:val="009C0C6E"/>
    <w:rsid w:val="009C209F"/>
    <w:rsid w:val="009C28A3"/>
    <w:rsid w:val="009C311D"/>
    <w:rsid w:val="009C4487"/>
    <w:rsid w:val="009C44C4"/>
    <w:rsid w:val="009C4841"/>
    <w:rsid w:val="009C52CB"/>
    <w:rsid w:val="009C5FF2"/>
    <w:rsid w:val="009C6936"/>
    <w:rsid w:val="009C7693"/>
    <w:rsid w:val="009C7ADD"/>
    <w:rsid w:val="009C7ED1"/>
    <w:rsid w:val="009D0A34"/>
    <w:rsid w:val="009D10AE"/>
    <w:rsid w:val="009D2283"/>
    <w:rsid w:val="009D32F8"/>
    <w:rsid w:val="009D3E0E"/>
    <w:rsid w:val="009D457D"/>
    <w:rsid w:val="009D61A7"/>
    <w:rsid w:val="009D716D"/>
    <w:rsid w:val="009E067B"/>
    <w:rsid w:val="009E0E2E"/>
    <w:rsid w:val="009E1AA6"/>
    <w:rsid w:val="009E2920"/>
    <w:rsid w:val="009E31EE"/>
    <w:rsid w:val="009E4AE5"/>
    <w:rsid w:val="009E4C1C"/>
    <w:rsid w:val="009E505E"/>
    <w:rsid w:val="009E5BAC"/>
    <w:rsid w:val="009E5C3D"/>
    <w:rsid w:val="009E6672"/>
    <w:rsid w:val="009E6738"/>
    <w:rsid w:val="009E6D9E"/>
    <w:rsid w:val="009E7995"/>
    <w:rsid w:val="009F0146"/>
    <w:rsid w:val="009F01BF"/>
    <w:rsid w:val="009F08FB"/>
    <w:rsid w:val="009F2C59"/>
    <w:rsid w:val="009F2D19"/>
    <w:rsid w:val="009F3444"/>
    <w:rsid w:val="009F3D17"/>
    <w:rsid w:val="009F40A6"/>
    <w:rsid w:val="009F4C8B"/>
    <w:rsid w:val="009F5318"/>
    <w:rsid w:val="009F5AF4"/>
    <w:rsid w:val="009F7AFA"/>
    <w:rsid w:val="009F7F34"/>
    <w:rsid w:val="00A020FF"/>
    <w:rsid w:val="00A0244F"/>
    <w:rsid w:val="00A0456D"/>
    <w:rsid w:val="00A045CD"/>
    <w:rsid w:val="00A05167"/>
    <w:rsid w:val="00A062F9"/>
    <w:rsid w:val="00A069CC"/>
    <w:rsid w:val="00A06AE7"/>
    <w:rsid w:val="00A07BFC"/>
    <w:rsid w:val="00A11CB0"/>
    <w:rsid w:val="00A12503"/>
    <w:rsid w:val="00A1273E"/>
    <w:rsid w:val="00A14416"/>
    <w:rsid w:val="00A14E4C"/>
    <w:rsid w:val="00A1514A"/>
    <w:rsid w:val="00A177B4"/>
    <w:rsid w:val="00A20552"/>
    <w:rsid w:val="00A20E90"/>
    <w:rsid w:val="00A21572"/>
    <w:rsid w:val="00A21DD1"/>
    <w:rsid w:val="00A2319D"/>
    <w:rsid w:val="00A2358C"/>
    <w:rsid w:val="00A23837"/>
    <w:rsid w:val="00A250FD"/>
    <w:rsid w:val="00A254BB"/>
    <w:rsid w:val="00A25557"/>
    <w:rsid w:val="00A25E07"/>
    <w:rsid w:val="00A25E3D"/>
    <w:rsid w:val="00A25E8E"/>
    <w:rsid w:val="00A2659B"/>
    <w:rsid w:val="00A26E58"/>
    <w:rsid w:val="00A27EB6"/>
    <w:rsid w:val="00A3065B"/>
    <w:rsid w:val="00A30A10"/>
    <w:rsid w:val="00A33D1D"/>
    <w:rsid w:val="00A34461"/>
    <w:rsid w:val="00A34D00"/>
    <w:rsid w:val="00A356FD"/>
    <w:rsid w:val="00A35AD3"/>
    <w:rsid w:val="00A367FA"/>
    <w:rsid w:val="00A36D71"/>
    <w:rsid w:val="00A373B9"/>
    <w:rsid w:val="00A37589"/>
    <w:rsid w:val="00A37F82"/>
    <w:rsid w:val="00A406C1"/>
    <w:rsid w:val="00A410A3"/>
    <w:rsid w:val="00A41675"/>
    <w:rsid w:val="00A4169B"/>
    <w:rsid w:val="00A41708"/>
    <w:rsid w:val="00A418BB"/>
    <w:rsid w:val="00A41B5C"/>
    <w:rsid w:val="00A42BA5"/>
    <w:rsid w:val="00A4465A"/>
    <w:rsid w:val="00A44843"/>
    <w:rsid w:val="00A44A0C"/>
    <w:rsid w:val="00A44A18"/>
    <w:rsid w:val="00A44CE2"/>
    <w:rsid w:val="00A54328"/>
    <w:rsid w:val="00A5471F"/>
    <w:rsid w:val="00A547F4"/>
    <w:rsid w:val="00A54A70"/>
    <w:rsid w:val="00A54DB7"/>
    <w:rsid w:val="00A55A60"/>
    <w:rsid w:val="00A55AA4"/>
    <w:rsid w:val="00A55CF0"/>
    <w:rsid w:val="00A579D8"/>
    <w:rsid w:val="00A57BB7"/>
    <w:rsid w:val="00A6036E"/>
    <w:rsid w:val="00A6111E"/>
    <w:rsid w:val="00A612A4"/>
    <w:rsid w:val="00A61BC1"/>
    <w:rsid w:val="00A61F27"/>
    <w:rsid w:val="00A62066"/>
    <w:rsid w:val="00A62254"/>
    <w:rsid w:val="00A62289"/>
    <w:rsid w:val="00A62DE6"/>
    <w:rsid w:val="00A64093"/>
    <w:rsid w:val="00A643DB"/>
    <w:rsid w:val="00A64F59"/>
    <w:rsid w:val="00A66EAF"/>
    <w:rsid w:val="00A67D15"/>
    <w:rsid w:val="00A703BF"/>
    <w:rsid w:val="00A70B35"/>
    <w:rsid w:val="00A7112C"/>
    <w:rsid w:val="00A71530"/>
    <w:rsid w:val="00A7209A"/>
    <w:rsid w:val="00A73369"/>
    <w:rsid w:val="00A738A9"/>
    <w:rsid w:val="00A744C9"/>
    <w:rsid w:val="00A75E8C"/>
    <w:rsid w:val="00A77BAA"/>
    <w:rsid w:val="00A81018"/>
    <w:rsid w:val="00A815D5"/>
    <w:rsid w:val="00A81B3E"/>
    <w:rsid w:val="00A82292"/>
    <w:rsid w:val="00A823ED"/>
    <w:rsid w:val="00A82684"/>
    <w:rsid w:val="00A82913"/>
    <w:rsid w:val="00A84134"/>
    <w:rsid w:val="00A85744"/>
    <w:rsid w:val="00A858C8"/>
    <w:rsid w:val="00A85FDB"/>
    <w:rsid w:val="00A862D0"/>
    <w:rsid w:val="00A866BC"/>
    <w:rsid w:val="00A90A92"/>
    <w:rsid w:val="00A91869"/>
    <w:rsid w:val="00A91C4F"/>
    <w:rsid w:val="00A92BC9"/>
    <w:rsid w:val="00A92CAC"/>
    <w:rsid w:val="00A93DC6"/>
    <w:rsid w:val="00A94879"/>
    <w:rsid w:val="00A9609F"/>
    <w:rsid w:val="00A9699B"/>
    <w:rsid w:val="00A972C1"/>
    <w:rsid w:val="00A97F5D"/>
    <w:rsid w:val="00AA0079"/>
    <w:rsid w:val="00AA1132"/>
    <w:rsid w:val="00AA13C9"/>
    <w:rsid w:val="00AA2E63"/>
    <w:rsid w:val="00AA391A"/>
    <w:rsid w:val="00AA3AA0"/>
    <w:rsid w:val="00AA3F76"/>
    <w:rsid w:val="00AA4A7F"/>
    <w:rsid w:val="00AA510C"/>
    <w:rsid w:val="00AA5DD4"/>
    <w:rsid w:val="00AA6902"/>
    <w:rsid w:val="00AA6BAB"/>
    <w:rsid w:val="00AA71AA"/>
    <w:rsid w:val="00AB05D2"/>
    <w:rsid w:val="00AB0783"/>
    <w:rsid w:val="00AB0DE0"/>
    <w:rsid w:val="00AB16E8"/>
    <w:rsid w:val="00AB2703"/>
    <w:rsid w:val="00AB2891"/>
    <w:rsid w:val="00AB2E08"/>
    <w:rsid w:val="00AB2F4F"/>
    <w:rsid w:val="00AB3EC6"/>
    <w:rsid w:val="00AB437D"/>
    <w:rsid w:val="00AB4505"/>
    <w:rsid w:val="00AB6439"/>
    <w:rsid w:val="00AB6CD5"/>
    <w:rsid w:val="00AB6EBB"/>
    <w:rsid w:val="00AB755D"/>
    <w:rsid w:val="00AB7629"/>
    <w:rsid w:val="00AC0274"/>
    <w:rsid w:val="00AC1138"/>
    <w:rsid w:val="00AC1473"/>
    <w:rsid w:val="00AC43B8"/>
    <w:rsid w:val="00AC47E6"/>
    <w:rsid w:val="00AC64D9"/>
    <w:rsid w:val="00AC6AE2"/>
    <w:rsid w:val="00AC7861"/>
    <w:rsid w:val="00AC7E6E"/>
    <w:rsid w:val="00AD0254"/>
    <w:rsid w:val="00AD058E"/>
    <w:rsid w:val="00AD1395"/>
    <w:rsid w:val="00AD2103"/>
    <w:rsid w:val="00AD2406"/>
    <w:rsid w:val="00AD2B04"/>
    <w:rsid w:val="00AD358C"/>
    <w:rsid w:val="00AD3E98"/>
    <w:rsid w:val="00AD5270"/>
    <w:rsid w:val="00AD5837"/>
    <w:rsid w:val="00AD5D67"/>
    <w:rsid w:val="00AD6374"/>
    <w:rsid w:val="00AE0371"/>
    <w:rsid w:val="00AE1060"/>
    <w:rsid w:val="00AE119A"/>
    <w:rsid w:val="00AE1524"/>
    <w:rsid w:val="00AE2F3B"/>
    <w:rsid w:val="00AE30F4"/>
    <w:rsid w:val="00AE3889"/>
    <w:rsid w:val="00AE3897"/>
    <w:rsid w:val="00AE3BD4"/>
    <w:rsid w:val="00AE4B22"/>
    <w:rsid w:val="00AE54B9"/>
    <w:rsid w:val="00AE5F34"/>
    <w:rsid w:val="00AE6084"/>
    <w:rsid w:val="00AE6442"/>
    <w:rsid w:val="00AE6F48"/>
    <w:rsid w:val="00AE7EC3"/>
    <w:rsid w:val="00AF1F9E"/>
    <w:rsid w:val="00AF272B"/>
    <w:rsid w:val="00AF3566"/>
    <w:rsid w:val="00AF3D0D"/>
    <w:rsid w:val="00AF505A"/>
    <w:rsid w:val="00AF5D06"/>
    <w:rsid w:val="00AF5E33"/>
    <w:rsid w:val="00AF6D1D"/>
    <w:rsid w:val="00AF70AB"/>
    <w:rsid w:val="00AF717A"/>
    <w:rsid w:val="00AF77D2"/>
    <w:rsid w:val="00AF77F0"/>
    <w:rsid w:val="00AF78D9"/>
    <w:rsid w:val="00B00ABE"/>
    <w:rsid w:val="00B01DCF"/>
    <w:rsid w:val="00B01EC1"/>
    <w:rsid w:val="00B02449"/>
    <w:rsid w:val="00B02D4B"/>
    <w:rsid w:val="00B03BCD"/>
    <w:rsid w:val="00B03D85"/>
    <w:rsid w:val="00B0487B"/>
    <w:rsid w:val="00B049E8"/>
    <w:rsid w:val="00B06049"/>
    <w:rsid w:val="00B062C4"/>
    <w:rsid w:val="00B06C84"/>
    <w:rsid w:val="00B06CD9"/>
    <w:rsid w:val="00B070EA"/>
    <w:rsid w:val="00B07613"/>
    <w:rsid w:val="00B07756"/>
    <w:rsid w:val="00B07A29"/>
    <w:rsid w:val="00B07E1B"/>
    <w:rsid w:val="00B1095B"/>
    <w:rsid w:val="00B10EF6"/>
    <w:rsid w:val="00B116DC"/>
    <w:rsid w:val="00B1235F"/>
    <w:rsid w:val="00B12537"/>
    <w:rsid w:val="00B12986"/>
    <w:rsid w:val="00B13A0D"/>
    <w:rsid w:val="00B13A39"/>
    <w:rsid w:val="00B13C5F"/>
    <w:rsid w:val="00B1458A"/>
    <w:rsid w:val="00B1483D"/>
    <w:rsid w:val="00B16E6D"/>
    <w:rsid w:val="00B20A2A"/>
    <w:rsid w:val="00B20EE7"/>
    <w:rsid w:val="00B2153F"/>
    <w:rsid w:val="00B21789"/>
    <w:rsid w:val="00B21854"/>
    <w:rsid w:val="00B21DED"/>
    <w:rsid w:val="00B21FF8"/>
    <w:rsid w:val="00B22A91"/>
    <w:rsid w:val="00B22AF5"/>
    <w:rsid w:val="00B234A2"/>
    <w:rsid w:val="00B2390F"/>
    <w:rsid w:val="00B25082"/>
    <w:rsid w:val="00B259D9"/>
    <w:rsid w:val="00B260F9"/>
    <w:rsid w:val="00B272A8"/>
    <w:rsid w:val="00B27594"/>
    <w:rsid w:val="00B27B64"/>
    <w:rsid w:val="00B30444"/>
    <w:rsid w:val="00B30F20"/>
    <w:rsid w:val="00B326BA"/>
    <w:rsid w:val="00B32C2C"/>
    <w:rsid w:val="00B32D3D"/>
    <w:rsid w:val="00B346B4"/>
    <w:rsid w:val="00B35995"/>
    <w:rsid w:val="00B35E21"/>
    <w:rsid w:val="00B36ACD"/>
    <w:rsid w:val="00B36C36"/>
    <w:rsid w:val="00B3761C"/>
    <w:rsid w:val="00B37BB5"/>
    <w:rsid w:val="00B37FB3"/>
    <w:rsid w:val="00B40ACB"/>
    <w:rsid w:val="00B40E12"/>
    <w:rsid w:val="00B40F28"/>
    <w:rsid w:val="00B40F40"/>
    <w:rsid w:val="00B41164"/>
    <w:rsid w:val="00B41199"/>
    <w:rsid w:val="00B415D8"/>
    <w:rsid w:val="00B41E3A"/>
    <w:rsid w:val="00B44315"/>
    <w:rsid w:val="00B443F7"/>
    <w:rsid w:val="00B45362"/>
    <w:rsid w:val="00B455B1"/>
    <w:rsid w:val="00B46D3B"/>
    <w:rsid w:val="00B50CFE"/>
    <w:rsid w:val="00B5112A"/>
    <w:rsid w:val="00B513A6"/>
    <w:rsid w:val="00B517B9"/>
    <w:rsid w:val="00B51FAE"/>
    <w:rsid w:val="00B52A67"/>
    <w:rsid w:val="00B5432E"/>
    <w:rsid w:val="00B54343"/>
    <w:rsid w:val="00B556E2"/>
    <w:rsid w:val="00B56AD2"/>
    <w:rsid w:val="00B572F5"/>
    <w:rsid w:val="00B579F8"/>
    <w:rsid w:val="00B57BC6"/>
    <w:rsid w:val="00B57D9A"/>
    <w:rsid w:val="00B60850"/>
    <w:rsid w:val="00B6148D"/>
    <w:rsid w:val="00B6156C"/>
    <w:rsid w:val="00B61A20"/>
    <w:rsid w:val="00B63A80"/>
    <w:rsid w:val="00B65075"/>
    <w:rsid w:val="00B6534D"/>
    <w:rsid w:val="00B65ECD"/>
    <w:rsid w:val="00B67116"/>
    <w:rsid w:val="00B7016A"/>
    <w:rsid w:val="00B707C3"/>
    <w:rsid w:val="00B71416"/>
    <w:rsid w:val="00B71884"/>
    <w:rsid w:val="00B71E7E"/>
    <w:rsid w:val="00B71F14"/>
    <w:rsid w:val="00B74599"/>
    <w:rsid w:val="00B7784B"/>
    <w:rsid w:val="00B81210"/>
    <w:rsid w:val="00B81A9D"/>
    <w:rsid w:val="00B82E6C"/>
    <w:rsid w:val="00B8322D"/>
    <w:rsid w:val="00B83593"/>
    <w:rsid w:val="00B8370C"/>
    <w:rsid w:val="00B83F4F"/>
    <w:rsid w:val="00B862FD"/>
    <w:rsid w:val="00B863B8"/>
    <w:rsid w:val="00B867D9"/>
    <w:rsid w:val="00B86983"/>
    <w:rsid w:val="00B869E8"/>
    <w:rsid w:val="00B86BEA"/>
    <w:rsid w:val="00B86C8D"/>
    <w:rsid w:val="00B86E21"/>
    <w:rsid w:val="00B87113"/>
    <w:rsid w:val="00B87FCC"/>
    <w:rsid w:val="00B90F44"/>
    <w:rsid w:val="00B917D9"/>
    <w:rsid w:val="00B93B55"/>
    <w:rsid w:val="00B94141"/>
    <w:rsid w:val="00B96702"/>
    <w:rsid w:val="00B976B3"/>
    <w:rsid w:val="00B97B6C"/>
    <w:rsid w:val="00BA02A2"/>
    <w:rsid w:val="00BA0344"/>
    <w:rsid w:val="00BA0CB1"/>
    <w:rsid w:val="00BA12D5"/>
    <w:rsid w:val="00BA1BE9"/>
    <w:rsid w:val="00BA1CD4"/>
    <w:rsid w:val="00BA2053"/>
    <w:rsid w:val="00BA2CCE"/>
    <w:rsid w:val="00BA36FA"/>
    <w:rsid w:val="00BA386D"/>
    <w:rsid w:val="00BA43FF"/>
    <w:rsid w:val="00BA4BDB"/>
    <w:rsid w:val="00BA5180"/>
    <w:rsid w:val="00BA55C9"/>
    <w:rsid w:val="00BA57B9"/>
    <w:rsid w:val="00BA636B"/>
    <w:rsid w:val="00BA68FE"/>
    <w:rsid w:val="00BA7EE0"/>
    <w:rsid w:val="00BA7FAE"/>
    <w:rsid w:val="00BB0A89"/>
    <w:rsid w:val="00BB1CD7"/>
    <w:rsid w:val="00BB2157"/>
    <w:rsid w:val="00BB23A3"/>
    <w:rsid w:val="00BB2635"/>
    <w:rsid w:val="00BB28F0"/>
    <w:rsid w:val="00BB2E1F"/>
    <w:rsid w:val="00BB31E9"/>
    <w:rsid w:val="00BB476E"/>
    <w:rsid w:val="00BB4F91"/>
    <w:rsid w:val="00BB5946"/>
    <w:rsid w:val="00BB6826"/>
    <w:rsid w:val="00BB6DFC"/>
    <w:rsid w:val="00BB7F34"/>
    <w:rsid w:val="00BC00AF"/>
    <w:rsid w:val="00BC10E7"/>
    <w:rsid w:val="00BC1CC5"/>
    <w:rsid w:val="00BC1DA2"/>
    <w:rsid w:val="00BC21B1"/>
    <w:rsid w:val="00BC590C"/>
    <w:rsid w:val="00BC60DF"/>
    <w:rsid w:val="00BC63D8"/>
    <w:rsid w:val="00BC6FCF"/>
    <w:rsid w:val="00BD015C"/>
    <w:rsid w:val="00BD02CE"/>
    <w:rsid w:val="00BD0753"/>
    <w:rsid w:val="00BD102F"/>
    <w:rsid w:val="00BD2409"/>
    <w:rsid w:val="00BD29B4"/>
    <w:rsid w:val="00BD3C15"/>
    <w:rsid w:val="00BD4B54"/>
    <w:rsid w:val="00BD5D36"/>
    <w:rsid w:val="00BD5DCF"/>
    <w:rsid w:val="00BD66F7"/>
    <w:rsid w:val="00BD6C6A"/>
    <w:rsid w:val="00BE0E55"/>
    <w:rsid w:val="00BE1186"/>
    <w:rsid w:val="00BE1260"/>
    <w:rsid w:val="00BE17FA"/>
    <w:rsid w:val="00BE2790"/>
    <w:rsid w:val="00BE318B"/>
    <w:rsid w:val="00BE34DC"/>
    <w:rsid w:val="00BE38F6"/>
    <w:rsid w:val="00BE4271"/>
    <w:rsid w:val="00BE718C"/>
    <w:rsid w:val="00BE71C8"/>
    <w:rsid w:val="00BF14D3"/>
    <w:rsid w:val="00BF15B2"/>
    <w:rsid w:val="00BF1D75"/>
    <w:rsid w:val="00BF2A99"/>
    <w:rsid w:val="00BF3197"/>
    <w:rsid w:val="00BF49FC"/>
    <w:rsid w:val="00BF50E5"/>
    <w:rsid w:val="00BF5909"/>
    <w:rsid w:val="00BF5FAB"/>
    <w:rsid w:val="00BF6FD7"/>
    <w:rsid w:val="00BF7E57"/>
    <w:rsid w:val="00C00897"/>
    <w:rsid w:val="00C03516"/>
    <w:rsid w:val="00C035B6"/>
    <w:rsid w:val="00C03F82"/>
    <w:rsid w:val="00C04D35"/>
    <w:rsid w:val="00C05B3F"/>
    <w:rsid w:val="00C05C42"/>
    <w:rsid w:val="00C06285"/>
    <w:rsid w:val="00C0648A"/>
    <w:rsid w:val="00C06870"/>
    <w:rsid w:val="00C06B56"/>
    <w:rsid w:val="00C070DE"/>
    <w:rsid w:val="00C07110"/>
    <w:rsid w:val="00C0777A"/>
    <w:rsid w:val="00C07A7B"/>
    <w:rsid w:val="00C100FF"/>
    <w:rsid w:val="00C117AE"/>
    <w:rsid w:val="00C11A10"/>
    <w:rsid w:val="00C11F51"/>
    <w:rsid w:val="00C1220C"/>
    <w:rsid w:val="00C129AF"/>
    <w:rsid w:val="00C13CFD"/>
    <w:rsid w:val="00C13E36"/>
    <w:rsid w:val="00C13F95"/>
    <w:rsid w:val="00C141BA"/>
    <w:rsid w:val="00C142D5"/>
    <w:rsid w:val="00C1781B"/>
    <w:rsid w:val="00C17B06"/>
    <w:rsid w:val="00C204C5"/>
    <w:rsid w:val="00C20BBE"/>
    <w:rsid w:val="00C216AD"/>
    <w:rsid w:val="00C2196C"/>
    <w:rsid w:val="00C22440"/>
    <w:rsid w:val="00C22768"/>
    <w:rsid w:val="00C24AE2"/>
    <w:rsid w:val="00C25825"/>
    <w:rsid w:val="00C262C9"/>
    <w:rsid w:val="00C26DE9"/>
    <w:rsid w:val="00C27F13"/>
    <w:rsid w:val="00C30AD4"/>
    <w:rsid w:val="00C313E2"/>
    <w:rsid w:val="00C316E3"/>
    <w:rsid w:val="00C3220B"/>
    <w:rsid w:val="00C32EC1"/>
    <w:rsid w:val="00C34B5C"/>
    <w:rsid w:val="00C34B7A"/>
    <w:rsid w:val="00C352FC"/>
    <w:rsid w:val="00C35F00"/>
    <w:rsid w:val="00C36587"/>
    <w:rsid w:val="00C36D3D"/>
    <w:rsid w:val="00C37017"/>
    <w:rsid w:val="00C37B98"/>
    <w:rsid w:val="00C37FB9"/>
    <w:rsid w:val="00C401B9"/>
    <w:rsid w:val="00C401C3"/>
    <w:rsid w:val="00C403E8"/>
    <w:rsid w:val="00C4049A"/>
    <w:rsid w:val="00C40C94"/>
    <w:rsid w:val="00C41255"/>
    <w:rsid w:val="00C41D12"/>
    <w:rsid w:val="00C41F54"/>
    <w:rsid w:val="00C41FF4"/>
    <w:rsid w:val="00C4228D"/>
    <w:rsid w:val="00C4230C"/>
    <w:rsid w:val="00C42844"/>
    <w:rsid w:val="00C432CD"/>
    <w:rsid w:val="00C437A3"/>
    <w:rsid w:val="00C4384C"/>
    <w:rsid w:val="00C43F93"/>
    <w:rsid w:val="00C44592"/>
    <w:rsid w:val="00C449B6"/>
    <w:rsid w:val="00C44A64"/>
    <w:rsid w:val="00C4525B"/>
    <w:rsid w:val="00C45962"/>
    <w:rsid w:val="00C47B14"/>
    <w:rsid w:val="00C50A42"/>
    <w:rsid w:val="00C50C90"/>
    <w:rsid w:val="00C51606"/>
    <w:rsid w:val="00C5354C"/>
    <w:rsid w:val="00C546E1"/>
    <w:rsid w:val="00C546F8"/>
    <w:rsid w:val="00C56DFA"/>
    <w:rsid w:val="00C5722F"/>
    <w:rsid w:val="00C573BD"/>
    <w:rsid w:val="00C574C3"/>
    <w:rsid w:val="00C57BF8"/>
    <w:rsid w:val="00C61022"/>
    <w:rsid w:val="00C610A9"/>
    <w:rsid w:val="00C6137E"/>
    <w:rsid w:val="00C61609"/>
    <w:rsid w:val="00C619FB"/>
    <w:rsid w:val="00C6277D"/>
    <w:rsid w:val="00C6378B"/>
    <w:rsid w:val="00C63ACE"/>
    <w:rsid w:val="00C65C4F"/>
    <w:rsid w:val="00C65EEA"/>
    <w:rsid w:val="00C66C79"/>
    <w:rsid w:val="00C66EBC"/>
    <w:rsid w:val="00C6785B"/>
    <w:rsid w:val="00C705C5"/>
    <w:rsid w:val="00C72A30"/>
    <w:rsid w:val="00C73017"/>
    <w:rsid w:val="00C73122"/>
    <w:rsid w:val="00C732A4"/>
    <w:rsid w:val="00C739B6"/>
    <w:rsid w:val="00C73E39"/>
    <w:rsid w:val="00C75A46"/>
    <w:rsid w:val="00C75A89"/>
    <w:rsid w:val="00C767F7"/>
    <w:rsid w:val="00C77092"/>
    <w:rsid w:val="00C770D1"/>
    <w:rsid w:val="00C77F9A"/>
    <w:rsid w:val="00C80151"/>
    <w:rsid w:val="00C80AB5"/>
    <w:rsid w:val="00C8134F"/>
    <w:rsid w:val="00C8149D"/>
    <w:rsid w:val="00C8155E"/>
    <w:rsid w:val="00C818D2"/>
    <w:rsid w:val="00C81988"/>
    <w:rsid w:val="00C81B91"/>
    <w:rsid w:val="00C8225C"/>
    <w:rsid w:val="00C826BF"/>
    <w:rsid w:val="00C827AA"/>
    <w:rsid w:val="00C83859"/>
    <w:rsid w:val="00C83CF3"/>
    <w:rsid w:val="00C8456E"/>
    <w:rsid w:val="00C84DB0"/>
    <w:rsid w:val="00C8571C"/>
    <w:rsid w:val="00C85CFC"/>
    <w:rsid w:val="00C86012"/>
    <w:rsid w:val="00C8618C"/>
    <w:rsid w:val="00C9008E"/>
    <w:rsid w:val="00C90E40"/>
    <w:rsid w:val="00C90F13"/>
    <w:rsid w:val="00C918D2"/>
    <w:rsid w:val="00C9211F"/>
    <w:rsid w:val="00C92E8E"/>
    <w:rsid w:val="00C93C7F"/>
    <w:rsid w:val="00C94874"/>
    <w:rsid w:val="00C948BD"/>
    <w:rsid w:val="00C95AF6"/>
    <w:rsid w:val="00C963FA"/>
    <w:rsid w:val="00C964A7"/>
    <w:rsid w:val="00C96EBA"/>
    <w:rsid w:val="00C972FA"/>
    <w:rsid w:val="00CA09BB"/>
    <w:rsid w:val="00CA0E8B"/>
    <w:rsid w:val="00CA1FAD"/>
    <w:rsid w:val="00CA25B1"/>
    <w:rsid w:val="00CA2752"/>
    <w:rsid w:val="00CA3AB5"/>
    <w:rsid w:val="00CA3D84"/>
    <w:rsid w:val="00CA4ACE"/>
    <w:rsid w:val="00CA4B85"/>
    <w:rsid w:val="00CA5A5A"/>
    <w:rsid w:val="00CA5B31"/>
    <w:rsid w:val="00CA7454"/>
    <w:rsid w:val="00CA7858"/>
    <w:rsid w:val="00CA7D1E"/>
    <w:rsid w:val="00CA7E90"/>
    <w:rsid w:val="00CB07A2"/>
    <w:rsid w:val="00CB11E4"/>
    <w:rsid w:val="00CB1727"/>
    <w:rsid w:val="00CB1928"/>
    <w:rsid w:val="00CB22BF"/>
    <w:rsid w:val="00CB41A1"/>
    <w:rsid w:val="00CB4510"/>
    <w:rsid w:val="00CB602A"/>
    <w:rsid w:val="00CB61DE"/>
    <w:rsid w:val="00CB63BD"/>
    <w:rsid w:val="00CB65C1"/>
    <w:rsid w:val="00CB6EBA"/>
    <w:rsid w:val="00CB7602"/>
    <w:rsid w:val="00CC15C9"/>
    <w:rsid w:val="00CC2B1E"/>
    <w:rsid w:val="00CC4584"/>
    <w:rsid w:val="00CC485E"/>
    <w:rsid w:val="00CC4B14"/>
    <w:rsid w:val="00CC5047"/>
    <w:rsid w:val="00CC5925"/>
    <w:rsid w:val="00CC687A"/>
    <w:rsid w:val="00CC6CF7"/>
    <w:rsid w:val="00CC6FE4"/>
    <w:rsid w:val="00CC779C"/>
    <w:rsid w:val="00CD00E0"/>
    <w:rsid w:val="00CD3211"/>
    <w:rsid w:val="00CD333F"/>
    <w:rsid w:val="00CD357D"/>
    <w:rsid w:val="00CD3F96"/>
    <w:rsid w:val="00CD4527"/>
    <w:rsid w:val="00CD47BE"/>
    <w:rsid w:val="00CD5A11"/>
    <w:rsid w:val="00CD5A57"/>
    <w:rsid w:val="00CD5EB6"/>
    <w:rsid w:val="00CD615B"/>
    <w:rsid w:val="00CD65C4"/>
    <w:rsid w:val="00CD66CE"/>
    <w:rsid w:val="00CE05B4"/>
    <w:rsid w:val="00CE069E"/>
    <w:rsid w:val="00CE1706"/>
    <w:rsid w:val="00CE185C"/>
    <w:rsid w:val="00CE1ACD"/>
    <w:rsid w:val="00CE2766"/>
    <w:rsid w:val="00CE2BA1"/>
    <w:rsid w:val="00CE3552"/>
    <w:rsid w:val="00CE3850"/>
    <w:rsid w:val="00CE386D"/>
    <w:rsid w:val="00CE451C"/>
    <w:rsid w:val="00CE4E2E"/>
    <w:rsid w:val="00CE65CD"/>
    <w:rsid w:val="00CE71D8"/>
    <w:rsid w:val="00CE74AA"/>
    <w:rsid w:val="00CE77E4"/>
    <w:rsid w:val="00CE7970"/>
    <w:rsid w:val="00CF0A3C"/>
    <w:rsid w:val="00CF120D"/>
    <w:rsid w:val="00CF13C7"/>
    <w:rsid w:val="00CF153C"/>
    <w:rsid w:val="00CF1A01"/>
    <w:rsid w:val="00CF1CE7"/>
    <w:rsid w:val="00CF31B6"/>
    <w:rsid w:val="00CF37D7"/>
    <w:rsid w:val="00CF3AF9"/>
    <w:rsid w:val="00CF3B2F"/>
    <w:rsid w:val="00CF3D92"/>
    <w:rsid w:val="00CF4DF9"/>
    <w:rsid w:val="00CF5618"/>
    <w:rsid w:val="00CF63D9"/>
    <w:rsid w:val="00CF6637"/>
    <w:rsid w:val="00CF73B9"/>
    <w:rsid w:val="00D00055"/>
    <w:rsid w:val="00D00829"/>
    <w:rsid w:val="00D0168F"/>
    <w:rsid w:val="00D018C7"/>
    <w:rsid w:val="00D01A56"/>
    <w:rsid w:val="00D02444"/>
    <w:rsid w:val="00D02695"/>
    <w:rsid w:val="00D02DF7"/>
    <w:rsid w:val="00D03178"/>
    <w:rsid w:val="00D036D4"/>
    <w:rsid w:val="00D03CFC"/>
    <w:rsid w:val="00D04659"/>
    <w:rsid w:val="00D04708"/>
    <w:rsid w:val="00D0723F"/>
    <w:rsid w:val="00D07E9F"/>
    <w:rsid w:val="00D10179"/>
    <w:rsid w:val="00D10458"/>
    <w:rsid w:val="00D1070C"/>
    <w:rsid w:val="00D10776"/>
    <w:rsid w:val="00D10FCF"/>
    <w:rsid w:val="00D11D26"/>
    <w:rsid w:val="00D12605"/>
    <w:rsid w:val="00D12948"/>
    <w:rsid w:val="00D12F41"/>
    <w:rsid w:val="00D148C1"/>
    <w:rsid w:val="00D14C3B"/>
    <w:rsid w:val="00D15482"/>
    <w:rsid w:val="00D15B87"/>
    <w:rsid w:val="00D16493"/>
    <w:rsid w:val="00D16619"/>
    <w:rsid w:val="00D17EDD"/>
    <w:rsid w:val="00D201BB"/>
    <w:rsid w:val="00D2020A"/>
    <w:rsid w:val="00D20505"/>
    <w:rsid w:val="00D214B2"/>
    <w:rsid w:val="00D2253E"/>
    <w:rsid w:val="00D2257F"/>
    <w:rsid w:val="00D23306"/>
    <w:rsid w:val="00D23F5D"/>
    <w:rsid w:val="00D2496A"/>
    <w:rsid w:val="00D24A0E"/>
    <w:rsid w:val="00D250FC"/>
    <w:rsid w:val="00D25888"/>
    <w:rsid w:val="00D25A48"/>
    <w:rsid w:val="00D26428"/>
    <w:rsid w:val="00D26E21"/>
    <w:rsid w:val="00D274E2"/>
    <w:rsid w:val="00D27CC0"/>
    <w:rsid w:val="00D30256"/>
    <w:rsid w:val="00D30C26"/>
    <w:rsid w:val="00D30F79"/>
    <w:rsid w:val="00D316E1"/>
    <w:rsid w:val="00D3203A"/>
    <w:rsid w:val="00D3267D"/>
    <w:rsid w:val="00D327B6"/>
    <w:rsid w:val="00D32B9C"/>
    <w:rsid w:val="00D32F54"/>
    <w:rsid w:val="00D33548"/>
    <w:rsid w:val="00D34092"/>
    <w:rsid w:val="00D345CE"/>
    <w:rsid w:val="00D34A48"/>
    <w:rsid w:val="00D34BAE"/>
    <w:rsid w:val="00D34D71"/>
    <w:rsid w:val="00D3503D"/>
    <w:rsid w:val="00D36A1B"/>
    <w:rsid w:val="00D372A3"/>
    <w:rsid w:val="00D37FE1"/>
    <w:rsid w:val="00D4119A"/>
    <w:rsid w:val="00D43B7A"/>
    <w:rsid w:val="00D44283"/>
    <w:rsid w:val="00D45658"/>
    <w:rsid w:val="00D46746"/>
    <w:rsid w:val="00D501C6"/>
    <w:rsid w:val="00D50698"/>
    <w:rsid w:val="00D50795"/>
    <w:rsid w:val="00D5092B"/>
    <w:rsid w:val="00D514F8"/>
    <w:rsid w:val="00D51AAB"/>
    <w:rsid w:val="00D51B86"/>
    <w:rsid w:val="00D53AA3"/>
    <w:rsid w:val="00D55C4D"/>
    <w:rsid w:val="00D55CD9"/>
    <w:rsid w:val="00D565E2"/>
    <w:rsid w:val="00D5695E"/>
    <w:rsid w:val="00D57180"/>
    <w:rsid w:val="00D60F4C"/>
    <w:rsid w:val="00D61BD4"/>
    <w:rsid w:val="00D62033"/>
    <w:rsid w:val="00D6293F"/>
    <w:rsid w:val="00D62FE5"/>
    <w:rsid w:val="00D638A4"/>
    <w:rsid w:val="00D64858"/>
    <w:rsid w:val="00D65704"/>
    <w:rsid w:val="00D65989"/>
    <w:rsid w:val="00D6699E"/>
    <w:rsid w:val="00D70B85"/>
    <w:rsid w:val="00D71D0A"/>
    <w:rsid w:val="00D71D14"/>
    <w:rsid w:val="00D72DE4"/>
    <w:rsid w:val="00D73026"/>
    <w:rsid w:val="00D73D5D"/>
    <w:rsid w:val="00D74A6F"/>
    <w:rsid w:val="00D74E59"/>
    <w:rsid w:val="00D756A1"/>
    <w:rsid w:val="00D76739"/>
    <w:rsid w:val="00D77F8A"/>
    <w:rsid w:val="00D8039A"/>
    <w:rsid w:val="00D80681"/>
    <w:rsid w:val="00D81C0C"/>
    <w:rsid w:val="00D82817"/>
    <w:rsid w:val="00D83C59"/>
    <w:rsid w:val="00D841B7"/>
    <w:rsid w:val="00D86EBC"/>
    <w:rsid w:val="00D87096"/>
    <w:rsid w:val="00D90633"/>
    <w:rsid w:val="00D90E50"/>
    <w:rsid w:val="00D90E5A"/>
    <w:rsid w:val="00D90F8B"/>
    <w:rsid w:val="00D9290C"/>
    <w:rsid w:val="00D92938"/>
    <w:rsid w:val="00D94B8E"/>
    <w:rsid w:val="00D95FE1"/>
    <w:rsid w:val="00D96006"/>
    <w:rsid w:val="00D960B2"/>
    <w:rsid w:val="00D97066"/>
    <w:rsid w:val="00D977F8"/>
    <w:rsid w:val="00DA15AA"/>
    <w:rsid w:val="00DA1AE2"/>
    <w:rsid w:val="00DA1B36"/>
    <w:rsid w:val="00DA2F6F"/>
    <w:rsid w:val="00DA3305"/>
    <w:rsid w:val="00DA3838"/>
    <w:rsid w:val="00DA3AEE"/>
    <w:rsid w:val="00DA5E6D"/>
    <w:rsid w:val="00DA734F"/>
    <w:rsid w:val="00DA73FE"/>
    <w:rsid w:val="00DA7AFE"/>
    <w:rsid w:val="00DB066C"/>
    <w:rsid w:val="00DB083F"/>
    <w:rsid w:val="00DB0DDF"/>
    <w:rsid w:val="00DB0DFA"/>
    <w:rsid w:val="00DB1242"/>
    <w:rsid w:val="00DB2503"/>
    <w:rsid w:val="00DB3933"/>
    <w:rsid w:val="00DB533B"/>
    <w:rsid w:val="00DB638B"/>
    <w:rsid w:val="00DB6FBE"/>
    <w:rsid w:val="00DB7800"/>
    <w:rsid w:val="00DC0696"/>
    <w:rsid w:val="00DC0AE2"/>
    <w:rsid w:val="00DC1794"/>
    <w:rsid w:val="00DC2891"/>
    <w:rsid w:val="00DC2E35"/>
    <w:rsid w:val="00DC46A0"/>
    <w:rsid w:val="00DC474A"/>
    <w:rsid w:val="00DC5B8A"/>
    <w:rsid w:val="00DC5D90"/>
    <w:rsid w:val="00DC62A7"/>
    <w:rsid w:val="00DC6D09"/>
    <w:rsid w:val="00DC752F"/>
    <w:rsid w:val="00DC7638"/>
    <w:rsid w:val="00DC7A44"/>
    <w:rsid w:val="00DC7B94"/>
    <w:rsid w:val="00DD058B"/>
    <w:rsid w:val="00DD085C"/>
    <w:rsid w:val="00DD140F"/>
    <w:rsid w:val="00DD1899"/>
    <w:rsid w:val="00DD23FA"/>
    <w:rsid w:val="00DD38A6"/>
    <w:rsid w:val="00DD38A9"/>
    <w:rsid w:val="00DD3D89"/>
    <w:rsid w:val="00DD411E"/>
    <w:rsid w:val="00DD498C"/>
    <w:rsid w:val="00DD5EA9"/>
    <w:rsid w:val="00DD60EC"/>
    <w:rsid w:val="00DD731D"/>
    <w:rsid w:val="00DD7832"/>
    <w:rsid w:val="00DD7D0A"/>
    <w:rsid w:val="00DE0F55"/>
    <w:rsid w:val="00DE1412"/>
    <w:rsid w:val="00DE1EC3"/>
    <w:rsid w:val="00DE24E9"/>
    <w:rsid w:val="00DE2A67"/>
    <w:rsid w:val="00DE37FF"/>
    <w:rsid w:val="00DE3904"/>
    <w:rsid w:val="00DE4A32"/>
    <w:rsid w:val="00DE4B5B"/>
    <w:rsid w:val="00DE51F2"/>
    <w:rsid w:val="00DE5871"/>
    <w:rsid w:val="00DE5AE2"/>
    <w:rsid w:val="00DE6364"/>
    <w:rsid w:val="00DE676B"/>
    <w:rsid w:val="00DE6ABC"/>
    <w:rsid w:val="00DE6EC6"/>
    <w:rsid w:val="00DE78CA"/>
    <w:rsid w:val="00DE7D5F"/>
    <w:rsid w:val="00DF0E5D"/>
    <w:rsid w:val="00DF1294"/>
    <w:rsid w:val="00DF190E"/>
    <w:rsid w:val="00DF21C7"/>
    <w:rsid w:val="00DF2879"/>
    <w:rsid w:val="00DF2F13"/>
    <w:rsid w:val="00DF3642"/>
    <w:rsid w:val="00DF3643"/>
    <w:rsid w:val="00DF3664"/>
    <w:rsid w:val="00DF3694"/>
    <w:rsid w:val="00DF379C"/>
    <w:rsid w:val="00DF3888"/>
    <w:rsid w:val="00DF4DD2"/>
    <w:rsid w:val="00DF53AE"/>
    <w:rsid w:val="00DF7297"/>
    <w:rsid w:val="00E00049"/>
    <w:rsid w:val="00E0099F"/>
    <w:rsid w:val="00E0134E"/>
    <w:rsid w:val="00E01F93"/>
    <w:rsid w:val="00E033B8"/>
    <w:rsid w:val="00E0357C"/>
    <w:rsid w:val="00E041D2"/>
    <w:rsid w:val="00E045A5"/>
    <w:rsid w:val="00E04E92"/>
    <w:rsid w:val="00E071A5"/>
    <w:rsid w:val="00E07EE3"/>
    <w:rsid w:val="00E105A4"/>
    <w:rsid w:val="00E1072F"/>
    <w:rsid w:val="00E11006"/>
    <w:rsid w:val="00E11079"/>
    <w:rsid w:val="00E11251"/>
    <w:rsid w:val="00E12BAD"/>
    <w:rsid w:val="00E13947"/>
    <w:rsid w:val="00E13B54"/>
    <w:rsid w:val="00E13ED4"/>
    <w:rsid w:val="00E1501C"/>
    <w:rsid w:val="00E16EB6"/>
    <w:rsid w:val="00E174DA"/>
    <w:rsid w:val="00E1766A"/>
    <w:rsid w:val="00E20DF5"/>
    <w:rsid w:val="00E212D8"/>
    <w:rsid w:val="00E21D50"/>
    <w:rsid w:val="00E2292C"/>
    <w:rsid w:val="00E22962"/>
    <w:rsid w:val="00E238B1"/>
    <w:rsid w:val="00E23A00"/>
    <w:rsid w:val="00E23D90"/>
    <w:rsid w:val="00E24083"/>
    <w:rsid w:val="00E245D5"/>
    <w:rsid w:val="00E246FA"/>
    <w:rsid w:val="00E25A3A"/>
    <w:rsid w:val="00E25EAE"/>
    <w:rsid w:val="00E268B8"/>
    <w:rsid w:val="00E27464"/>
    <w:rsid w:val="00E27965"/>
    <w:rsid w:val="00E3045C"/>
    <w:rsid w:val="00E3138A"/>
    <w:rsid w:val="00E329EB"/>
    <w:rsid w:val="00E33B14"/>
    <w:rsid w:val="00E33DAB"/>
    <w:rsid w:val="00E355F2"/>
    <w:rsid w:val="00E35F45"/>
    <w:rsid w:val="00E365B8"/>
    <w:rsid w:val="00E37EC3"/>
    <w:rsid w:val="00E40001"/>
    <w:rsid w:val="00E406F7"/>
    <w:rsid w:val="00E41A40"/>
    <w:rsid w:val="00E4205D"/>
    <w:rsid w:val="00E42C1C"/>
    <w:rsid w:val="00E43527"/>
    <w:rsid w:val="00E437E4"/>
    <w:rsid w:val="00E443D0"/>
    <w:rsid w:val="00E4446B"/>
    <w:rsid w:val="00E44C6F"/>
    <w:rsid w:val="00E44C79"/>
    <w:rsid w:val="00E44C85"/>
    <w:rsid w:val="00E45105"/>
    <w:rsid w:val="00E452A1"/>
    <w:rsid w:val="00E45D06"/>
    <w:rsid w:val="00E4675A"/>
    <w:rsid w:val="00E473F7"/>
    <w:rsid w:val="00E47844"/>
    <w:rsid w:val="00E47AD6"/>
    <w:rsid w:val="00E47D22"/>
    <w:rsid w:val="00E5215F"/>
    <w:rsid w:val="00E52500"/>
    <w:rsid w:val="00E536FF"/>
    <w:rsid w:val="00E53B98"/>
    <w:rsid w:val="00E544AB"/>
    <w:rsid w:val="00E544E1"/>
    <w:rsid w:val="00E5582D"/>
    <w:rsid w:val="00E56154"/>
    <w:rsid w:val="00E5694B"/>
    <w:rsid w:val="00E57796"/>
    <w:rsid w:val="00E57CFE"/>
    <w:rsid w:val="00E57DAD"/>
    <w:rsid w:val="00E601E8"/>
    <w:rsid w:val="00E616D8"/>
    <w:rsid w:val="00E61B47"/>
    <w:rsid w:val="00E62182"/>
    <w:rsid w:val="00E63242"/>
    <w:rsid w:val="00E65114"/>
    <w:rsid w:val="00E659FF"/>
    <w:rsid w:val="00E66ECE"/>
    <w:rsid w:val="00E67476"/>
    <w:rsid w:val="00E700A0"/>
    <w:rsid w:val="00E71A6B"/>
    <w:rsid w:val="00E71B35"/>
    <w:rsid w:val="00E71C90"/>
    <w:rsid w:val="00E733AF"/>
    <w:rsid w:val="00E74859"/>
    <w:rsid w:val="00E74C7D"/>
    <w:rsid w:val="00E7543C"/>
    <w:rsid w:val="00E760CC"/>
    <w:rsid w:val="00E769B4"/>
    <w:rsid w:val="00E7713E"/>
    <w:rsid w:val="00E77286"/>
    <w:rsid w:val="00E808CA"/>
    <w:rsid w:val="00E817FA"/>
    <w:rsid w:val="00E82EAC"/>
    <w:rsid w:val="00E83390"/>
    <w:rsid w:val="00E84589"/>
    <w:rsid w:val="00E84C3F"/>
    <w:rsid w:val="00E86378"/>
    <w:rsid w:val="00E864B7"/>
    <w:rsid w:val="00E86835"/>
    <w:rsid w:val="00E86873"/>
    <w:rsid w:val="00E924E5"/>
    <w:rsid w:val="00E934F8"/>
    <w:rsid w:val="00E950D6"/>
    <w:rsid w:val="00E95140"/>
    <w:rsid w:val="00E954E9"/>
    <w:rsid w:val="00E957B5"/>
    <w:rsid w:val="00E95CE7"/>
    <w:rsid w:val="00E96CDE"/>
    <w:rsid w:val="00E96FA1"/>
    <w:rsid w:val="00E973FE"/>
    <w:rsid w:val="00E975C6"/>
    <w:rsid w:val="00EA197D"/>
    <w:rsid w:val="00EA1D08"/>
    <w:rsid w:val="00EA429D"/>
    <w:rsid w:val="00EA5FDB"/>
    <w:rsid w:val="00EA60A1"/>
    <w:rsid w:val="00EA6697"/>
    <w:rsid w:val="00EB00B1"/>
    <w:rsid w:val="00EB0CEB"/>
    <w:rsid w:val="00EB1DA7"/>
    <w:rsid w:val="00EB23FE"/>
    <w:rsid w:val="00EB5463"/>
    <w:rsid w:val="00EB5716"/>
    <w:rsid w:val="00EB7178"/>
    <w:rsid w:val="00EC15A8"/>
    <w:rsid w:val="00EC16C5"/>
    <w:rsid w:val="00EC1985"/>
    <w:rsid w:val="00EC1D8F"/>
    <w:rsid w:val="00EC2302"/>
    <w:rsid w:val="00EC304F"/>
    <w:rsid w:val="00EC33FC"/>
    <w:rsid w:val="00EC3E3E"/>
    <w:rsid w:val="00EC4B7F"/>
    <w:rsid w:val="00EC5033"/>
    <w:rsid w:val="00EC5904"/>
    <w:rsid w:val="00EC5917"/>
    <w:rsid w:val="00EC62A2"/>
    <w:rsid w:val="00EC719A"/>
    <w:rsid w:val="00EC753F"/>
    <w:rsid w:val="00EC7E63"/>
    <w:rsid w:val="00EC7F8B"/>
    <w:rsid w:val="00ED0E9A"/>
    <w:rsid w:val="00ED205F"/>
    <w:rsid w:val="00ED22A6"/>
    <w:rsid w:val="00ED2BCD"/>
    <w:rsid w:val="00ED2C31"/>
    <w:rsid w:val="00ED33AC"/>
    <w:rsid w:val="00ED3728"/>
    <w:rsid w:val="00ED4256"/>
    <w:rsid w:val="00ED45BD"/>
    <w:rsid w:val="00ED4B38"/>
    <w:rsid w:val="00ED4DA2"/>
    <w:rsid w:val="00ED4DAD"/>
    <w:rsid w:val="00ED50A6"/>
    <w:rsid w:val="00ED584C"/>
    <w:rsid w:val="00ED5999"/>
    <w:rsid w:val="00ED74E2"/>
    <w:rsid w:val="00EE0972"/>
    <w:rsid w:val="00EE1283"/>
    <w:rsid w:val="00EE1C90"/>
    <w:rsid w:val="00EE1D05"/>
    <w:rsid w:val="00EE2205"/>
    <w:rsid w:val="00EE2B80"/>
    <w:rsid w:val="00EE3008"/>
    <w:rsid w:val="00EE3937"/>
    <w:rsid w:val="00EE4649"/>
    <w:rsid w:val="00EE4D6B"/>
    <w:rsid w:val="00EE5055"/>
    <w:rsid w:val="00EE5DDA"/>
    <w:rsid w:val="00EE605E"/>
    <w:rsid w:val="00EE6422"/>
    <w:rsid w:val="00EE6470"/>
    <w:rsid w:val="00EE6690"/>
    <w:rsid w:val="00EE691C"/>
    <w:rsid w:val="00EE72DF"/>
    <w:rsid w:val="00EE792A"/>
    <w:rsid w:val="00EF011F"/>
    <w:rsid w:val="00EF0A29"/>
    <w:rsid w:val="00EF0F44"/>
    <w:rsid w:val="00EF2C12"/>
    <w:rsid w:val="00EF2EFB"/>
    <w:rsid w:val="00EF45F5"/>
    <w:rsid w:val="00EF4C89"/>
    <w:rsid w:val="00EF5902"/>
    <w:rsid w:val="00EF5922"/>
    <w:rsid w:val="00EF6240"/>
    <w:rsid w:val="00EF7364"/>
    <w:rsid w:val="00EF74D8"/>
    <w:rsid w:val="00F00DB2"/>
    <w:rsid w:val="00F0141F"/>
    <w:rsid w:val="00F01825"/>
    <w:rsid w:val="00F01EF9"/>
    <w:rsid w:val="00F02F8F"/>
    <w:rsid w:val="00F04361"/>
    <w:rsid w:val="00F043A6"/>
    <w:rsid w:val="00F0442F"/>
    <w:rsid w:val="00F04D03"/>
    <w:rsid w:val="00F0501D"/>
    <w:rsid w:val="00F0554C"/>
    <w:rsid w:val="00F06232"/>
    <w:rsid w:val="00F077C5"/>
    <w:rsid w:val="00F07D1B"/>
    <w:rsid w:val="00F11342"/>
    <w:rsid w:val="00F113C2"/>
    <w:rsid w:val="00F12E85"/>
    <w:rsid w:val="00F13416"/>
    <w:rsid w:val="00F135BE"/>
    <w:rsid w:val="00F13BBF"/>
    <w:rsid w:val="00F13D24"/>
    <w:rsid w:val="00F141CC"/>
    <w:rsid w:val="00F14951"/>
    <w:rsid w:val="00F16321"/>
    <w:rsid w:val="00F166C0"/>
    <w:rsid w:val="00F176C7"/>
    <w:rsid w:val="00F20401"/>
    <w:rsid w:val="00F20D55"/>
    <w:rsid w:val="00F20F62"/>
    <w:rsid w:val="00F23152"/>
    <w:rsid w:val="00F23315"/>
    <w:rsid w:val="00F2394A"/>
    <w:rsid w:val="00F23A90"/>
    <w:rsid w:val="00F23B74"/>
    <w:rsid w:val="00F24FC3"/>
    <w:rsid w:val="00F24FF4"/>
    <w:rsid w:val="00F258D9"/>
    <w:rsid w:val="00F27759"/>
    <w:rsid w:val="00F277D7"/>
    <w:rsid w:val="00F27CC8"/>
    <w:rsid w:val="00F3065F"/>
    <w:rsid w:val="00F30887"/>
    <w:rsid w:val="00F3182E"/>
    <w:rsid w:val="00F318CF"/>
    <w:rsid w:val="00F31BD3"/>
    <w:rsid w:val="00F31F5D"/>
    <w:rsid w:val="00F326F9"/>
    <w:rsid w:val="00F33343"/>
    <w:rsid w:val="00F34EAF"/>
    <w:rsid w:val="00F3594C"/>
    <w:rsid w:val="00F36429"/>
    <w:rsid w:val="00F36669"/>
    <w:rsid w:val="00F40C9E"/>
    <w:rsid w:val="00F40EE1"/>
    <w:rsid w:val="00F41344"/>
    <w:rsid w:val="00F4174B"/>
    <w:rsid w:val="00F41CBD"/>
    <w:rsid w:val="00F42190"/>
    <w:rsid w:val="00F42C26"/>
    <w:rsid w:val="00F4328E"/>
    <w:rsid w:val="00F43E72"/>
    <w:rsid w:val="00F4538A"/>
    <w:rsid w:val="00F4601A"/>
    <w:rsid w:val="00F46789"/>
    <w:rsid w:val="00F4768F"/>
    <w:rsid w:val="00F4773B"/>
    <w:rsid w:val="00F4782D"/>
    <w:rsid w:val="00F5069C"/>
    <w:rsid w:val="00F506A4"/>
    <w:rsid w:val="00F50AA5"/>
    <w:rsid w:val="00F51290"/>
    <w:rsid w:val="00F52E5D"/>
    <w:rsid w:val="00F534EC"/>
    <w:rsid w:val="00F546AB"/>
    <w:rsid w:val="00F54C7D"/>
    <w:rsid w:val="00F56074"/>
    <w:rsid w:val="00F566C0"/>
    <w:rsid w:val="00F56D47"/>
    <w:rsid w:val="00F57374"/>
    <w:rsid w:val="00F57485"/>
    <w:rsid w:val="00F57DE8"/>
    <w:rsid w:val="00F60104"/>
    <w:rsid w:val="00F60637"/>
    <w:rsid w:val="00F60D81"/>
    <w:rsid w:val="00F629E0"/>
    <w:rsid w:val="00F62E74"/>
    <w:rsid w:val="00F62F55"/>
    <w:rsid w:val="00F63005"/>
    <w:rsid w:val="00F63A35"/>
    <w:rsid w:val="00F63B13"/>
    <w:rsid w:val="00F63FA6"/>
    <w:rsid w:val="00F64391"/>
    <w:rsid w:val="00F64C00"/>
    <w:rsid w:val="00F653F6"/>
    <w:rsid w:val="00F65FF8"/>
    <w:rsid w:val="00F66451"/>
    <w:rsid w:val="00F66881"/>
    <w:rsid w:val="00F66E13"/>
    <w:rsid w:val="00F6726F"/>
    <w:rsid w:val="00F675E4"/>
    <w:rsid w:val="00F70734"/>
    <w:rsid w:val="00F70EA1"/>
    <w:rsid w:val="00F71134"/>
    <w:rsid w:val="00F71CD9"/>
    <w:rsid w:val="00F7231E"/>
    <w:rsid w:val="00F724DD"/>
    <w:rsid w:val="00F74580"/>
    <w:rsid w:val="00F7574A"/>
    <w:rsid w:val="00F758F4"/>
    <w:rsid w:val="00F75CEF"/>
    <w:rsid w:val="00F75D79"/>
    <w:rsid w:val="00F7667C"/>
    <w:rsid w:val="00F767B5"/>
    <w:rsid w:val="00F80F5A"/>
    <w:rsid w:val="00F8269F"/>
    <w:rsid w:val="00F8286A"/>
    <w:rsid w:val="00F82CC1"/>
    <w:rsid w:val="00F82E7D"/>
    <w:rsid w:val="00F83161"/>
    <w:rsid w:val="00F83F3F"/>
    <w:rsid w:val="00F84F97"/>
    <w:rsid w:val="00F852B1"/>
    <w:rsid w:val="00F856E9"/>
    <w:rsid w:val="00F85B1C"/>
    <w:rsid w:val="00F866A2"/>
    <w:rsid w:val="00F8764E"/>
    <w:rsid w:val="00F87A4F"/>
    <w:rsid w:val="00F90134"/>
    <w:rsid w:val="00F90272"/>
    <w:rsid w:val="00F90698"/>
    <w:rsid w:val="00F91390"/>
    <w:rsid w:val="00F9179B"/>
    <w:rsid w:val="00F9190F"/>
    <w:rsid w:val="00F92FC8"/>
    <w:rsid w:val="00F93876"/>
    <w:rsid w:val="00F93F6C"/>
    <w:rsid w:val="00F94C4F"/>
    <w:rsid w:val="00F962E4"/>
    <w:rsid w:val="00F96567"/>
    <w:rsid w:val="00F9656F"/>
    <w:rsid w:val="00F97673"/>
    <w:rsid w:val="00FA0AF3"/>
    <w:rsid w:val="00FA24D1"/>
    <w:rsid w:val="00FA2CDD"/>
    <w:rsid w:val="00FA2F2E"/>
    <w:rsid w:val="00FA2F68"/>
    <w:rsid w:val="00FA36B8"/>
    <w:rsid w:val="00FA3C98"/>
    <w:rsid w:val="00FA4148"/>
    <w:rsid w:val="00FA502E"/>
    <w:rsid w:val="00FA5CBF"/>
    <w:rsid w:val="00FA6B0D"/>
    <w:rsid w:val="00FA7137"/>
    <w:rsid w:val="00FA7BCC"/>
    <w:rsid w:val="00FB043A"/>
    <w:rsid w:val="00FB16AB"/>
    <w:rsid w:val="00FB18D0"/>
    <w:rsid w:val="00FB41DD"/>
    <w:rsid w:val="00FB459B"/>
    <w:rsid w:val="00FB45A1"/>
    <w:rsid w:val="00FB62C5"/>
    <w:rsid w:val="00FB637D"/>
    <w:rsid w:val="00FB7043"/>
    <w:rsid w:val="00FB77AA"/>
    <w:rsid w:val="00FC1025"/>
    <w:rsid w:val="00FC215B"/>
    <w:rsid w:val="00FC3105"/>
    <w:rsid w:val="00FC3469"/>
    <w:rsid w:val="00FC459A"/>
    <w:rsid w:val="00FC4707"/>
    <w:rsid w:val="00FC578F"/>
    <w:rsid w:val="00FC61A8"/>
    <w:rsid w:val="00FC64D6"/>
    <w:rsid w:val="00FC74DF"/>
    <w:rsid w:val="00FD0094"/>
    <w:rsid w:val="00FD0472"/>
    <w:rsid w:val="00FD0E87"/>
    <w:rsid w:val="00FD0F57"/>
    <w:rsid w:val="00FD1FA2"/>
    <w:rsid w:val="00FD32C6"/>
    <w:rsid w:val="00FD3621"/>
    <w:rsid w:val="00FD3C66"/>
    <w:rsid w:val="00FD3EC8"/>
    <w:rsid w:val="00FD4F05"/>
    <w:rsid w:val="00FD5491"/>
    <w:rsid w:val="00FD5DC4"/>
    <w:rsid w:val="00FE000A"/>
    <w:rsid w:val="00FE0346"/>
    <w:rsid w:val="00FE049A"/>
    <w:rsid w:val="00FE096F"/>
    <w:rsid w:val="00FE0D4D"/>
    <w:rsid w:val="00FE1B7F"/>
    <w:rsid w:val="00FE1FC4"/>
    <w:rsid w:val="00FE3843"/>
    <w:rsid w:val="00FE4098"/>
    <w:rsid w:val="00FE4793"/>
    <w:rsid w:val="00FE482C"/>
    <w:rsid w:val="00FE55BE"/>
    <w:rsid w:val="00FE617D"/>
    <w:rsid w:val="00FE6341"/>
    <w:rsid w:val="00FE7C57"/>
    <w:rsid w:val="00FF122A"/>
    <w:rsid w:val="00FF1A8E"/>
    <w:rsid w:val="00FF23EE"/>
    <w:rsid w:val="00FF2677"/>
    <w:rsid w:val="00FF29A0"/>
    <w:rsid w:val="00FF29F2"/>
    <w:rsid w:val="00FF2B0E"/>
    <w:rsid w:val="00FF3017"/>
    <w:rsid w:val="00FF3184"/>
    <w:rsid w:val="00FF3DAB"/>
    <w:rsid w:val="00FF3F58"/>
    <w:rsid w:val="00FF5101"/>
    <w:rsid w:val="00FF53D3"/>
    <w:rsid w:val="00FF5765"/>
    <w:rsid w:val="00FF578B"/>
    <w:rsid w:val="00FF5CCE"/>
    <w:rsid w:val="00FF6CF6"/>
    <w:rsid w:val="00FF764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§"/>
  <w14:docId w14:val="0773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HTML Acronym" w:uiPriority="0"/>
    <w:lsdException w:name="HTML Preformatted" w:locked="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906DCC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CF63D9"/>
    <w:pPr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qFormat/>
    <w:rsid w:val="00CF63D9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906DCC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uiPriority w:val="99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uiPriority w:val="99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rsid w:val="00CF63D9"/>
    <w:pPr>
      <w:jc w:val="both"/>
    </w:pPr>
  </w:style>
  <w:style w:type="character" w:customStyle="1" w:styleId="Textkrper3Zchn">
    <w:name w:val="Textkörper 3 Zchn"/>
    <w:link w:val="Textkrper3"/>
    <w:uiPriority w:val="99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qFormat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uiPriority w:val="99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uiPriority w:val="99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  <w:style w:type="character" w:customStyle="1" w:styleId="Datum1">
    <w:name w:val="Datum1"/>
    <w:basedOn w:val="Absatz-Standardschriftart"/>
    <w:rsid w:val="0099524A"/>
  </w:style>
  <w:style w:type="paragraph" w:customStyle="1" w:styleId="Pa0">
    <w:name w:val="Pa0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character" w:customStyle="1" w:styleId="A2">
    <w:name w:val="A2"/>
    <w:uiPriority w:val="99"/>
    <w:rsid w:val="006C76CC"/>
    <w:rPr>
      <w:b/>
      <w:color w:val="000000"/>
      <w:sz w:val="76"/>
    </w:rPr>
  </w:style>
  <w:style w:type="character" w:customStyle="1" w:styleId="A5">
    <w:name w:val="A5"/>
    <w:uiPriority w:val="99"/>
    <w:rsid w:val="006C76CC"/>
    <w:rPr>
      <w:b/>
      <w:color w:val="000000"/>
      <w:sz w:val="28"/>
    </w:rPr>
  </w:style>
  <w:style w:type="character" w:customStyle="1" w:styleId="A6">
    <w:name w:val="A6"/>
    <w:uiPriority w:val="99"/>
    <w:rsid w:val="006C76CC"/>
    <w:rPr>
      <w:color w:val="000000"/>
      <w:sz w:val="11"/>
    </w:rPr>
  </w:style>
  <w:style w:type="character" w:customStyle="1" w:styleId="A7">
    <w:name w:val="A7"/>
    <w:uiPriority w:val="99"/>
    <w:rsid w:val="006C76CC"/>
    <w:rPr>
      <w:color w:val="000000"/>
      <w:sz w:val="18"/>
    </w:rPr>
  </w:style>
  <w:style w:type="character" w:customStyle="1" w:styleId="A8">
    <w:name w:val="A8"/>
    <w:uiPriority w:val="99"/>
    <w:rsid w:val="006C76CC"/>
    <w:rPr>
      <w:color w:val="000000"/>
      <w:sz w:val="16"/>
    </w:rPr>
  </w:style>
  <w:style w:type="character" w:customStyle="1" w:styleId="A9">
    <w:name w:val="A9"/>
    <w:uiPriority w:val="99"/>
    <w:rsid w:val="006C76CC"/>
    <w:rPr>
      <w:b/>
      <w:color w:val="000000"/>
      <w:sz w:val="40"/>
    </w:rPr>
  </w:style>
  <w:style w:type="character" w:customStyle="1" w:styleId="A3">
    <w:name w:val="A3"/>
    <w:rsid w:val="006C76CC"/>
    <w:rPr>
      <w:b/>
      <w:color w:val="000000"/>
      <w:sz w:val="24"/>
    </w:rPr>
  </w:style>
  <w:style w:type="character" w:customStyle="1" w:styleId="A1">
    <w:name w:val="A1"/>
    <w:uiPriority w:val="99"/>
    <w:rsid w:val="006C76CC"/>
    <w:rPr>
      <w:color w:val="000000"/>
      <w:sz w:val="120"/>
    </w:rPr>
  </w:style>
  <w:style w:type="paragraph" w:styleId="Blocktext">
    <w:name w:val="Block Text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Georgia" w:hAnsi="Georgia"/>
      <w:sz w:val="22"/>
      <w:szCs w:val="22"/>
      <w:lang w:val="de-DE"/>
    </w:rPr>
  </w:style>
  <w:style w:type="paragraph" w:customStyle="1" w:styleId="txt-sm">
    <w:name w:val="txt-sm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results-extra">
    <w:name w:val="results-extra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sig">
    <w:name w:val="sig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bgblog-post">
    <w:name w:val="bgblog-post"/>
    <w:basedOn w:val="Standard"/>
    <w:uiPriority w:val="99"/>
    <w:rsid w:val="006C76CC"/>
    <w:pPr>
      <w:spacing w:before="272" w:after="272"/>
      <w:ind w:firstLine="170"/>
    </w:pPr>
    <w:rPr>
      <w:rFonts w:ascii="Arial Unicode MS" w:eastAsia="Arial Unicode MS" w:cs="Arial Unicode MS"/>
      <w:sz w:val="22"/>
      <w:szCs w:val="22"/>
      <w:lang w:val="de-DE"/>
    </w:rPr>
  </w:style>
  <w:style w:type="character" w:customStyle="1" w:styleId="sup">
    <w:name w:val="sup"/>
    <w:basedOn w:val="Absatz-Standardschriftart"/>
    <w:uiPriority w:val="99"/>
    <w:rsid w:val="006C76CC"/>
    <w:rPr>
      <w:rFonts w:cs="Times New Roman"/>
    </w:rPr>
  </w:style>
  <w:style w:type="paragraph" w:customStyle="1" w:styleId="arial">
    <w:name w:val="arial"/>
    <w:basedOn w:val="Funotentext"/>
    <w:rsid w:val="006C76CC"/>
    <w:pPr>
      <w:overflowPunct w:val="0"/>
      <w:autoSpaceDE w:val="0"/>
      <w:autoSpaceDN w:val="0"/>
      <w:adjustRightInd w:val="0"/>
      <w:ind w:firstLine="170"/>
      <w:textAlignment w:val="baseline"/>
    </w:pPr>
    <w:rPr>
      <w:rFonts w:eastAsia="Batang" w:cs="Times New Roman"/>
      <w:kern w:val="28"/>
      <w:sz w:val="20"/>
      <w:szCs w:val="20"/>
      <w:lang w:val="de-DE"/>
    </w:rPr>
  </w:style>
  <w:style w:type="paragraph" w:styleId="KeinLeerraum">
    <w:name w:val="No Spacing"/>
    <w:uiPriority w:val="1"/>
    <w:qFormat/>
    <w:rsid w:val="003B4B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-Mail-Signatur">
    <w:name w:val="E-mail Signature"/>
    <w:basedOn w:val="Standard"/>
    <w:link w:val="E-Mail-SignaturZchn"/>
    <w:uiPriority w:val="99"/>
    <w:rsid w:val="00FD5491"/>
    <w:pPr>
      <w:spacing w:before="100" w:beforeAutospacing="1" w:after="100" w:afterAutospacing="1"/>
    </w:pPr>
    <w:rPr>
      <w:rFonts w:ascii="Arial Unicode MS" w:eastAsia="Arial Unicode MS" w:cs="Arial Unicode MS"/>
      <w:sz w:val="24"/>
      <w:lang w:val="de-DE"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FD5491"/>
    <w:rPr>
      <w:rFonts w:ascii="Arial Unicode MS" w:eastAsia="Arial Unicode MS" w:cs="Arial Unicode MS"/>
      <w:sz w:val="24"/>
      <w:szCs w:val="24"/>
      <w:lang w:eastAsia="en-US"/>
    </w:rPr>
  </w:style>
  <w:style w:type="character" w:customStyle="1" w:styleId="EmailStyle891">
    <w:name w:val="EmailStyle891"/>
    <w:basedOn w:val="Absatz-Standardschriftart"/>
    <w:semiHidden/>
    <w:rsid w:val="00FD5491"/>
    <w:rPr>
      <w:rFonts w:ascii="Arial" w:hAnsi="Arial" w:cs="Arial"/>
      <w:color w:val="000080"/>
      <w:sz w:val="20"/>
    </w:rPr>
  </w:style>
  <w:style w:type="paragraph" w:customStyle="1" w:styleId="Textkrper31">
    <w:name w:val="Textkörper 31"/>
    <w:basedOn w:val="Standard"/>
    <w:rsid w:val="003A36D3"/>
    <w:pPr>
      <w:overflowPunct w:val="0"/>
      <w:autoSpaceDE w:val="0"/>
      <w:autoSpaceDN w:val="0"/>
      <w:adjustRightInd w:val="0"/>
      <w:textAlignment w:val="baseline"/>
    </w:pPr>
    <w:rPr>
      <w:b/>
      <w:sz w:val="24"/>
      <w:lang w:val="de-DE"/>
    </w:rPr>
  </w:style>
  <w:style w:type="character" w:customStyle="1" w:styleId="Herausstellen">
    <w:name w:val="Herausstellen"/>
    <w:uiPriority w:val="20"/>
    <w:qFormat/>
    <w:rsid w:val="003A36D3"/>
    <w:rPr>
      <w:i/>
      <w:iCs/>
    </w:rPr>
  </w:style>
  <w:style w:type="paragraph" w:styleId="Index1">
    <w:name w:val="index 1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2">
    <w:name w:val="index 2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4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3">
    <w:name w:val="index 3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7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4">
    <w:name w:val="index 4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9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5">
    <w:name w:val="index 5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20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6">
    <w:name w:val="index 6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4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7">
    <w:name w:val="index 7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6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8">
    <w:name w:val="index 8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9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9">
    <w:name w:val="index 9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1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berschrift">
    <w:name w:val="index heading"/>
    <w:basedOn w:val="Standard"/>
    <w:next w:val="Index1"/>
    <w:uiPriority w:val="99"/>
    <w:unhideWhenUsed/>
    <w:rsid w:val="003A36D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hAnsi="Calibri"/>
      <w:b/>
      <w:bCs/>
      <w:sz w:val="26"/>
      <w:szCs w:val="26"/>
      <w:lang w:val="de-DE"/>
    </w:rPr>
  </w:style>
  <w:style w:type="paragraph" w:customStyle="1" w:styleId="p3">
    <w:name w:val="p3"/>
    <w:basedOn w:val="Standard"/>
    <w:rsid w:val="003A36D3"/>
    <w:pPr>
      <w:shd w:val="clear" w:color="auto" w:fill="000000"/>
    </w:pPr>
    <w:rPr>
      <w:sz w:val="18"/>
      <w:szCs w:val="18"/>
      <w:lang w:val="de-DE"/>
    </w:rPr>
  </w:style>
  <w:style w:type="character" w:customStyle="1" w:styleId="s2">
    <w:name w:val="s2"/>
    <w:rsid w:val="003A36D3"/>
    <w:rPr>
      <w:color w:val="0433FF"/>
      <w:u w:val="single"/>
    </w:rPr>
  </w:style>
  <w:style w:type="paragraph" w:customStyle="1" w:styleId="p4">
    <w:name w:val="p4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5">
    <w:name w:val="p5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6">
    <w:name w:val="p6"/>
    <w:basedOn w:val="Standard"/>
    <w:rsid w:val="003A36D3"/>
    <w:rPr>
      <w:sz w:val="18"/>
      <w:szCs w:val="18"/>
      <w:lang w:val="de-DE"/>
    </w:rPr>
  </w:style>
  <w:style w:type="character" w:customStyle="1" w:styleId="apple-tab-span">
    <w:name w:val="apple-tab-span"/>
    <w:rsid w:val="003A36D3"/>
  </w:style>
  <w:style w:type="paragraph" w:customStyle="1" w:styleId="p7">
    <w:name w:val="p7"/>
    <w:basedOn w:val="Standard"/>
    <w:rsid w:val="003A36D3"/>
    <w:pPr>
      <w:spacing w:before="135"/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8">
    <w:name w:val="p8"/>
    <w:basedOn w:val="Standard"/>
    <w:rsid w:val="003A36D3"/>
    <w:pPr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9">
    <w:name w:val="p9"/>
    <w:basedOn w:val="Standard"/>
    <w:rsid w:val="003A36D3"/>
    <w:pPr>
      <w:spacing w:before="135"/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0">
    <w:name w:val="p10"/>
    <w:basedOn w:val="Standard"/>
    <w:rsid w:val="003A36D3"/>
    <w:pPr>
      <w:ind w:left="108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1">
    <w:name w:val="p11"/>
    <w:basedOn w:val="Standard"/>
    <w:rsid w:val="003A36D3"/>
    <w:pPr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2">
    <w:name w:val="p12"/>
    <w:basedOn w:val="Standard"/>
    <w:rsid w:val="003A36D3"/>
    <w:pPr>
      <w:ind w:firstLine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3">
    <w:name w:val="p13"/>
    <w:basedOn w:val="Standard"/>
    <w:rsid w:val="003A36D3"/>
    <w:rPr>
      <w:sz w:val="18"/>
      <w:szCs w:val="18"/>
      <w:lang w:val="de-DE"/>
    </w:rPr>
  </w:style>
  <w:style w:type="character" w:customStyle="1" w:styleId="s3">
    <w:name w:val="s3"/>
    <w:rsid w:val="003A36D3"/>
    <w:rPr>
      <w:rFonts w:ascii="Times New Roman" w:hAnsi="Times New Roman" w:cs="Times New Roman" w:hint="default"/>
      <w:sz w:val="24"/>
      <w:szCs w:val="24"/>
    </w:rPr>
  </w:style>
  <w:style w:type="character" w:customStyle="1" w:styleId="s4">
    <w:name w:val="s4"/>
    <w:rsid w:val="003A36D3"/>
    <w:rPr>
      <w:color w:val="0433FF"/>
      <w:u w:val="single"/>
    </w:rPr>
  </w:style>
  <w:style w:type="character" w:customStyle="1" w:styleId="Absatzstandardschriftart">
    <w:name w:val="Absatzstandardschriftart"/>
    <w:semiHidden/>
    <w:rsid w:val="003A36D3"/>
  </w:style>
  <w:style w:type="character" w:customStyle="1" w:styleId="1">
    <w:name w:val="1"/>
    <w:semiHidden/>
    <w:rsid w:val="003A36D3"/>
    <w:rPr>
      <w:rFonts w:ascii="Arial" w:hAnsi="Arial" w:cs="Arial"/>
      <w:b/>
      <w:bCs/>
      <w:i w:val="0"/>
      <w:iCs w:val="0"/>
      <w:strike w:val="0"/>
      <w:color w:val="0000FF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HTML Acronym" w:uiPriority="0"/>
    <w:lsdException w:name="HTML Preformatted" w:locked="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906DCC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CF63D9"/>
    <w:pPr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qFormat/>
    <w:rsid w:val="00CF63D9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906DCC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uiPriority w:val="99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uiPriority w:val="99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rsid w:val="00CF63D9"/>
    <w:pPr>
      <w:jc w:val="both"/>
    </w:pPr>
  </w:style>
  <w:style w:type="character" w:customStyle="1" w:styleId="Textkrper3Zchn">
    <w:name w:val="Textkörper 3 Zchn"/>
    <w:link w:val="Textkrper3"/>
    <w:uiPriority w:val="99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qFormat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uiPriority w:val="99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uiPriority w:val="99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  <w:style w:type="character" w:customStyle="1" w:styleId="Datum1">
    <w:name w:val="Datum1"/>
    <w:basedOn w:val="Absatz-Standardschriftart"/>
    <w:rsid w:val="0099524A"/>
  </w:style>
  <w:style w:type="paragraph" w:customStyle="1" w:styleId="Pa0">
    <w:name w:val="Pa0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character" w:customStyle="1" w:styleId="A2">
    <w:name w:val="A2"/>
    <w:uiPriority w:val="99"/>
    <w:rsid w:val="006C76CC"/>
    <w:rPr>
      <w:b/>
      <w:color w:val="000000"/>
      <w:sz w:val="76"/>
    </w:rPr>
  </w:style>
  <w:style w:type="character" w:customStyle="1" w:styleId="A5">
    <w:name w:val="A5"/>
    <w:uiPriority w:val="99"/>
    <w:rsid w:val="006C76CC"/>
    <w:rPr>
      <w:b/>
      <w:color w:val="000000"/>
      <w:sz w:val="28"/>
    </w:rPr>
  </w:style>
  <w:style w:type="character" w:customStyle="1" w:styleId="A6">
    <w:name w:val="A6"/>
    <w:uiPriority w:val="99"/>
    <w:rsid w:val="006C76CC"/>
    <w:rPr>
      <w:color w:val="000000"/>
      <w:sz w:val="11"/>
    </w:rPr>
  </w:style>
  <w:style w:type="character" w:customStyle="1" w:styleId="A7">
    <w:name w:val="A7"/>
    <w:uiPriority w:val="99"/>
    <w:rsid w:val="006C76CC"/>
    <w:rPr>
      <w:color w:val="000000"/>
      <w:sz w:val="18"/>
    </w:rPr>
  </w:style>
  <w:style w:type="character" w:customStyle="1" w:styleId="A8">
    <w:name w:val="A8"/>
    <w:uiPriority w:val="99"/>
    <w:rsid w:val="006C76CC"/>
    <w:rPr>
      <w:color w:val="000000"/>
      <w:sz w:val="16"/>
    </w:rPr>
  </w:style>
  <w:style w:type="character" w:customStyle="1" w:styleId="A9">
    <w:name w:val="A9"/>
    <w:uiPriority w:val="99"/>
    <w:rsid w:val="006C76CC"/>
    <w:rPr>
      <w:b/>
      <w:color w:val="000000"/>
      <w:sz w:val="40"/>
    </w:rPr>
  </w:style>
  <w:style w:type="character" w:customStyle="1" w:styleId="A3">
    <w:name w:val="A3"/>
    <w:rsid w:val="006C76CC"/>
    <w:rPr>
      <w:b/>
      <w:color w:val="000000"/>
      <w:sz w:val="24"/>
    </w:rPr>
  </w:style>
  <w:style w:type="character" w:customStyle="1" w:styleId="A1">
    <w:name w:val="A1"/>
    <w:uiPriority w:val="99"/>
    <w:rsid w:val="006C76CC"/>
    <w:rPr>
      <w:color w:val="000000"/>
      <w:sz w:val="120"/>
    </w:rPr>
  </w:style>
  <w:style w:type="paragraph" w:styleId="Blocktext">
    <w:name w:val="Block Text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Georgia" w:hAnsi="Georgia"/>
      <w:sz w:val="22"/>
      <w:szCs w:val="22"/>
      <w:lang w:val="de-DE"/>
    </w:rPr>
  </w:style>
  <w:style w:type="paragraph" w:customStyle="1" w:styleId="txt-sm">
    <w:name w:val="txt-sm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results-extra">
    <w:name w:val="results-extra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sig">
    <w:name w:val="sig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bgblog-post">
    <w:name w:val="bgblog-post"/>
    <w:basedOn w:val="Standard"/>
    <w:uiPriority w:val="99"/>
    <w:rsid w:val="006C76CC"/>
    <w:pPr>
      <w:spacing w:before="272" w:after="272"/>
      <w:ind w:firstLine="170"/>
    </w:pPr>
    <w:rPr>
      <w:rFonts w:ascii="Arial Unicode MS" w:eastAsia="Arial Unicode MS" w:cs="Arial Unicode MS"/>
      <w:sz w:val="22"/>
      <w:szCs w:val="22"/>
      <w:lang w:val="de-DE"/>
    </w:rPr>
  </w:style>
  <w:style w:type="character" w:customStyle="1" w:styleId="sup">
    <w:name w:val="sup"/>
    <w:basedOn w:val="Absatz-Standardschriftart"/>
    <w:uiPriority w:val="99"/>
    <w:rsid w:val="006C76CC"/>
    <w:rPr>
      <w:rFonts w:cs="Times New Roman"/>
    </w:rPr>
  </w:style>
  <w:style w:type="paragraph" w:customStyle="1" w:styleId="arial">
    <w:name w:val="arial"/>
    <w:basedOn w:val="Funotentext"/>
    <w:rsid w:val="006C76CC"/>
    <w:pPr>
      <w:overflowPunct w:val="0"/>
      <w:autoSpaceDE w:val="0"/>
      <w:autoSpaceDN w:val="0"/>
      <w:adjustRightInd w:val="0"/>
      <w:ind w:firstLine="170"/>
      <w:textAlignment w:val="baseline"/>
    </w:pPr>
    <w:rPr>
      <w:rFonts w:eastAsia="Batang" w:cs="Times New Roman"/>
      <w:kern w:val="28"/>
      <w:sz w:val="20"/>
      <w:szCs w:val="20"/>
      <w:lang w:val="de-DE"/>
    </w:rPr>
  </w:style>
  <w:style w:type="paragraph" w:styleId="KeinLeerraum">
    <w:name w:val="No Spacing"/>
    <w:uiPriority w:val="1"/>
    <w:qFormat/>
    <w:rsid w:val="003B4B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-Mail-Signatur">
    <w:name w:val="E-mail Signature"/>
    <w:basedOn w:val="Standard"/>
    <w:link w:val="E-Mail-SignaturZchn"/>
    <w:uiPriority w:val="99"/>
    <w:rsid w:val="00FD5491"/>
    <w:pPr>
      <w:spacing w:before="100" w:beforeAutospacing="1" w:after="100" w:afterAutospacing="1"/>
    </w:pPr>
    <w:rPr>
      <w:rFonts w:ascii="Arial Unicode MS" w:eastAsia="Arial Unicode MS" w:cs="Arial Unicode MS"/>
      <w:sz w:val="24"/>
      <w:lang w:val="de-DE"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FD5491"/>
    <w:rPr>
      <w:rFonts w:ascii="Arial Unicode MS" w:eastAsia="Arial Unicode MS" w:cs="Arial Unicode MS"/>
      <w:sz w:val="24"/>
      <w:szCs w:val="24"/>
      <w:lang w:eastAsia="en-US"/>
    </w:rPr>
  </w:style>
  <w:style w:type="character" w:customStyle="1" w:styleId="EmailStyle891">
    <w:name w:val="EmailStyle891"/>
    <w:basedOn w:val="Absatz-Standardschriftart"/>
    <w:semiHidden/>
    <w:rsid w:val="00FD5491"/>
    <w:rPr>
      <w:rFonts w:ascii="Arial" w:hAnsi="Arial" w:cs="Arial"/>
      <w:color w:val="000080"/>
      <w:sz w:val="20"/>
    </w:rPr>
  </w:style>
  <w:style w:type="paragraph" w:customStyle="1" w:styleId="Textkrper31">
    <w:name w:val="Textkörper 31"/>
    <w:basedOn w:val="Standard"/>
    <w:rsid w:val="003A36D3"/>
    <w:pPr>
      <w:overflowPunct w:val="0"/>
      <w:autoSpaceDE w:val="0"/>
      <w:autoSpaceDN w:val="0"/>
      <w:adjustRightInd w:val="0"/>
      <w:textAlignment w:val="baseline"/>
    </w:pPr>
    <w:rPr>
      <w:b/>
      <w:sz w:val="24"/>
      <w:lang w:val="de-DE"/>
    </w:rPr>
  </w:style>
  <w:style w:type="character" w:customStyle="1" w:styleId="Herausstellen">
    <w:name w:val="Herausstellen"/>
    <w:uiPriority w:val="20"/>
    <w:qFormat/>
    <w:rsid w:val="003A36D3"/>
    <w:rPr>
      <w:i/>
      <w:iCs/>
    </w:rPr>
  </w:style>
  <w:style w:type="paragraph" w:styleId="Index1">
    <w:name w:val="index 1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2">
    <w:name w:val="index 2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4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3">
    <w:name w:val="index 3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7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4">
    <w:name w:val="index 4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9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5">
    <w:name w:val="index 5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20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6">
    <w:name w:val="index 6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4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7">
    <w:name w:val="index 7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6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8">
    <w:name w:val="index 8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9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9">
    <w:name w:val="index 9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1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berschrift">
    <w:name w:val="index heading"/>
    <w:basedOn w:val="Standard"/>
    <w:next w:val="Index1"/>
    <w:uiPriority w:val="99"/>
    <w:unhideWhenUsed/>
    <w:rsid w:val="003A36D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hAnsi="Calibri"/>
      <w:b/>
      <w:bCs/>
      <w:sz w:val="26"/>
      <w:szCs w:val="26"/>
      <w:lang w:val="de-DE"/>
    </w:rPr>
  </w:style>
  <w:style w:type="paragraph" w:customStyle="1" w:styleId="p3">
    <w:name w:val="p3"/>
    <w:basedOn w:val="Standard"/>
    <w:rsid w:val="003A36D3"/>
    <w:pPr>
      <w:shd w:val="clear" w:color="auto" w:fill="000000"/>
    </w:pPr>
    <w:rPr>
      <w:sz w:val="18"/>
      <w:szCs w:val="18"/>
      <w:lang w:val="de-DE"/>
    </w:rPr>
  </w:style>
  <w:style w:type="character" w:customStyle="1" w:styleId="s2">
    <w:name w:val="s2"/>
    <w:rsid w:val="003A36D3"/>
    <w:rPr>
      <w:color w:val="0433FF"/>
      <w:u w:val="single"/>
    </w:rPr>
  </w:style>
  <w:style w:type="paragraph" w:customStyle="1" w:styleId="p4">
    <w:name w:val="p4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5">
    <w:name w:val="p5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6">
    <w:name w:val="p6"/>
    <w:basedOn w:val="Standard"/>
    <w:rsid w:val="003A36D3"/>
    <w:rPr>
      <w:sz w:val="18"/>
      <w:szCs w:val="18"/>
      <w:lang w:val="de-DE"/>
    </w:rPr>
  </w:style>
  <w:style w:type="character" w:customStyle="1" w:styleId="apple-tab-span">
    <w:name w:val="apple-tab-span"/>
    <w:rsid w:val="003A36D3"/>
  </w:style>
  <w:style w:type="paragraph" w:customStyle="1" w:styleId="p7">
    <w:name w:val="p7"/>
    <w:basedOn w:val="Standard"/>
    <w:rsid w:val="003A36D3"/>
    <w:pPr>
      <w:spacing w:before="135"/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8">
    <w:name w:val="p8"/>
    <w:basedOn w:val="Standard"/>
    <w:rsid w:val="003A36D3"/>
    <w:pPr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9">
    <w:name w:val="p9"/>
    <w:basedOn w:val="Standard"/>
    <w:rsid w:val="003A36D3"/>
    <w:pPr>
      <w:spacing w:before="135"/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0">
    <w:name w:val="p10"/>
    <w:basedOn w:val="Standard"/>
    <w:rsid w:val="003A36D3"/>
    <w:pPr>
      <w:ind w:left="108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1">
    <w:name w:val="p11"/>
    <w:basedOn w:val="Standard"/>
    <w:rsid w:val="003A36D3"/>
    <w:pPr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2">
    <w:name w:val="p12"/>
    <w:basedOn w:val="Standard"/>
    <w:rsid w:val="003A36D3"/>
    <w:pPr>
      <w:ind w:firstLine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3">
    <w:name w:val="p13"/>
    <w:basedOn w:val="Standard"/>
    <w:rsid w:val="003A36D3"/>
    <w:rPr>
      <w:sz w:val="18"/>
      <w:szCs w:val="18"/>
      <w:lang w:val="de-DE"/>
    </w:rPr>
  </w:style>
  <w:style w:type="character" w:customStyle="1" w:styleId="s3">
    <w:name w:val="s3"/>
    <w:rsid w:val="003A36D3"/>
    <w:rPr>
      <w:rFonts w:ascii="Times New Roman" w:hAnsi="Times New Roman" w:cs="Times New Roman" w:hint="default"/>
      <w:sz w:val="24"/>
      <w:szCs w:val="24"/>
    </w:rPr>
  </w:style>
  <w:style w:type="character" w:customStyle="1" w:styleId="s4">
    <w:name w:val="s4"/>
    <w:rsid w:val="003A36D3"/>
    <w:rPr>
      <w:color w:val="0433FF"/>
      <w:u w:val="single"/>
    </w:rPr>
  </w:style>
  <w:style w:type="character" w:customStyle="1" w:styleId="Absatzstandardschriftart">
    <w:name w:val="Absatzstandardschriftart"/>
    <w:semiHidden/>
    <w:rsid w:val="003A36D3"/>
  </w:style>
  <w:style w:type="character" w:customStyle="1" w:styleId="1">
    <w:name w:val="1"/>
    <w:semiHidden/>
    <w:rsid w:val="003A36D3"/>
    <w:rPr>
      <w:rFonts w:ascii="Arial" w:hAnsi="Arial" w:cs="Arial"/>
      <w:b/>
      <w:bCs/>
      <w:i w:val="0"/>
      <w:iCs w:val="0"/>
      <w:strike w:val="0"/>
      <w:color w:val="0000FF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2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verlag-friedensbote.de/shop" TargetMode="External"/><Relationship Id="rId18" Type="http://schemas.openxmlformats.org/officeDocument/2006/relationships/hyperlink" Target="mailto:jettel@bluewin.c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verlag-friedensbote.de/Die-Bibel" TargetMode="External"/><Relationship Id="rId17" Type="http://schemas.openxmlformats.org/officeDocument/2006/relationships/hyperlink" Target="http://www.sermon-online.de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f.ly/logosres/petjudknopf?ref=Bible.1Pe4.1&amp;off=6854&amp;ctx=t+mehr+zu+s%C3%BCndigen.%0a~Die+Aussage+des+Beg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jettel.ch/corona-neue-links" TargetMode="External"/><Relationship Id="rId10" Type="http://schemas.openxmlformats.org/officeDocument/2006/relationships/hyperlink" Target="https://ref.ly/logosres/myrskrtschkmmntrneuetstmnt12?ref=Bible.1Pe4.1&amp;off=4187&amp;ctx=ange+zufolge+dahin:+~wer+um+der+S%C3%BCnde+wi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ermon-online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8067DD-8245-44C9-872D-A2E7D88D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5443</Words>
  <Characters>29911</Characters>
  <Application>Microsoft Office Word</Application>
  <DocSecurity>0</DocSecurity>
  <Lines>249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Worte für Pilger zwischen zwei Welten - Der erste Petrusbrief (9) - Unterwegs notiert Nr. 134 - 05/2022</vt:lpstr>
    </vt:vector>
  </TitlesOfParts>
  <Company/>
  <LinksUpToDate>false</LinksUpToDate>
  <CharactersWithSpaces>35284</CharactersWithSpaces>
  <SharedDoc>false</SharedDoc>
  <HLinks>
    <vt:vector size="18" baseType="variant">
      <vt:variant>
        <vt:i4>6488142</vt:i4>
      </vt:variant>
      <vt:variant>
        <vt:i4>6</vt:i4>
      </vt:variant>
      <vt:variant>
        <vt:i4>0</vt:i4>
      </vt:variant>
      <vt:variant>
        <vt:i4>5</vt:i4>
      </vt:variant>
      <vt:variant>
        <vt:lpwstr>mailto:jettel@hispeed.ch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http://www.sermon-online.de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http://www.cd-mission.net/UN/index.html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Worte für Pilger zwischen zwei Welten - Der erste Petrusbrief (9) - Unterwegs notiert Nr. 134 - 05/2022</dc:title>
  <dc:subject/>
  <dc:creator>Thomas Jettel</dc:creator>
  <cp:keywords/>
  <dc:description/>
  <cp:lastModifiedBy>Me</cp:lastModifiedBy>
  <cp:revision>4</cp:revision>
  <cp:lastPrinted>2022-04-27T14:47:00Z</cp:lastPrinted>
  <dcterms:created xsi:type="dcterms:W3CDTF">2022-04-30T17:34:00Z</dcterms:created>
  <dcterms:modified xsi:type="dcterms:W3CDTF">2022-05-01T18:05:00Z</dcterms:modified>
</cp:coreProperties>
</file>